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DD" w:rsidRPr="00E865C5" w:rsidRDefault="00E82DDD" w:rsidP="00E82DDD">
      <w:pPr>
        <w:pStyle w:val="a7"/>
        <w:spacing w:before="0" w:after="0" w:line="276" w:lineRule="auto"/>
        <w:contextualSpacing/>
        <w:jc w:val="center"/>
      </w:pPr>
      <w:r w:rsidRPr="00E865C5">
        <w:t>РОССИЙСКАЯ ФЕДЕРАЦИЯ</w:t>
      </w:r>
    </w:p>
    <w:p w:rsidR="00E82DDD" w:rsidRPr="00E865C5" w:rsidRDefault="00E82DDD" w:rsidP="00E82DDD">
      <w:pPr>
        <w:pStyle w:val="a7"/>
        <w:spacing w:before="0" w:after="0" w:line="276" w:lineRule="auto"/>
        <w:ind w:firstLine="709"/>
        <w:contextualSpacing/>
        <w:jc w:val="center"/>
      </w:pPr>
      <w:r w:rsidRPr="00E865C5">
        <w:t>МУНИЦИПАЛЬНОЕ БЮДЖЕТНОЕ ОБЩЕОБРАЗОВАТЕЛЬНОЕ УЧРЕЖДЕНИЕ</w:t>
      </w:r>
    </w:p>
    <w:p w:rsidR="00E82DDD" w:rsidRPr="00E865C5" w:rsidRDefault="00E82DDD" w:rsidP="00E82DDD">
      <w:pPr>
        <w:pStyle w:val="a7"/>
        <w:spacing w:before="0" w:after="0" w:line="276" w:lineRule="auto"/>
        <w:ind w:firstLine="709"/>
        <w:contextualSpacing/>
        <w:jc w:val="center"/>
      </w:pPr>
      <w:r w:rsidRPr="00E865C5">
        <w:t>СРЕДНЯЯ ОБЩЕОБРАЗОВАТЕЛЬНАЯ ШКОЛА №2</w:t>
      </w: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center"/>
        <w:rPr>
          <w:sz w:val="22"/>
          <w:szCs w:val="22"/>
        </w:rPr>
      </w:pPr>
      <w:r w:rsidRPr="00E865C5">
        <w:t>ГОРОДА ЛОБНЯ МОСКОВСКОЙ ОБЛАСТИ</w:t>
      </w: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both"/>
        <w:rPr>
          <w:sz w:val="22"/>
          <w:szCs w:val="22"/>
        </w:rPr>
      </w:pP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both"/>
        <w:rPr>
          <w:sz w:val="22"/>
          <w:szCs w:val="22"/>
        </w:rPr>
      </w:pPr>
    </w:p>
    <w:tbl>
      <w:tblPr>
        <w:tblW w:w="3402" w:type="dxa"/>
        <w:jc w:val="right"/>
        <w:tblInd w:w="-106" w:type="dxa"/>
        <w:tblLayout w:type="fixed"/>
        <w:tblLook w:val="00A0"/>
      </w:tblPr>
      <w:tblGrid>
        <w:gridCol w:w="3402"/>
      </w:tblGrid>
      <w:tr w:rsidR="00E82DDD" w:rsidRPr="00094BCA" w:rsidTr="001471C4">
        <w:trPr>
          <w:jc w:val="right"/>
        </w:trPr>
        <w:tc>
          <w:tcPr>
            <w:tcW w:w="3402" w:type="dxa"/>
          </w:tcPr>
          <w:p w:rsidR="00E82DDD" w:rsidRPr="003069C8" w:rsidRDefault="00E82DDD" w:rsidP="001471C4">
            <w:pPr>
              <w:pStyle w:val="a7"/>
              <w:spacing w:before="0" w:after="0"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3069C8">
              <w:rPr>
                <w:b/>
                <w:bCs/>
                <w:sz w:val="22"/>
                <w:szCs w:val="22"/>
              </w:rPr>
              <w:t>УТВЕРЖДАЮ</w:t>
            </w:r>
          </w:p>
          <w:p w:rsidR="00E82DDD" w:rsidRPr="003069C8" w:rsidRDefault="00E82DDD" w:rsidP="001471C4">
            <w:pPr>
              <w:pStyle w:val="a7"/>
              <w:spacing w:before="0" w:after="0" w:line="276" w:lineRule="auto"/>
              <w:contextualSpacing/>
              <w:rPr>
                <w:sz w:val="22"/>
                <w:szCs w:val="22"/>
              </w:rPr>
            </w:pPr>
            <w:r w:rsidRPr="003069C8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 xml:space="preserve">БОУ  СОШ №2 </w:t>
            </w:r>
          </w:p>
          <w:p w:rsidR="00E82DDD" w:rsidRPr="003069C8" w:rsidRDefault="00E82DDD" w:rsidP="001471C4">
            <w:pPr>
              <w:pStyle w:val="a7"/>
              <w:spacing w:before="0" w:after="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_____________С.Д. Беликова</w:t>
            </w:r>
          </w:p>
          <w:p w:rsidR="00E82DDD" w:rsidRPr="003069C8" w:rsidRDefault="00E82DDD" w:rsidP="001471C4">
            <w:pPr>
              <w:pStyle w:val="a7"/>
              <w:spacing w:before="0" w:after="0" w:line="276" w:lineRule="auto"/>
              <w:contextualSpacing/>
              <w:jc w:val="both"/>
              <w:rPr>
                <w:sz w:val="22"/>
                <w:szCs w:val="22"/>
              </w:rPr>
            </w:pPr>
            <w:r w:rsidRPr="003069C8">
              <w:rPr>
                <w:sz w:val="22"/>
                <w:szCs w:val="22"/>
              </w:rPr>
              <w:t>«_____</w:t>
            </w:r>
            <w:r>
              <w:rPr>
                <w:sz w:val="22"/>
                <w:szCs w:val="22"/>
              </w:rPr>
              <w:t>»_____________2017</w:t>
            </w:r>
            <w:r w:rsidRPr="003069C8">
              <w:rPr>
                <w:sz w:val="22"/>
                <w:szCs w:val="22"/>
              </w:rPr>
              <w:t xml:space="preserve"> г.</w:t>
            </w:r>
          </w:p>
        </w:tc>
      </w:tr>
    </w:tbl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both"/>
        <w:rPr>
          <w:sz w:val="22"/>
          <w:szCs w:val="22"/>
        </w:rPr>
      </w:pP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both"/>
        <w:rPr>
          <w:sz w:val="22"/>
          <w:szCs w:val="22"/>
        </w:rPr>
      </w:pP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both"/>
        <w:rPr>
          <w:b/>
          <w:bCs/>
          <w:sz w:val="40"/>
          <w:szCs w:val="40"/>
        </w:rPr>
      </w:pP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both"/>
        <w:rPr>
          <w:b/>
          <w:bCs/>
          <w:sz w:val="40"/>
          <w:szCs w:val="40"/>
        </w:rPr>
      </w:pP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both"/>
        <w:rPr>
          <w:b/>
          <w:bCs/>
          <w:sz w:val="40"/>
          <w:szCs w:val="40"/>
        </w:rPr>
      </w:pPr>
    </w:p>
    <w:p w:rsidR="00E82DDD" w:rsidRPr="004C4B71" w:rsidRDefault="00E82DDD" w:rsidP="00E82DDD">
      <w:pPr>
        <w:pStyle w:val="a7"/>
        <w:spacing w:before="0" w:after="0" w:line="276" w:lineRule="auto"/>
        <w:ind w:firstLine="709"/>
        <w:contextualSpacing/>
        <w:jc w:val="center"/>
        <w:rPr>
          <w:b/>
          <w:bCs/>
          <w:sz w:val="40"/>
          <w:szCs w:val="40"/>
        </w:rPr>
      </w:pPr>
      <w:r w:rsidRPr="004C4B71">
        <w:rPr>
          <w:b/>
          <w:bCs/>
          <w:sz w:val="40"/>
          <w:szCs w:val="40"/>
        </w:rPr>
        <w:t>РАБОЧАЯ ПРОГРАММА</w:t>
      </w: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2017 - 2018</w:t>
      </w:r>
      <w:r w:rsidRPr="004C4B71">
        <w:rPr>
          <w:b/>
          <w:bCs/>
          <w:sz w:val="40"/>
          <w:szCs w:val="40"/>
        </w:rPr>
        <w:t xml:space="preserve"> УЧЕБНЫЙ ГОД</w:t>
      </w: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center"/>
        <w:rPr>
          <w:b/>
          <w:bCs/>
          <w:sz w:val="40"/>
          <w:szCs w:val="40"/>
        </w:rPr>
      </w:pPr>
    </w:p>
    <w:p w:rsidR="00E82DDD" w:rsidRDefault="00E82DDD" w:rsidP="00E82DDD">
      <w:pPr>
        <w:pStyle w:val="a7"/>
        <w:tabs>
          <w:tab w:val="left" w:pos="2410"/>
          <w:tab w:val="left" w:pos="9639"/>
        </w:tabs>
        <w:spacing w:before="0" w:after="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u w:val="single"/>
        </w:rPr>
        <w:tab/>
      </w:r>
      <w:r w:rsidR="001471C4">
        <w:rPr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>«Шаги в геометрию»</w:t>
      </w:r>
      <w:r>
        <w:rPr>
          <w:b/>
          <w:bCs/>
          <w:sz w:val="28"/>
          <w:szCs w:val="28"/>
          <w:u w:val="single"/>
        </w:rPr>
        <w:tab/>
      </w:r>
    </w:p>
    <w:p w:rsidR="00E82DDD" w:rsidRDefault="00E82DDD" w:rsidP="00E82DDD">
      <w:pPr>
        <w:pStyle w:val="a7"/>
        <w:tabs>
          <w:tab w:val="left" w:pos="4111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vertAlign w:val="superscript"/>
        </w:rPr>
      </w:pPr>
      <w:r w:rsidRPr="00FB154C">
        <w:rPr>
          <w:b/>
          <w:bCs/>
          <w:sz w:val="28"/>
          <w:szCs w:val="28"/>
          <w:vertAlign w:val="superscript"/>
        </w:rPr>
        <w:t>(предмет, уровень, профиль)</w:t>
      </w:r>
    </w:p>
    <w:p w:rsidR="00E82DDD" w:rsidRDefault="00E82DDD" w:rsidP="00E82DDD">
      <w:pPr>
        <w:pStyle w:val="a7"/>
        <w:tabs>
          <w:tab w:val="left" w:pos="4678"/>
          <w:tab w:val="left" w:pos="8647"/>
          <w:tab w:val="left" w:pos="9639"/>
        </w:tabs>
        <w:spacing w:before="0" w:after="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для </w:t>
      </w:r>
      <w:r w:rsidR="004E044D">
        <w:rPr>
          <w:b/>
          <w:bCs/>
          <w:sz w:val="28"/>
          <w:szCs w:val="28"/>
          <w:u w:val="single"/>
        </w:rPr>
        <w:tab/>
        <w:t>5</w:t>
      </w:r>
      <w:r>
        <w:rPr>
          <w:b/>
          <w:bCs/>
          <w:sz w:val="28"/>
          <w:szCs w:val="28"/>
          <w:u w:val="single"/>
        </w:rPr>
        <w:t xml:space="preserve">_________________   </w:t>
      </w:r>
      <w:proofErr w:type="spellStart"/>
      <w:r>
        <w:rPr>
          <w:b/>
          <w:bCs/>
          <w:sz w:val="28"/>
          <w:szCs w:val="28"/>
          <w:u w:val="single"/>
        </w:rPr>
        <w:t>___</w:t>
      </w:r>
      <w:r w:rsidRPr="00FB154C">
        <w:rPr>
          <w:b/>
          <w:bCs/>
          <w:sz w:val="28"/>
          <w:szCs w:val="28"/>
        </w:rPr>
        <w:t>класс</w:t>
      </w:r>
      <w:r>
        <w:rPr>
          <w:b/>
          <w:bCs/>
          <w:sz w:val="28"/>
          <w:szCs w:val="28"/>
        </w:rPr>
        <w:t>а</w:t>
      </w:r>
      <w:proofErr w:type="spellEnd"/>
    </w:p>
    <w:p w:rsidR="00E82DDD" w:rsidRDefault="00E82DDD" w:rsidP="00E82DDD">
      <w:pPr>
        <w:pStyle w:val="a7"/>
        <w:tabs>
          <w:tab w:val="left" w:pos="3261"/>
          <w:tab w:val="left" w:pos="9639"/>
        </w:tabs>
        <w:spacing w:before="0" w:after="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 w:rsidRPr="00DA556C">
        <w:rPr>
          <w:b/>
          <w:bCs/>
          <w:sz w:val="28"/>
          <w:szCs w:val="28"/>
        </w:rPr>
        <w:t>учителя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  <w:proofErr w:type="spellStart"/>
      <w:r>
        <w:rPr>
          <w:b/>
          <w:bCs/>
          <w:sz w:val="28"/>
          <w:szCs w:val="28"/>
          <w:u w:val="single"/>
        </w:rPr>
        <w:t>Журавцова</w:t>
      </w:r>
      <w:proofErr w:type="spellEnd"/>
      <w:r>
        <w:rPr>
          <w:b/>
          <w:bCs/>
          <w:sz w:val="28"/>
          <w:szCs w:val="28"/>
          <w:u w:val="single"/>
        </w:rPr>
        <w:t xml:space="preserve"> Анна Владимировна</w:t>
      </w:r>
      <w:r>
        <w:rPr>
          <w:b/>
          <w:bCs/>
          <w:sz w:val="28"/>
          <w:szCs w:val="28"/>
          <w:u w:val="single"/>
        </w:rPr>
        <w:tab/>
      </w:r>
    </w:p>
    <w:p w:rsidR="00E82DDD" w:rsidRPr="00DA556C" w:rsidRDefault="00E82DDD" w:rsidP="00E82DDD">
      <w:pPr>
        <w:pStyle w:val="a7"/>
        <w:tabs>
          <w:tab w:val="left" w:pos="4111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vertAlign w:val="superscript"/>
        </w:rPr>
      </w:pPr>
      <w:r w:rsidRPr="00DA556C">
        <w:rPr>
          <w:b/>
          <w:bCs/>
          <w:sz w:val="28"/>
          <w:szCs w:val="28"/>
          <w:vertAlign w:val="superscript"/>
        </w:rPr>
        <w:t>(ФИО педагога)</w:t>
      </w:r>
    </w:p>
    <w:p w:rsidR="00E82DDD" w:rsidRDefault="00E82DDD" w:rsidP="00E82DDD">
      <w:pPr>
        <w:pStyle w:val="a7"/>
        <w:tabs>
          <w:tab w:val="left" w:pos="4395"/>
          <w:tab w:val="left" w:pos="9639"/>
        </w:tabs>
        <w:spacing w:before="0" w:after="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  <w:t>высшая</w:t>
      </w:r>
      <w:r>
        <w:rPr>
          <w:b/>
          <w:bCs/>
          <w:sz w:val="28"/>
          <w:szCs w:val="28"/>
          <w:u w:val="single"/>
        </w:rPr>
        <w:tab/>
      </w:r>
    </w:p>
    <w:p w:rsidR="00E82DDD" w:rsidRPr="00DA556C" w:rsidRDefault="00E82DDD" w:rsidP="00E82DDD">
      <w:pPr>
        <w:pStyle w:val="a7"/>
        <w:tabs>
          <w:tab w:val="left" w:pos="4111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vertAlign w:val="superscript"/>
        </w:rPr>
      </w:pPr>
      <w:r w:rsidRPr="00DA556C">
        <w:rPr>
          <w:b/>
          <w:bCs/>
          <w:sz w:val="28"/>
          <w:szCs w:val="28"/>
          <w:vertAlign w:val="superscript"/>
        </w:rPr>
        <w:t>(квалификационная категория)</w:t>
      </w:r>
    </w:p>
    <w:p w:rsidR="00E82DDD" w:rsidRDefault="00E82DDD" w:rsidP="00E82DDD">
      <w:pPr>
        <w:pStyle w:val="a7"/>
        <w:spacing w:before="0" w:after="0" w:line="276" w:lineRule="auto"/>
        <w:ind w:firstLine="709"/>
        <w:contextualSpacing/>
        <w:jc w:val="both"/>
        <w:rPr>
          <w:b/>
          <w:bCs/>
          <w:sz w:val="40"/>
          <w:szCs w:val="40"/>
        </w:rPr>
      </w:pPr>
    </w:p>
    <w:p w:rsidR="00E82DDD" w:rsidRDefault="00E82DDD" w:rsidP="00E82DDD">
      <w:pPr>
        <w:contextualSpacing/>
        <w:jc w:val="both"/>
        <w:rPr>
          <w:b/>
          <w:bCs/>
        </w:rPr>
      </w:pPr>
    </w:p>
    <w:p w:rsidR="00E82DDD" w:rsidRDefault="00E82DDD" w:rsidP="00E82DDD">
      <w:pPr>
        <w:contextualSpacing/>
        <w:jc w:val="both"/>
        <w:rPr>
          <w:b/>
          <w:bCs/>
        </w:rPr>
      </w:pPr>
    </w:p>
    <w:p w:rsidR="00E82DDD" w:rsidRDefault="00E82DDD" w:rsidP="00E82DDD">
      <w:pPr>
        <w:contextualSpacing/>
        <w:jc w:val="both"/>
        <w:rPr>
          <w:b/>
          <w:bCs/>
        </w:rPr>
      </w:pPr>
    </w:p>
    <w:p w:rsidR="00E82DDD" w:rsidRDefault="00E82DDD" w:rsidP="00E82DDD">
      <w:pPr>
        <w:ind w:firstLine="709"/>
        <w:contextualSpacing/>
        <w:jc w:val="both"/>
        <w:rPr>
          <w:b/>
          <w:bCs/>
        </w:rPr>
      </w:pPr>
    </w:p>
    <w:p w:rsidR="00E82DDD" w:rsidRDefault="00E82DDD" w:rsidP="00E82DDD">
      <w:pPr>
        <w:ind w:firstLine="709"/>
        <w:contextualSpacing/>
        <w:jc w:val="both"/>
        <w:rPr>
          <w:b/>
          <w:bCs/>
        </w:rPr>
      </w:pPr>
    </w:p>
    <w:p w:rsidR="00E82DDD" w:rsidRDefault="00E82DDD" w:rsidP="00E82DDD">
      <w:pPr>
        <w:ind w:firstLine="709"/>
        <w:contextualSpacing/>
        <w:jc w:val="both"/>
        <w:rPr>
          <w:b/>
          <w:bCs/>
        </w:rPr>
      </w:pPr>
    </w:p>
    <w:p w:rsidR="00E82DDD" w:rsidRDefault="00E82DDD" w:rsidP="00E82DDD">
      <w:pPr>
        <w:ind w:firstLine="709"/>
        <w:contextualSpacing/>
        <w:jc w:val="both"/>
        <w:rPr>
          <w:b/>
          <w:bCs/>
        </w:rPr>
      </w:pPr>
    </w:p>
    <w:p w:rsidR="00E82DDD" w:rsidRDefault="00E82DDD" w:rsidP="00E82DDD">
      <w:pPr>
        <w:ind w:firstLine="709"/>
        <w:contextualSpacing/>
        <w:jc w:val="both"/>
        <w:rPr>
          <w:b/>
          <w:bCs/>
        </w:rPr>
      </w:pPr>
    </w:p>
    <w:p w:rsidR="00E82DDD" w:rsidRDefault="00E82DDD" w:rsidP="00E82DDD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t>2017 г.</w:t>
      </w:r>
    </w:p>
    <w:p w:rsidR="00E82DDD" w:rsidRDefault="00E82DDD" w:rsidP="00E82DDD"/>
    <w:p w:rsidR="00E82DDD" w:rsidRDefault="00E82DDD" w:rsidP="00E82DDD"/>
    <w:p w:rsidR="00E82DDD" w:rsidRDefault="00E82DDD" w:rsidP="00E82DDD"/>
    <w:p w:rsidR="00AE05A8" w:rsidRPr="00AE05A8" w:rsidRDefault="00AE05A8" w:rsidP="00E82D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</w:p>
    <w:p w:rsidR="00AE05A8" w:rsidRPr="00AE05A8" w:rsidRDefault="00E82DDD" w:rsidP="00E82DD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AE05A8" w:rsidRPr="00AE05A8" w:rsidRDefault="00AE05A8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Пояснительная записка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Рабочая программа факультатива «Шаги в геометрию» для обучающихся 5-6 классов составлена на основе основной общеобразовательной программы основного общего образования МБОУ Школы № 86, примерной программы для 5-6 классов «Наглядная геометрия», авторы В.А.Смирнов, И.М.Смирнова, И.В.Ященко. – М.: МЦНМО, 2013г.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Данная рабочая программа рассчитана на 68 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учебных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часа (5кл – 1 час в неделю, 6кл – 1 часа в неделю).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Обучение геометрии является актуальным вопросом сегодня, поскольку все чаще встречаются школьники, имеющие определенные сложности при восприятии геометрического материала на ранних стадиях изучения данного предмета.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Возникает необходимость в подборе практических задач, методик преподавания и способов организации учебного процесса, при которых будет обеспечиваться все необходимые ЗУН (знания, умения, навыки), являющиеся результатом учебной деятельности.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Геометрия дает учителю уникальную возможность развивать ребенка на любой стадии формирования его интеллекта. Три ее основные составляющие: фигуры, логика и практическая применимость позволяют гармонично развивать образное и логическое мышление ребенка любого возраста, воспитывать у него навыки познавательной, творческой и практической деятельности.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Однако именно сочетание упомянутых составляющих становится для многих детей непреодолимым препятствием к успешному освоению предмета. Так, ученики 7 класса должны одновременно и знакомиться с новыми фигурами, усваивая их основные свойства, накапливая и связывая между собой геометрические представления, и овладевать геометрической терминологией, приобретать навыки доказательства утверждений, сталкиваясь с необходимостью не только говорить, но и думать на новом для себя научном языке. Поэтому разумное разделение этих трудностей способствует успешному усвоению школьниками геометрии. Одним из способов такого разделения является двукратное изучение курса геометрии.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Первая ступень изучения </w:t>
      </w: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 интуитивная - 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основана на системе общих представлений о фигурах (свойствах, классах, действиях и т.д.). Иначе эту ступень можно рассматривать как визуальную (наглядную), а систему представлений - как набор образов, готовых к актуализации в повседневной жизни, творчестве, познавательной деятельности, в частности в дальнейших более серьезных занятиях геометрией.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Школьная геометрия может и должна укрепить систему понимания геометрического мышления, потенциала человека, заполнив пустоты в системе представлений, сделав ее универсально функциональной, непротиворечивой, пополняемой в процессе продолжения образования.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Вторая ступень изучения</w:t>
      </w: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- логическая, опирающаяся на первую, построена на системе абстрактных терминов, понятий, высказываний не только об объектах (фигурах), но и о логических операциях, задачах и методах их решения, научных теориях. Эту ступень геометрического образования удается преодолеть далеко не всем учащимся (особенно без предварительного уверенного использования первой ступени), и зачастую не столько из-за отсутствия у них математических способностей, сколько из-за отсутствия мотивации в ее преодолении.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Сегодня в школе геометрия является существенным барьером для ученика с гуманитарным складом ума, таком обучающимся трудно осознать систему доказательств, терминов, логически связанных компонентов, создавая противоречие и позднее нежелание заниматься такой «сложной» на первый 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взгляд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наукой. В итоге после окончания первого уровня общих геометрических представлений у ученика почти не меняется система знаний, а лишь пополняется.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Задачей факультатива в 5-6 классах заключается в совершенствовании и уложении геометрического материала как базовых компонентов составляющих знание школьника, служащей оптимальному и успешному усвоению геометрии в старших классах, начиная с 7.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С одной стороны, это способствует предварительной адаптации учащихся к регулярному курсу геометрии, с другой - может обеспечить достаточный уровень геометрических знаний в гуманитарном секторе школьного образования, давая возможность в дальнейшем высвободить часы для углубленного изучения других предметов без нанесения ущерба развитию ребенка.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Данная программа является </w:t>
      </w: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актуальной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, так как обеспечивает интеллектуальное развитие обучающихся в усвоении «геометрии», необходимое для дальнейшей самореализации и формирования личности обучающегося. Кроме того, программа «Шаги в геометрию» направлена на помощь школьникам в изучении геометрии, подготовки к успешному усвоению дальнейшего более серьезного предметного материала в классах среднего звена. Заглядывая далеко вперед, выработанная программа развития геометрического потенциала школьников в рамках 5-6 классов в итоге может способствовать качественным показателям при решении задач ОГЭ и успехом в оценки таких задач.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Цель факультатива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 - формирование первичных умений и навыков в решении геометрических задач, создание условий осмысленности геометрического учебного материала для успешного его усвоения в классах среднего звена.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Задачи программы: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обеспечить учащихся определенным объемом геометрических знаний и умений на базовом уровне, необходимых им для нормального восприятия окружающей деятельности;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познакомить обучающихся с геометрическими фигурами и понятиями на уровне представлений;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познакомить обучающихся с некоторыми свойствами геометрических фигур на уровне практических исследований, научить применять применение полученные знания при решении различных задач;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способствовать развитию логического мышления обучающихся на протяжении изучения курса, которое, в основном, соответствует логике систематического курса, а во-вторых, при решении соответствующих задач, как правило, «Задачи на готовых чертежах»;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логическое мышление, сообразительность при решении геометрических задач, где нужно проявить изобретательность и находчивость, смекалку.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умения к самостоятельному поиску решения геометрической задачи из представленного перечня теоретического материала при организованном учителем дифференцируемом подходе в ходе решения учебно-познавательных задач.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Образовательные результаты: личностные, </w:t>
      </w:r>
      <w:proofErr w:type="spellStart"/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метапредметные</w:t>
      </w:r>
      <w:proofErr w:type="spellEnd"/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и предметные результаты освоения содержания курса.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разования: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Личностные: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ответственного отношения к учению, готовности и 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спо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собности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обучающихся к саморазвитию и самообразованию на основе мотивации к обучению и познанию;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креативности</w:t>
      </w:r>
      <w:proofErr w:type="spell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мышления, инициативы, находчивости, активности при решении арифметических задач;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формирования способности к эмоциональному вос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приятию математических объектов, задач, решений, рассуж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дений;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Метапредметные</w:t>
      </w:r>
      <w:proofErr w:type="spellEnd"/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результаты: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Регулятивные УУД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определять собственные проблемы и причины их возникновения при работе с геометрическими объектами;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строить и 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определять пути достижения целей и взвешивать возможности разрешения определенных учебно-познавательных задач в соответствии с определенными критериями и задачами;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формировать умение выстраивать собственное образовательное 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формировать умение самостоятельно выбирать среди предложенных ресурсов наиболее эффективные и значимые при работе с определенным геометрическим объектом: понятием, фигурой и </w:t>
      </w:r>
      <w:proofErr w:type="spell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т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.д</w:t>
      </w:r>
      <w:proofErr w:type="spellEnd"/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формировать умение составлять план разрешения определенного круга задач, позволяющих произвести </w:t>
      </w:r>
      <w:proofErr w:type="spellStart"/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логико</w:t>
      </w:r>
      <w:proofErr w:type="spell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- структурный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анализ понятия или условий;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качественно соотносить свои действия с предвкушаемым итогом учебно-познавательной деятельности посредством контроля и планирования учебного процесса в соответствии с изменяющимися ситуациями и применяемыми средствами и формами организации сотрудничества, а также индивидуальной работы на уроке;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Познавательные УУД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проводить классификацию объектов на основе критериев, выделять основное на фоне второстепенных данных;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формировать умение проводить 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логическое рассуждение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направлении от общих закономерностей изучаемой задачи до частных рассмотрений;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формировать умение строить 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логические рассуждения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основе системных сравнений основных компонентов изучаемой геометрической модели, понятия или классов, выделяя определенные существенные признаки или критерии;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выявлять, строить закономерность, связность, логичность соответствующих цепочек рассуждений при работе с геометрическими задачами, уметь подробно и сжато представлять детализацию основных компонентов при доказательстве понятий и соотношений на геометрическом языке;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строить математическую модель при заданном условии, обладающей определенными характеристиками объекта при наличии определенных компонентов формирующегося предполагаемого понятия или явления;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переводить текстовую структурно-смысловую составляющую геометрической задачи на язык графического отображения - составления геометрической модели, сохраняющей основные свойства и характеристики;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задавать план решения задачи, реализовывать алгоритм действий как пошаговой инструкции для разрешения учебно-познавательной задачи;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ориентироваться в тексте, выявлять главное условие задачи и устанавливать соотношение рассматриваемых объектов;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Коммуникативные УУД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корректно, в рамках задач коммуникации, формулировать и отстаивать взгляды, аргументировать доводы, выводы, а также выдвигать контраргументы, необходимые для выявления ситуации успеха в решении той или иной математической задачи;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формировать умение пользоваться геометрическими терминами для решения учебно-познавательных задач, а также строить соответствующие речевые высказывания на математическом языке для выстраивания геометрической модели;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формировать умение грамотно и четко, согласно правилам оформления задачи и ее условий, записывать необходимые и второстепенные исходные данные для анализа и решения.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Предметные: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умения работать с математическим текстом (структу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пользовать различные языки математики (словесный, симво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владения базовым понятийным аппаратом: иметь представление о точке, прямая, ломаная, угол, мно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гоугольник, многогранник, круг, окружность, шар, сфера и прямоугольник, формирования представлений о статистических за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кономерностях в реальном мире и различных способах их изучения;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умения выполнять арифметические преобразования ра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ных предметах;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умения пользоваться изученными математическими формулами;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знания основных способов представления и анализа ста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тистических данных; умения решать задачи с помощью пере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бора всех возможных вариантов;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умения применять изученные понятия, результаты и ме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E05A8" w:rsidRPr="00AE05A8" w:rsidRDefault="00AE05A8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Учебно-тематический план</w:t>
      </w:r>
    </w:p>
    <w:p w:rsidR="004A62B1" w:rsidRPr="002928C7" w:rsidRDefault="004A62B1" w:rsidP="004A62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928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871"/>
        <w:gridCol w:w="3686"/>
      </w:tblGrid>
      <w:tr w:rsidR="004A62B1" w:rsidRPr="002928C7" w:rsidTr="004A62B1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 на плоскости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 в пространстве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Топологические опыты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года. Написание итоговой контрольной работы.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1471C4" w:rsidRDefault="001471C4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1471C4" w:rsidRDefault="001471C4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AE05A8" w:rsidRPr="00AE05A8" w:rsidRDefault="00AE05A8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СОДЕРЖАНИЕ ТЕМ УЧЕБНОГО КУРСА</w:t>
      </w:r>
    </w:p>
    <w:p w:rsidR="00AE05A8" w:rsidRPr="00AE05A8" w:rsidRDefault="00AE05A8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 класс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 Введение. 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Первые шаги в геометрию. Пространство и размерность. Простейшие геометрические фигуры: 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прямая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, луч, отрезок, многоугольник.</w:t>
      </w:r>
    </w:p>
    <w:p w:rsid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2. Фигуры на плоскости.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 Задачи со спичками. Задачи на разрезание и складывание фигур: «сложи квадрат», «согни и отрежь», «рамки и вкладыши </w:t>
      </w:r>
      <w:proofErr w:type="spell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Монтессори</w:t>
      </w:r>
      <w:proofErr w:type="spell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», «край в край» и другие игры. </w:t>
      </w:r>
      <w:proofErr w:type="spell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Танграм</w:t>
      </w:r>
      <w:proofErr w:type="spell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Пентамино</w:t>
      </w:r>
      <w:proofErr w:type="spell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Гексамино</w:t>
      </w:r>
      <w:proofErr w:type="spell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.  Конструирование из Т. Углы, их построение и измерение. Вертикальные и смежные углы. Треугольник, квадрат Геометрия клетчатой бумаги – игры, головоломки. Паркеты, бордюры.</w:t>
      </w:r>
    </w:p>
    <w:p w:rsidR="001471C4" w:rsidRPr="00AE05A8" w:rsidRDefault="001471C4" w:rsidP="001471C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3.</w:t>
      </w:r>
      <w:r w:rsidRPr="001471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Параллельность и перпендикулярность.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 Параллелограмм, его свойства.</w:t>
      </w: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Построение 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параллельных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перпендикулярных прямых, понятие «золотого сечения».</w:t>
      </w:r>
    </w:p>
    <w:p w:rsidR="001471C4" w:rsidRDefault="001471C4" w:rsidP="001471C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4. </w:t>
      </w: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Задачи на построение. 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Построение треугольника и параллелограмма циркулем и линейкой.</w:t>
      </w: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Основная цель: сформировать у учащихся навыки построения циркулем и линейкой. Фигурки из куба и его частей.</w:t>
      </w:r>
    </w:p>
    <w:p w:rsidR="001471C4" w:rsidRPr="00AE05A8" w:rsidRDefault="001471C4" w:rsidP="001471C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5.</w:t>
      </w:r>
      <w:r w:rsidRPr="001471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 Симметрия. 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 Зеркальное отражение. Бордюры и орнаменты. Симметрия помогает решать задачи. Правильные многогранники.</w:t>
      </w:r>
    </w:p>
    <w:p w:rsidR="001471C4" w:rsidRPr="00AE05A8" w:rsidRDefault="001471C4" w:rsidP="001471C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Основная цель: сформировать у учащихся навыки работы с симметричными фигурами, научить их самих создавать бордюры, паркеты, орнаменты, находить их в природе, быту и т.д.</w:t>
      </w:r>
    </w:p>
    <w:p w:rsidR="001471C4" w:rsidRPr="00AE05A8" w:rsidRDefault="001471C4" w:rsidP="001471C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Зеркальное отражение, Бордюры и орнаменты. Симметрия помогает решать задачи. Правильные многогранники. Изготовление правильных многогранников.</w:t>
      </w:r>
    </w:p>
    <w:p w:rsidR="00AE05A8" w:rsidRPr="00AE05A8" w:rsidRDefault="001471C4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6</w:t>
      </w:r>
      <w:r w:rsidR="00AE05A8"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 Фигуры в пространстве.</w:t>
      </w:r>
      <w:r w:rsidR="00AE05A8"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 Многогранники и их элементы. Куб и его свойства. Фигурки из кубиков и их частей. Движение кубиков и их частей. </w:t>
      </w:r>
      <w:proofErr w:type="spellStart"/>
      <w:r w:rsidR="00AE05A8" w:rsidRPr="00AE05A8">
        <w:rPr>
          <w:rFonts w:ascii="Verdana" w:eastAsia="Times New Roman" w:hAnsi="Verdana" w:cs="Times New Roman"/>
          <w:color w:val="000000"/>
          <w:sz w:val="20"/>
          <w:szCs w:val="20"/>
        </w:rPr>
        <w:t>Уникуб</w:t>
      </w:r>
      <w:proofErr w:type="spellEnd"/>
      <w:r w:rsidR="00AE05A8" w:rsidRPr="00AE05A8">
        <w:rPr>
          <w:rFonts w:ascii="Verdana" w:eastAsia="Times New Roman" w:hAnsi="Verdana" w:cs="Times New Roman"/>
          <w:color w:val="000000"/>
          <w:sz w:val="20"/>
          <w:szCs w:val="20"/>
        </w:rPr>
        <w:t>. Игры и головоломки с кубом и параллелепипедом. Оригами.</w:t>
      </w:r>
    </w:p>
    <w:p w:rsidR="00AE05A8" w:rsidRPr="00AE05A8" w:rsidRDefault="001471C4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7</w:t>
      </w:r>
      <w:r w:rsidR="00AE05A8"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 Измерение геометрических величин. </w:t>
      </w:r>
      <w:r w:rsidR="00AE05A8"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Измерение длин, вычисление площадей и объемов Развертки куба, параллелепипеда. Площадь поверхности Объем куба, параллелепипеда.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Основная цель: сформировать у учащихся представления об общих идеях теории измерений.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Измерение длин, вычисление площадей и объемов. Развертки куба, параллелепипеда. Площадь поверхности. Объем куба, параллелепипеда</w:t>
      </w:r>
    </w:p>
    <w:p w:rsidR="00AE05A8" w:rsidRPr="00AE05A8" w:rsidRDefault="007C56D6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</w:t>
      </w:r>
      <w:r w:rsidR="00AE05A8"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 Топологические опыты. </w:t>
      </w:r>
      <w:r w:rsidR="00AE05A8" w:rsidRPr="00AE05A8">
        <w:rPr>
          <w:rFonts w:ascii="Verdana" w:eastAsia="Times New Roman" w:hAnsi="Verdana" w:cs="Times New Roman"/>
          <w:color w:val="000000"/>
          <w:sz w:val="20"/>
          <w:szCs w:val="20"/>
        </w:rPr>
        <w:t>Фигуры одним росчерком пера. Листы Мебиуса</w:t>
      </w:r>
      <w:r w:rsidR="00AE05A8"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 </w:t>
      </w:r>
      <w:r w:rsidR="00AE05A8" w:rsidRPr="00AE05A8">
        <w:rPr>
          <w:rFonts w:ascii="Verdana" w:eastAsia="Times New Roman" w:hAnsi="Verdana" w:cs="Times New Roman"/>
          <w:color w:val="000000"/>
          <w:sz w:val="20"/>
          <w:szCs w:val="20"/>
        </w:rPr>
        <w:t>Граф.</w:t>
      </w:r>
    </w:p>
    <w:p w:rsidR="00AE05A8" w:rsidRPr="00AE05A8" w:rsidRDefault="007C56D6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9</w:t>
      </w:r>
      <w:r w:rsidR="00AE05A8"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 Занимательная геометрия.</w:t>
      </w:r>
      <w:r w:rsidR="00AE05A8" w:rsidRPr="00AE05A8">
        <w:rPr>
          <w:rFonts w:ascii="Verdana" w:eastAsia="Times New Roman" w:hAnsi="Verdana" w:cs="Times New Roman"/>
          <w:color w:val="000000"/>
          <w:sz w:val="20"/>
          <w:szCs w:val="20"/>
        </w:rPr>
        <w:t> Зашифрованная переписка. Задачи со спичками, головоломки, игры.</w:t>
      </w:r>
    </w:p>
    <w:p w:rsidR="00AE05A8" w:rsidRPr="00AE05A8" w:rsidRDefault="007C56D6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10</w:t>
      </w:r>
      <w:r w:rsidR="00AE05A8"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 Итог.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Итоговая творческая</w:t>
      </w:r>
      <w:r w:rsidR="00AE05A8"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работа.</w:t>
      </w: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AE05A8" w:rsidRPr="00AE05A8" w:rsidRDefault="00AE05A8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Характеристика видов деятельности учащихся</w:t>
      </w:r>
    </w:p>
    <w:p w:rsidR="00AE05A8" w:rsidRPr="00AE05A8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5 </w:t>
      </w:r>
      <w:r w:rsidR="00AE05A8"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класс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Основные понятия геометрии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 Точки, прямые, плоскости. Лучи и отрезки. Взаимное расположение точек и прямых на плоскости. Параллельные и перпендикулярные прямые.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Характеристика основных видов деятельности учащихся: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понимать, 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идеализацией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каких реальных объектов являются точки, прямые и плоскости;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изображать, обозначать и называть точки, прямые, лучи, отрезки;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устанавливать взаимное расположение точек и прямых на плоскости;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решать задачи комбинаторного характера на взаимное расположение точек и прямых на плоскости.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2.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 Отрезки и углы. Сравнение отрезков. Равенство отрезков. Измерение длин отрезков. Единицы измерения длины.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Полуплоскость и угол. Виды углов: острые, прямые, тупые углы, развёрнутый угол. Смежные и вертикальные углы. Сравнение углов. Равенство углов. Биссектриса угла. Градусная величина угла. Измерение величин углов.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Характеристика основных видов деятельности учащихся: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сравнивать отрезки и устанавливать их равенство;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измерять длины отрезков с помощью линейки;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откладывать отрезки заданной длины;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изображать, обозначать и называть углы;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устанавливать виды углов;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сравнивать углы и устанавливать их равенство;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проводить биссектрису угла;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измерять градусные величины углов с помощью транспортира;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углы заданных градусных величин;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решать задачи на нахождение длин отрезков и величин углов.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3.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 Ломаные и многоугольники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Ломаная. Простые и замкнутые ломаные. Длина </w:t>
      </w:r>
      <w:proofErr w:type="gram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ломаной</w:t>
      </w:r>
      <w:proofErr w:type="gram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. Многоугольник. Диагонали многоугольника. Выпуклые и невыпуклые многоугольники. Правильные многоугольники. Звёздчатые многоугольники. Периметр многоугольника.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Характеристика основных видов деятельности учащихся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изображать, обозначать и называть ломаные и многоугольники;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устанавливать вид многоугольников;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проводить дополнительные построения;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находить длину ломаной и периметр многоугольника.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4.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 Треугольники и четырёхугольники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Треугольник. Остроугольные, прямоугольные, тупоугольные, равнобедренные, равносторонние треугольники. Гипотенуза и катеты прямоугольного треугольника. Высота, медиана и биссектриса треугольника.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Четырёхугольник. Выпуклые и невыпуклые четырёхугольники. Прямоугольник, квадрат,  параллелограмм, ромб, трапеция. Равнобедренная и прямоугольная трапеции.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Характеристика основных видов деятельности учащихся: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изображать, обозначать и называть треугольники и четырёхугольники;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устанавливать вид треугольников и четырёхугольников;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проводить дополнительные построения;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решать задачи на нахождение сторон и углов треугольников и четырёхугольников.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5.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 Окружность. Геометрические места точек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Окружность и круг. Центр и радиус окружности. Хорда и диаметр окружности. Взаимное расположение двух окружностей. Длина окружности.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Геометрическое место точек. Примеры.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Характеристика основных видов деятельности учащихся: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окружности и круги;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отмечать центр окружности, проводить радиус, диаметр и хорды окружности;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устанавливать взаимное расположение окружностей;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находить приближённое значение длины окружности;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решать задачи на нахождение и изображение геометрических мест точек.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6. Симметрия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Центральная симметрия. Центрально-симметричные фигуры. Примеры.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Осевая симметрия. Примеры.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Поворот. Симметрия n-го порядка. Примеры.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Паркеты на плоскости. Правильные паркеты.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Характеристика основных видов деятельности учащихся: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фигуру, центрально-симметричную данной;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устанавливать центральную симметричность фигур и находить их центр симметрии;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фигуру, симметричную данной относительно заданной оси;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находить и изображать оси симметрии заданных фигур;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фигуру, полученную поворотом данной фигуры на данный угол вокруг данной точки;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выяснять порядок симметрии данной фигуры и изображать центр симметрии;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паркеты на плоскости, выяснять возможность построения паркетов из заданных многоугольников.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7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. Многогранники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Понятие многогранника. Вершины, рёбра и грани многогранника. Выпуклые и невыпуклые многогранники. Куб, параллелепипед, призма, пирамида. Правильные, полуправильные и звёздчатые многогранники. Развёртки. Моделирование многогранников.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Характеристика основных видов деятельности учащихся: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многогранники;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устанавливать выпуклость и </w:t>
      </w:r>
      <w:proofErr w:type="spellStart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невыпуклость</w:t>
      </w:r>
      <w:proofErr w:type="spellEnd"/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многогранников;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находить число вершин, рёбер и граней многогранников;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изготавливать развёртки многогранников;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моделировать многогранники.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. Площадь и объём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Площадь и её свойства. Единицы измерения площади. Равновеликие фигуры. Площадь прямоугольника, параллелограмма, треугольника, многоугольника. Задачи на разрезание.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Площадь поверхности многогранника.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Объём и его свойства. Единицы измерения объёма. Объём прямоугольного параллелепипеда и прямой призмы.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Характеристика основных видов деятельности учащихся: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находить площади фигур, используя формулы и свойства площади;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устанавливать равновеликость фигур;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решать задачи на разрезание;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находить площади поверхностей многогранников;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находить объёмы многогранников, используя формулы и свойства объёмов.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9.</w:t>
      </w: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 Координаты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Прямоугольная система координат на плоскости. Начало координат. Координатные прямые: оси абсцисс и ординат. Координаты точки. Метод координат.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Характеристика основных видов деятельности учащихся: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прямоугольную систему координат на плоскости;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находить координаты точек и изображать точки с заданными координатами;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отрезки, ломаные, многоугольники на координатной плоскости, заданные координатами своих вершин;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изображать окружности и круги на координатной плоскости, заданные координатами центра и радиусом;</w:t>
      </w:r>
    </w:p>
    <w:p w:rsidR="00AE05A8" w:rsidRPr="00AE05A8" w:rsidRDefault="00AE05A8" w:rsidP="00AE05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05A8">
        <w:rPr>
          <w:rFonts w:ascii="Verdana" w:eastAsia="Times New Roman" w:hAnsi="Verdana" w:cs="Times New Roman"/>
          <w:color w:val="000000"/>
          <w:sz w:val="20"/>
          <w:szCs w:val="20"/>
        </w:rPr>
        <w:t>решать задачи на нахождение длин, углов, площадей фигур на координатной плоскости.</w:t>
      </w: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4A62B1" w:rsidRDefault="004A62B1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7C56D6" w:rsidRDefault="007C56D6" w:rsidP="00AE05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7365D"/>
          <w:sz w:val="20"/>
          <w:szCs w:val="20"/>
        </w:rPr>
      </w:pPr>
    </w:p>
    <w:p w:rsidR="0002120F" w:rsidRPr="007E1999" w:rsidRDefault="0002120F" w:rsidP="0002120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40"/>
          <w:szCs w:val="34"/>
        </w:rPr>
      </w:pPr>
      <w:r w:rsidRPr="007E1999">
        <w:rPr>
          <w:rFonts w:ascii="Times New Roman" w:hAnsi="Times New Roman"/>
          <w:b/>
          <w:bCs/>
          <w:color w:val="000000"/>
          <w:sz w:val="40"/>
          <w:szCs w:val="34"/>
        </w:rPr>
        <w:lastRenderedPageBreak/>
        <w:t>КАЛЕНДАРНО-ТЕМАТИЧЕСКОЕ</w:t>
      </w:r>
    </w:p>
    <w:p w:rsidR="0002120F" w:rsidRPr="007E1999" w:rsidRDefault="0002120F" w:rsidP="00021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</w:rPr>
      </w:pPr>
      <w:r w:rsidRPr="007E1999">
        <w:rPr>
          <w:rFonts w:ascii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02120F" w:rsidRPr="007E1999" w:rsidRDefault="0002120F" w:rsidP="0002120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2120F" w:rsidRPr="007E1999" w:rsidRDefault="0002120F" w:rsidP="00021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02120F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02120F">
        <w:rPr>
          <w:rFonts w:ascii="Times New Roman" w:hAnsi="Times New Roman"/>
          <w:b/>
          <w:color w:val="000000"/>
          <w:sz w:val="28"/>
          <w:szCs w:val="28"/>
          <w:u w:val="single"/>
        </w:rPr>
        <w:t>Шаги в геометрию»</w:t>
      </w:r>
      <w:r w:rsidRPr="0002120F">
        <w:rPr>
          <w:rFonts w:ascii="Times New Roman" w:hAnsi="Times New Roman"/>
          <w:b/>
          <w:color w:val="000000"/>
          <w:sz w:val="28"/>
          <w:szCs w:val="28"/>
        </w:rPr>
        <w:t>___</w:t>
      </w:r>
    </w:p>
    <w:p w:rsidR="0002120F" w:rsidRPr="007E1999" w:rsidRDefault="0002120F" w:rsidP="000212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999">
        <w:rPr>
          <w:rFonts w:ascii="Times New Roman" w:hAnsi="Times New Roman"/>
          <w:color w:val="000000"/>
          <w:sz w:val="28"/>
          <w:szCs w:val="28"/>
        </w:rPr>
        <w:t>(указать предмет, курс, модуль)</w:t>
      </w:r>
    </w:p>
    <w:p w:rsidR="0002120F" w:rsidRPr="0002120F" w:rsidRDefault="0002120F" w:rsidP="0002120F">
      <w:pPr>
        <w:pStyle w:val="6"/>
        <w:spacing w:before="0" w:after="0"/>
        <w:rPr>
          <w:b w:val="0"/>
          <w:sz w:val="28"/>
          <w:szCs w:val="28"/>
          <w:u w:val="single"/>
        </w:rPr>
      </w:pPr>
      <w:r w:rsidRPr="007E1999">
        <w:rPr>
          <w:sz w:val="28"/>
          <w:szCs w:val="28"/>
        </w:rPr>
        <w:t xml:space="preserve">Класс    </w:t>
      </w:r>
      <w:r w:rsidRPr="007E1999">
        <w:rPr>
          <w:b w:val="0"/>
          <w:sz w:val="28"/>
          <w:szCs w:val="28"/>
          <w:u w:val="single"/>
        </w:rPr>
        <w:t xml:space="preserve">                   </w:t>
      </w:r>
      <w:r>
        <w:rPr>
          <w:b w:val="0"/>
          <w:sz w:val="28"/>
          <w:szCs w:val="28"/>
          <w:u w:val="single"/>
        </w:rPr>
        <w:t>5</w:t>
      </w:r>
    </w:p>
    <w:p w:rsidR="0002120F" w:rsidRPr="0002120F" w:rsidRDefault="0002120F" w:rsidP="000212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E1999">
        <w:rPr>
          <w:rFonts w:ascii="Times New Roman" w:hAnsi="Times New Roman"/>
          <w:color w:val="000000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Журавцова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Анна Владимировна</w:t>
      </w:r>
      <w:r w:rsidRPr="007E1999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02120F" w:rsidRPr="007E1999" w:rsidRDefault="0002120F" w:rsidP="000212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E1999">
        <w:rPr>
          <w:rFonts w:ascii="Times New Roman" w:hAnsi="Times New Roman"/>
          <w:color w:val="000000"/>
          <w:sz w:val="28"/>
          <w:szCs w:val="28"/>
        </w:rPr>
        <w:t>Количество часов: всего ____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Pr="007E1999">
        <w:rPr>
          <w:rFonts w:ascii="Times New Roman" w:hAnsi="Times New Roman"/>
          <w:color w:val="000000"/>
          <w:sz w:val="28"/>
          <w:szCs w:val="28"/>
          <w:u w:val="single"/>
        </w:rPr>
        <w:t>_</w:t>
      </w:r>
      <w:r w:rsidRPr="007E1999">
        <w:rPr>
          <w:rFonts w:ascii="Times New Roman" w:hAnsi="Times New Roman"/>
          <w:color w:val="000000"/>
          <w:sz w:val="28"/>
          <w:szCs w:val="28"/>
        </w:rPr>
        <w:t>____ часов; в неделю ______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E1999">
        <w:rPr>
          <w:rFonts w:ascii="Times New Roman" w:hAnsi="Times New Roman"/>
          <w:color w:val="000000"/>
          <w:sz w:val="28"/>
          <w:szCs w:val="28"/>
        </w:rPr>
        <w:t>____ часов;</w:t>
      </w:r>
    </w:p>
    <w:p w:rsidR="0002120F" w:rsidRPr="007E1999" w:rsidRDefault="0002120F" w:rsidP="0002120F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7E1999">
        <w:rPr>
          <w:rFonts w:ascii="Times New Roman" w:hAnsi="Times New Roman"/>
          <w:b w:val="0"/>
          <w:i w:val="0"/>
        </w:rPr>
        <w:t>Планирование составлено на основе рабочей программы</w:t>
      </w:r>
    </w:p>
    <w:p w:rsidR="0002120F" w:rsidRDefault="0002120F" w:rsidP="000212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Журавцовой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Анны Владимировны</w:t>
      </w:r>
    </w:p>
    <w:p w:rsidR="0002120F" w:rsidRDefault="0002120F" w:rsidP="0002120F">
      <w:pPr>
        <w:spacing w:after="0" w:line="240" w:lineRule="auto"/>
        <w:rPr>
          <w:rFonts w:ascii="Times New Roman" w:hAnsi="Times New Roman"/>
          <w:color w:val="000000"/>
        </w:rPr>
      </w:pPr>
      <w:r w:rsidRPr="007E1999">
        <w:rPr>
          <w:rFonts w:ascii="Times New Roman" w:hAnsi="Times New Roman"/>
          <w:color w:val="000000"/>
          <w:sz w:val="28"/>
          <w:szCs w:val="28"/>
        </w:rPr>
        <w:t>(</w:t>
      </w:r>
      <w:r w:rsidRPr="007E1999">
        <w:rPr>
          <w:rFonts w:ascii="Times New Roman" w:hAnsi="Times New Roman"/>
          <w:color w:val="000000"/>
        </w:rPr>
        <w:t>указать ФИО учителя, реквизиты утверждения рабочей программы с датой)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2270"/>
        <w:gridCol w:w="902"/>
        <w:gridCol w:w="3814"/>
        <w:gridCol w:w="1985"/>
      </w:tblGrid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обучения. Содержание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945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(1 час)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шаги в геометрии. Зарождение и развитие геометрической науки. Простейшие геометрические фигуры. Точка, прямая, плоскость. Отрезок, луч. Измерение углов.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Беседа. Организация коллективного обсуждения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945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Фигуры на плоскости (11 часов)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Построение и измерение углов.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Строить, обозначать, продолжать и соединять отрезки. Исследовать взаимное расположение точек и отрезков. - Изображать </w:t>
            </w:r>
            <w:proofErr w:type="gramStart"/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прямую</w:t>
            </w:r>
            <w:proofErr w:type="gramEnd"/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луч на чертеже.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рисунки из отрезков по точкам, заданным координатами относительно двух шкал отсчета;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выделять на этих рисунках семь частей квадрата («</w:t>
            </w:r>
            <w:proofErr w:type="spellStart"/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Танграм</w:t>
            </w:r>
            <w:proofErr w:type="spellEnd"/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позиционировать плоскость как неограниченную геометрическую фигуру пространства, приводить примеры моделей плоскости.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исследовать взаимное расположение точек, отрезков, лучей и прямых: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 плоскости;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определяемых</w:t>
            </w:r>
            <w:proofErr w:type="gramEnd"/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элементами куба.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мысленного оперирования кубиками </w:t>
            </w: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все возможные конструкции по двум заданным видам. Измерять длину отрезка и строить отрезки заданной длины.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одни единицы измерения длины через другие.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полуплоскости;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распознавать, обозначать и изображать углы, смежные и вертикальные углы.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и исследовать различные конфигурации из точек, лучей и углов.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углы, используя их модели.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измерять </w:t>
            </w:r>
            <w:proofErr w:type="gramStart"/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углы</w:t>
            </w:r>
            <w:proofErr w:type="gramEnd"/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транспортир.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 строить прямые, острые и тупые углы с помощью чертежного угольника. Измерять и строить углы с помощью транспортира. - В различных конфигурациях из лучей и углов определять величину углов с помощью основных свой</w:t>
            </w:r>
            <w:proofErr w:type="gramStart"/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гр</w:t>
            </w:r>
            <w:proofErr w:type="gramEnd"/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адусной меры угла</w:t>
            </w:r>
          </w:p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 по решению тренировочных упражнений.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углов. Смежные и вертикальные углы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тренировочных упражнений.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Т. Самостоятельная работа «Измерение углов»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 и квадрат Треугольник. Виды треугольников.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тренировочных упражнений.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углов в треугольнике.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тренировочных упражнений.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«Сумма углов четырёхугольника, треугольника, многоугольника».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разрезание и складывание фигур. </w:t>
            </w:r>
            <w:proofErr w:type="spellStart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тренировочных упражнений.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из треугольников, прямоугольников и квадратов.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тренировочных упражнений.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Геометрические головоломки. Складывание фигур «сложи квадрат», «согни и отрежь», «рамки и вкладыши </w:t>
            </w:r>
            <w:proofErr w:type="spellStart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», «край в край» и другие игры.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командах. Генерация идей. Метод сотрудничества и взаимодействия на уроке.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Пентамино</w:t>
            </w:r>
            <w:proofErr w:type="spellEnd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гексамино</w:t>
            </w:r>
            <w:proofErr w:type="spellEnd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. Моделирование.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тренировочных упражнений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«Головоломки».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945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Фигуры в пространстве (7 часов)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и размерность. Мир трех измерений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ломаные и многоугольники разного типа.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ломаные и многоугольники заданной конфигурации и длины (периметра).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углы многоугольников. Определять по рисунку виды </w:t>
            </w:r>
            <w:proofErr w:type="gramStart"/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ломанных</w:t>
            </w:r>
            <w:proofErr w:type="gramEnd"/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вид спереди, вид сверху, вид слева – на поверхности куба.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исследовать различные конфигурации из ломаных и многоугольников. Находить углы, высоты биссектрисы и медианы треугольников.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выпуклые и невыпуклые четырехугольники.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изображать прямоугольник, </w:t>
            </w: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квадрат ромб и некоторые правильные многоугольники с помощью разных чертежных инструментов;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на рисунках и чертежах, описывать, узнавать по некоторым признакам и изображать параллелограмм ромб и квадрат. Решать задачи на построение и вычисление, используя свойства и признаки определенных четырехугольников;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распознавать, изготавливать модели, описывать, различать по признакам, изображать на рисунке разные многогранники и фигуры вращения;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развертки правильных и неправильных многогранников;</w:t>
            </w:r>
          </w:p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исследовать различные виды многогранников на плоскости и в пространстве. Узнавать некоторые многогранники по их признакам и изображать их.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Беседа. Обсуждение темы. Мозговой штурм.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взаимное расположение фигур в пространстве. Перспектива.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тренировочных упражнений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многогранники. Куб и его свойства. Фигуры из кубиков и их частей.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тренировочных упражнений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кубиков и их частей. </w:t>
            </w:r>
            <w:proofErr w:type="spellStart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Занимательные </w:t>
            </w: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тренировочных упражнений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головоломки с кубом и параллелепипедом.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игра.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 Изготовление различных фигур из бумаги.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тренировочных упражнений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«Мой журавль»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945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Измерение геометрических величин (6 часов)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длин, единицы измерения.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распознавать, описывать и изображать окружность и ее элементы на чертежах и рисунках.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и исследовать различные конфигурации из точек, отрезков и окружностей;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длины элементов окружности;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ребра, площадь поверхности параллелепипеда, объем;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одни единицы измерения в другие, выражать единицы измерения через другие;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по рисунку и на моделях процесс нахождения объёма конструкции из кубиков и объема конструкции из кубиков и объема прямоугольного параллелепипеда.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формулу для вычисления объема прямоугольного параллелепипеда.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вычислять объём прямой призмы и прямоугольного параллелепипеда, используя формулы объема куба и прямоугольного параллелепипеда.</w:t>
            </w:r>
          </w:p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одни единицы измерения объема через другие.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площадей, единицы измерения. Практическая работа «Измерение площади фигуры разными способами»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Окружность, её радиус, диаметр, длина окружности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длины окружности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объёмов, единицы измерения.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Развёртка куба и параллелепипеда и изготовление фигур из них. </w:t>
            </w: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 «Изготовление параллелепипеда и вычисление его объёма»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945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Топологические опыты (4 часа)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тренинг.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листом Мебиуса, элементами исследовательской работы;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учащихся в области экспериментальной математики;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пространственное воображение, мышление;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некоторые комбинаторные задачи</w:t>
            </w:r>
            <w:proofErr w:type="gramStart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понятие «граф»; рассмотреть примеры использования графов в различных областях знаний; отрабатывать умение решать задачи на построение фигур с использованием графов;</w:t>
            </w:r>
          </w:p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фигуры, элементы графа, строящиеся одним росчерком пера.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 одним росчерком пера.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 Мёбиуса.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«Лист Мёбиуса «2,3,4». Граф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945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Занимательная геометрия (4 часа)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Зашифрованная переписка.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</w:t>
            </w:r>
            <w:proofErr w:type="gramStart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 школьников при решении задач на конфигурации спичек при заданных условиях;</w:t>
            </w:r>
          </w:p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ребят систематизировать и обобщать приобретенные теоретические основы геометрического знания в схемы, диаграммы, кроссворды;</w:t>
            </w:r>
          </w:p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развитие познавательных способностей учащихся; развитие интуиции и геометрического воображения каждого учащегося; развитие пространственного воображения и логического мышления учащихся.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«Шифровка»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игра.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Кроссворды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игра.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со спичками, занимательные задачи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A62B1" w:rsidRPr="002928C7" w:rsidTr="004A62B1">
        <w:trPr>
          <w:tblCellSpacing w:w="15" w:type="dxa"/>
        </w:trPr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года: творческая контрольная работа.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A62B1" w:rsidRPr="002928C7" w:rsidRDefault="004A62B1" w:rsidP="004A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8C7" w:rsidRPr="002928C7" w:rsidRDefault="004A62B1" w:rsidP="004A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</w:tbl>
    <w:p w:rsidR="004A62B1" w:rsidRPr="007E1999" w:rsidRDefault="004A62B1" w:rsidP="0002120F">
      <w:pPr>
        <w:spacing w:after="0" w:line="240" w:lineRule="auto"/>
        <w:rPr>
          <w:rFonts w:ascii="Times New Roman" w:hAnsi="Times New Roman"/>
          <w:color w:val="000000"/>
        </w:rPr>
      </w:pPr>
    </w:p>
    <w:sectPr w:rsidR="004A62B1" w:rsidRPr="007E1999" w:rsidSect="00B7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885"/>
    <w:multiLevelType w:val="hybridMultilevel"/>
    <w:tmpl w:val="EEE44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B6571"/>
    <w:multiLevelType w:val="hybridMultilevel"/>
    <w:tmpl w:val="D690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EEC"/>
    <w:multiLevelType w:val="hybridMultilevel"/>
    <w:tmpl w:val="091E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679"/>
    <w:multiLevelType w:val="hybridMultilevel"/>
    <w:tmpl w:val="DA7C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F56"/>
    <w:multiLevelType w:val="multilevel"/>
    <w:tmpl w:val="F436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84C82"/>
    <w:multiLevelType w:val="multilevel"/>
    <w:tmpl w:val="D404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96E98"/>
    <w:multiLevelType w:val="hybridMultilevel"/>
    <w:tmpl w:val="113E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44EA"/>
    <w:multiLevelType w:val="hybridMultilevel"/>
    <w:tmpl w:val="1BAE6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A54C4"/>
    <w:multiLevelType w:val="hybridMultilevel"/>
    <w:tmpl w:val="6FE8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10E14"/>
    <w:multiLevelType w:val="hybridMultilevel"/>
    <w:tmpl w:val="9B6C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D49EE"/>
    <w:multiLevelType w:val="hybridMultilevel"/>
    <w:tmpl w:val="F8E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9658B"/>
    <w:multiLevelType w:val="hybridMultilevel"/>
    <w:tmpl w:val="5F187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8748C"/>
    <w:multiLevelType w:val="hybridMultilevel"/>
    <w:tmpl w:val="C974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E23F6"/>
    <w:multiLevelType w:val="hybridMultilevel"/>
    <w:tmpl w:val="AECA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F2DD8"/>
    <w:multiLevelType w:val="hybridMultilevel"/>
    <w:tmpl w:val="E4E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C24EE"/>
    <w:multiLevelType w:val="hybridMultilevel"/>
    <w:tmpl w:val="E5B6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F5D85"/>
    <w:multiLevelType w:val="hybridMultilevel"/>
    <w:tmpl w:val="EB74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322D8"/>
    <w:multiLevelType w:val="hybridMultilevel"/>
    <w:tmpl w:val="D256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F515F"/>
    <w:multiLevelType w:val="hybridMultilevel"/>
    <w:tmpl w:val="ECD68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C187A"/>
    <w:multiLevelType w:val="hybridMultilevel"/>
    <w:tmpl w:val="6A5C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15"/>
  </w:num>
  <w:num w:numId="7">
    <w:abstractNumId w:val="13"/>
  </w:num>
  <w:num w:numId="8">
    <w:abstractNumId w:val="19"/>
  </w:num>
  <w:num w:numId="9">
    <w:abstractNumId w:val="18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11"/>
  </w:num>
  <w:num w:numId="15">
    <w:abstractNumId w:val="2"/>
  </w:num>
  <w:num w:numId="16">
    <w:abstractNumId w:val="6"/>
  </w:num>
  <w:num w:numId="17">
    <w:abstractNumId w:val="10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122"/>
    <w:rsid w:val="0002120F"/>
    <w:rsid w:val="000612B6"/>
    <w:rsid w:val="000670D9"/>
    <w:rsid w:val="00122EC4"/>
    <w:rsid w:val="001471C4"/>
    <w:rsid w:val="0015190F"/>
    <w:rsid w:val="001827D2"/>
    <w:rsid w:val="00183B41"/>
    <w:rsid w:val="00237746"/>
    <w:rsid w:val="002857A8"/>
    <w:rsid w:val="00291A32"/>
    <w:rsid w:val="002F3AA3"/>
    <w:rsid w:val="00325122"/>
    <w:rsid w:val="003A1D5B"/>
    <w:rsid w:val="003C0AE6"/>
    <w:rsid w:val="003C5331"/>
    <w:rsid w:val="003E352C"/>
    <w:rsid w:val="00410EDF"/>
    <w:rsid w:val="00437A3C"/>
    <w:rsid w:val="00486543"/>
    <w:rsid w:val="004A62B1"/>
    <w:rsid w:val="004B387F"/>
    <w:rsid w:val="004E044D"/>
    <w:rsid w:val="004E5376"/>
    <w:rsid w:val="00526766"/>
    <w:rsid w:val="005D4F05"/>
    <w:rsid w:val="007C56D6"/>
    <w:rsid w:val="007D2788"/>
    <w:rsid w:val="007E1B72"/>
    <w:rsid w:val="00820055"/>
    <w:rsid w:val="00833965"/>
    <w:rsid w:val="00856767"/>
    <w:rsid w:val="00887F81"/>
    <w:rsid w:val="009070E2"/>
    <w:rsid w:val="00957B9C"/>
    <w:rsid w:val="009B5077"/>
    <w:rsid w:val="00A018D3"/>
    <w:rsid w:val="00A515D7"/>
    <w:rsid w:val="00A73B47"/>
    <w:rsid w:val="00A750E7"/>
    <w:rsid w:val="00AB5FDB"/>
    <w:rsid w:val="00AB6EE2"/>
    <w:rsid w:val="00AE05A8"/>
    <w:rsid w:val="00B22EB3"/>
    <w:rsid w:val="00B4106F"/>
    <w:rsid w:val="00B6259B"/>
    <w:rsid w:val="00B70987"/>
    <w:rsid w:val="00B840B8"/>
    <w:rsid w:val="00B85C7D"/>
    <w:rsid w:val="00BB311C"/>
    <w:rsid w:val="00BD7BC7"/>
    <w:rsid w:val="00C647DD"/>
    <w:rsid w:val="00CA086B"/>
    <w:rsid w:val="00D26AA6"/>
    <w:rsid w:val="00D80A64"/>
    <w:rsid w:val="00D93495"/>
    <w:rsid w:val="00DE7CA2"/>
    <w:rsid w:val="00E72CEB"/>
    <w:rsid w:val="00E82DDD"/>
    <w:rsid w:val="00E85F67"/>
    <w:rsid w:val="00ED34D4"/>
    <w:rsid w:val="00EE3849"/>
    <w:rsid w:val="00F14FF3"/>
    <w:rsid w:val="00F17E69"/>
    <w:rsid w:val="00F83B49"/>
    <w:rsid w:val="00FA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87"/>
  </w:style>
  <w:style w:type="paragraph" w:styleId="2">
    <w:name w:val="heading 2"/>
    <w:basedOn w:val="a"/>
    <w:next w:val="a"/>
    <w:link w:val="20"/>
    <w:qFormat/>
    <w:rsid w:val="0002120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21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22"/>
    <w:pPr>
      <w:ind w:left="720"/>
      <w:contextualSpacing/>
    </w:pPr>
  </w:style>
  <w:style w:type="character" w:customStyle="1" w:styleId="apple-converted-space">
    <w:name w:val="apple-converted-space"/>
    <w:basedOn w:val="a0"/>
    <w:rsid w:val="00B6259B"/>
  </w:style>
  <w:style w:type="character" w:styleId="a4">
    <w:name w:val="Hyperlink"/>
    <w:basedOn w:val="a0"/>
    <w:uiPriority w:val="99"/>
    <w:semiHidden/>
    <w:unhideWhenUsed/>
    <w:rsid w:val="00B6259B"/>
    <w:rPr>
      <w:color w:val="0000FF"/>
      <w:u w:val="single"/>
    </w:rPr>
  </w:style>
  <w:style w:type="paragraph" w:customStyle="1" w:styleId="Default">
    <w:name w:val="Default"/>
    <w:rsid w:val="00D80A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D80A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B5FDB"/>
    <w:rPr>
      <w:b/>
      <w:bCs/>
    </w:rPr>
  </w:style>
  <w:style w:type="paragraph" w:styleId="a7">
    <w:name w:val="Normal (Web)"/>
    <w:basedOn w:val="a"/>
    <w:uiPriority w:val="99"/>
    <w:unhideWhenUsed/>
    <w:rsid w:val="00AE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212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2120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2017-09-20T11:23:00Z</cp:lastPrinted>
  <dcterms:created xsi:type="dcterms:W3CDTF">2017-09-20T06:19:00Z</dcterms:created>
  <dcterms:modified xsi:type="dcterms:W3CDTF">2017-09-20T13:50:00Z</dcterms:modified>
</cp:coreProperties>
</file>