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1" w:rsidRDefault="008F652F" w:rsidP="008F652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2.25pt;width:583.5pt;height:724.5pt;z-index:251658240" filled="f" stroked="f">
            <v:textbox>
              <w:txbxContent>
                <w:p w:rsidR="008F652F" w:rsidRPr="00FC237F" w:rsidRDefault="008F652F" w:rsidP="00FC237F">
                  <w:pPr>
                    <w:ind w:left="708" w:firstLine="732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C237F">
                    <w:rPr>
                      <w:rFonts w:ascii="Monotype Corsiva" w:hAnsi="Monotype Corsiva"/>
                      <w:color w:val="943634" w:themeColor="accent2" w:themeShade="BF"/>
                      <w:sz w:val="44"/>
                      <w:szCs w:val="44"/>
                    </w:rPr>
                    <w:t>Советы родителям, у которых ребенок не говорит:</w:t>
                  </w:r>
                  <w:r w:rsidRPr="00FC237F">
                    <w:rPr>
                      <w:rFonts w:ascii="Monotype Corsiva" w:hAnsi="Monotype Corsiva"/>
                      <w:color w:val="943634" w:themeColor="accent2" w:themeShade="BF"/>
                      <w:sz w:val="44"/>
                      <w:szCs w:val="44"/>
                    </w:rPr>
                    <w:br/>
                  </w:r>
                  <w:r w:rsidRPr="008F652F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br/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- Необходимо больше разговаривать с ребёнком, все свои действия обозначать словом.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  <w:t>-  Учить ребенка слушать и слышать («послушай</w:t>
                  </w:r>
                  <w:r w:rsid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 xml:space="preserve"> 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- это машина едет, птичка поет, а это тикают часы</w:t>
                  </w:r>
                  <w:r w:rsid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»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 xml:space="preserve"> и т.п</w:t>
                  </w:r>
                  <w:r w:rsid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.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).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  <w:t>- Читать небольшие сказки, простые стишки</w:t>
                  </w:r>
                  <w:r w:rsid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,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 xml:space="preserve"> которые соответствуют возрасту ребенка.</w:t>
                  </w:r>
                  <w:r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Рассматривать семейные фотографии.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A56483"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Рассматривать иллюстрации в книгах.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A56483"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Гуляя на улице рассматривайте явления природы.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A56483"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 xml:space="preserve">Развивать мелкую моторику рук (с помощью мозаик, </w:t>
                  </w:r>
                  <w:proofErr w:type="spellStart"/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пазлов</w:t>
                  </w:r>
                  <w:proofErr w:type="spellEnd"/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, пластилина, перебирания крупы, можно использовать прищепки.)</w:t>
                  </w:r>
                  <w:r w:rsidR="00A564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A56483"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 xml:space="preserve">Напевайте ребенку простые песенки, проговаривайте </w:t>
                  </w:r>
                  <w:proofErr w:type="spellStart"/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потешки</w:t>
                  </w:r>
                  <w:proofErr w:type="spellEnd"/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.</w:t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F64D83"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Не говорить при ребенке об его отставании, не злитесь на него из-за этого.</w:t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F64D83" w:rsidRPr="00FC237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- </w:t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 xml:space="preserve">Вызывайте желание подражать взрослому. Можно вместе удивляться </w:t>
                  </w:r>
                  <w:proofErr w:type="gramStart"/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увиденному</w:t>
                  </w:r>
                  <w:proofErr w:type="gramEnd"/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: ух ты!</w:t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F64D83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FC237F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t>Первые слова, произносимые на эмоциональном фоне, могут быть междометиями: ой, ай, ух. Ребенку позволительно повторять только гласные: о, а, у.</w:t>
                  </w:r>
                  <w:r w:rsidR="00FC237F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FC237F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  <w:t>Чем раньше будет начата работа по преодолению недоразвития речи, тем эффективнее будут результаты!</w:t>
                  </w:r>
                  <w:r w:rsidR="00FC237F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  <w:r w:rsidR="00FC237F" w:rsidRPr="00FC237F">
                    <w:rPr>
                      <w:rFonts w:ascii="Times New Roman" w:hAnsi="Times New Roman" w:cs="Times New Roman"/>
                      <w:color w:val="333333"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49465" cy="10696575"/>
            <wp:effectExtent l="19050" t="0" r="0" b="0"/>
            <wp:docPr id="1" name="Рисунок 1" descr="ÐÐ°ÑÑÐ¸Ð½ÐºÐ¸ Ð¿Ð¾ Ð·Ð°Ð¿ÑÐ¾ÑÑ ÐºÑÐ°ÑÐ¸Ð²Ðµ ÐºÐ°ÑÑÐ¸Ð½ÐºÐ¸ Ð´Ð»Ñ  ÑÐ»Ð°Ð¹Ð´Ð¾Ð² Ð´Ð»Ñ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´Ð»Ñ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6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A31" w:rsidSect="008F65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88B"/>
    <w:multiLevelType w:val="hybridMultilevel"/>
    <w:tmpl w:val="C8588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D18"/>
    <w:multiLevelType w:val="hybridMultilevel"/>
    <w:tmpl w:val="8B6AC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2F"/>
    <w:rsid w:val="00800A31"/>
    <w:rsid w:val="008F652F"/>
    <w:rsid w:val="00A56483"/>
    <w:rsid w:val="00CB553D"/>
    <w:rsid w:val="00F64D83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65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2019-04-04T19:05:00Z</dcterms:created>
  <dcterms:modified xsi:type="dcterms:W3CDTF">2019-04-04T19:15:00Z</dcterms:modified>
</cp:coreProperties>
</file>