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9A" w:rsidRDefault="0058259A" w:rsidP="00582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1F7">
        <w:rPr>
          <w:rFonts w:ascii="Times New Roman" w:hAnsi="Times New Roman" w:cs="Times New Roman"/>
          <w:sz w:val="24"/>
          <w:szCs w:val="24"/>
        </w:rPr>
        <w:t>Муниципальное автономное д</w:t>
      </w:r>
      <w:r>
        <w:rPr>
          <w:rFonts w:ascii="Times New Roman" w:hAnsi="Times New Roman" w:cs="Times New Roman"/>
          <w:sz w:val="24"/>
          <w:szCs w:val="24"/>
        </w:rPr>
        <w:t>ошкольн</w:t>
      </w:r>
      <w:r w:rsidRPr="008D21F7">
        <w:rPr>
          <w:rFonts w:ascii="Times New Roman" w:hAnsi="Times New Roman" w:cs="Times New Roman"/>
          <w:sz w:val="24"/>
          <w:szCs w:val="24"/>
        </w:rPr>
        <w:t xml:space="preserve">ое образовательное учреждение </w:t>
      </w:r>
    </w:p>
    <w:p w:rsidR="0058259A" w:rsidRPr="008D21F7" w:rsidRDefault="0058259A" w:rsidP="00582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1F7">
        <w:rPr>
          <w:rFonts w:ascii="Times New Roman" w:hAnsi="Times New Roman" w:cs="Times New Roman"/>
          <w:sz w:val="24"/>
          <w:szCs w:val="24"/>
        </w:rPr>
        <w:t>д/с № 10 «Колокольчик»</w:t>
      </w: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Default="0058259A" w:rsidP="0058259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825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8259A">
        <w:rPr>
          <w:rFonts w:ascii="Times New Roman" w:eastAsia="Times New Roman" w:hAnsi="Times New Roman" w:cs="Times New Roman"/>
          <w:lang w:eastAsia="ru-RU"/>
        </w:rPr>
        <w:t>Педагог-психолог советует, рекомендует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58259A" w:rsidRDefault="0058259A" w:rsidP="0058259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8259A" w:rsidRDefault="0058259A" w:rsidP="0058259A">
      <w:pPr>
        <w:ind w:left="5387"/>
        <w:rPr>
          <w:rFonts w:ascii="Times New Roman" w:eastAsia="Times New Roman" w:hAnsi="Times New Roman" w:cs="Times New Roman"/>
          <w:lang w:eastAsia="ru-RU"/>
        </w:rPr>
      </w:pPr>
      <w:r w:rsidRPr="0058259A">
        <w:rPr>
          <w:rFonts w:ascii="Times New Roman" w:eastAsia="Times New Roman" w:hAnsi="Times New Roman" w:cs="Times New Roman"/>
          <w:lang w:eastAsia="ru-RU"/>
        </w:rPr>
        <w:t xml:space="preserve">Практическое занятие  </w:t>
      </w:r>
    </w:p>
    <w:p w:rsidR="0058259A" w:rsidRPr="008D21F7" w:rsidRDefault="0058259A" w:rsidP="0058259A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День</w:t>
      </w:r>
      <w:r w:rsidRPr="0058259A">
        <w:rPr>
          <w:rFonts w:ascii="Times New Roman" w:eastAsia="Times New Roman" w:hAnsi="Times New Roman" w:cs="Times New Roman"/>
          <w:lang w:eastAsia="ru-RU"/>
        </w:rPr>
        <w:t xml:space="preserve"> открытых дверей (для родителей, педагогов) МАДОУ д/с №10 «Колокольчик»</w:t>
      </w:r>
    </w:p>
    <w:p w:rsidR="0058259A" w:rsidRPr="008D21F7" w:rsidRDefault="0058259A" w:rsidP="0058259A">
      <w:pPr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 w:rsidRPr="008D21F7">
        <w:rPr>
          <w:rFonts w:ascii="Times New Roman" w:hAnsi="Times New Roman" w:cs="Times New Roman"/>
          <w:sz w:val="24"/>
          <w:szCs w:val="24"/>
        </w:rPr>
        <w:t>Бабарин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D21F7">
        <w:rPr>
          <w:rFonts w:ascii="Times New Roman" w:hAnsi="Times New Roman" w:cs="Times New Roman"/>
          <w:sz w:val="24"/>
          <w:szCs w:val="24"/>
        </w:rPr>
        <w:t xml:space="preserve"> М.Ю.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21F7">
        <w:rPr>
          <w:rFonts w:ascii="Times New Roman" w:hAnsi="Times New Roman" w:cs="Times New Roman"/>
          <w:sz w:val="24"/>
          <w:szCs w:val="24"/>
        </w:rPr>
        <w:t>педаго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D21F7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атегории</w:t>
      </w:r>
      <w:proofErr w:type="spellEnd"/>
      <w:r w:rsidRPr="008D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rPr>
          <w:rFonts w:ascii="Times New Roman" w:hAnsi="Times New Roman" w:cs="Times New Roman"/>
          <w:sz w:val="24"/>
          <w:szCs w:val="24"/>
        </w:rPr>
      </w:pPr>
    </w:p>
    <w:p w:rsidR="0058259A" w:rsidRPr="008D21F7" w:rsidRDefault="0058259A" w:rsidP="005825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21F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D21F7">
        <w:rPr>
          <w:rFonts w:ascii="Times New Roman" w:hAnsi="Times New Roman" w:cs="Times New Roman"/>
          <w:sz w:val="24"/>
          <w:szCs w:val="24"/>
        </w:rPr>
        <w:t>. Коломна</w:t>
      </w:r>
    </w:p>
    <w:p w:rsidR="0058259A" w:rsidRDefault="0058259A" w:rsidP="0058259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8259A">
        <w:rPr>
          <w:rFonts w:ascii="Times New Roman" w:eastAsia="Times New Roman" w:hAnsi="Times New Roman" w:cs="Times New Roman"/>
          <w:lang w:eastAsia="ru-RU"/>
        </w:rPr>
        <w:t>24.05.2018 г.</w:t>
      </w:r>
    </w:p>
    <w:p w:rsidR="0058259A" w:rsidRDefault="0058259A" w:rsidP="0058259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8259A" w:rsidRDefault="0058259A" w:rsidP="0058259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Pr="0058259A">
        <w:rPr>
          <w:rFonts w:ascii="Times New Roman" w:eastAsia="Times New Roman" w:hAnsi="Times New Roman" w:cs="Times New Roman"/>
          <w:lang w:eastAsia="ru-RU"/>
        </w:rPr>
        <w:t>Педагог-психолог советует, рекомендует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58259A" w:rsidRPr="0058259A" w:rsidRDefault="0058259A" w:rsidP="00582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>Влияние родительских установок на развитие детей</w:t>
      </w:r>
      <w:bookmarkStart w:id="0" w:name="_GoBack"/>
      <w:bookmarkEnd w:id="0"/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  Душевная жизнь человека чрезвычайно сложна, т.к. психика состоит из двух </w:t>
      </w:r>
      <w:proofErr w:type="spellStart"/>
      <w:r w:rsidRPr="0058259A">
        <w:rPr>
          <w:rFonts w:ascii="Times New Roman" w:hAnsi="Times New Roman" w:cs="Times New Roman"/>
          <w:sz w:val="24"/>
          <w:szCs w:val="24"/>
        </w:rPr>
        <w:t>взаимоопределяющих</w:t>
      </w:r>
      <w:proofErr w:type="spellEnd"/>
      <w:r w:rsidRPr="0058259A">
        <w:rPr>
          <w:rFonts w:ascii="Times New Roman" w:hAnsi="Times New Roman" w:cs="Times New Roman"/>
          <w:sz w:val="24"/>
          <w:szCs w:val="24"/>
        </w:rPr>
        <w:t xml:space="preserve"> составных: осознаваемое и несознаваемое – сознание и подсознание.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В неосознаваемой сфере очень </w:t>
      </w:r>
      <w:proofErr w:type="gramStart"/>
      <w:r w:rsidRPr="0058259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8259A">
        <w:rPr>
          <w:rFonts w:ascii="Times New Roman" w:hAnsi="Times New Roman" w:cs="Times New Roman"/>
          <w:sz w:val="24"/>
          <w:szCs w:val="24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58259A">
        <w:rPr>
          <w:rFonts w:ascii="Times New Roman" w:hAnsi="Times New Roman" w:cs="Times New Roman"/>
          <w:sz w:val="24"/>
          <w:szCs w:val="24"/>
        </w:rPr>
        <w:t>контрустановка</w:t>
      </w:r>
      <w:proofErr w:type="spellEnd"/>
      <w:r w:rsidRPr="0058259A">
        <w:rPr>
          <w:rFonts w:ascii="Times New Roman" w:hAnsi="Times New Roman" w:cs="Times New Roman"/>
          <w:sz w:val="24"/>
          <w:szCs w:val="24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58259A">
        <w:rPr>
          <w:rFonts w:ascii="Times New Roman" w:hAnsi="Times New Roman" w:cs="Times New Roman"/>
          <w:sz w:val="24"/>
          <w:szCs w:val="24"/>
        </w:rPr>
        <w:t>контрустановка</w:t>
      </w:r>
      <w:proofErr w:type="spellEnd"/>
      <w:r w:rsidRPr="0058259A">
        <w:rPr>
          <w:rFonts w:ascii="Times New Roman" w:hAnsi="Times New Roman" w:cs="Times New Roman"/>
          <w:sz w:val="24"/>
          <w:szCs w:val="24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58259A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58259A">
        <w:rPr>
          <w:rFonts w:ascii="Times New Roman" w:hAnsi="Times New Roman" w:cs="Times New Roman"/>
          <w:sz w:val="24"/>
          <w:szCs w:val="24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58259A">
        <w:rPr>
          <w:rFonts w:ascii="Times New Roman" w:hAnsi="Times New Roman" w:cs="Times New Roman"/>
          <w:sz w:val="24"/>
          <w:szCs w:val="24"/>
        </w:rPr>
        <w:t>контрустановки</w:t>
      </w:r>
      <w:proofErr w:type="spellEnd"/>
      <w:r w:rsidRPr="0058259A">
        <w:rPr>
          <w:rFonts w:ascii="Times New Roman" w:hAnsi="Times New Roman" w:cs="Times New Roman"/>
          <w:sz w:val="24"/>
          <w:szCs w:val="24"/>
        </w:rPr>
        <w:t xml:space="preserve">. Вспомните, не слышали ли вы нечто </w:t>
      </w:r>
      <w:r w:rsidRPr="0058259A">
        <w:rPr>
          <w:rFonts w:ascii="Times New Roman" w:hAnsi="Times New Roman" w:cs="Times New Roman"/>
          <w:sz w:val="24"/>
          <w:szCs w:val="24"/>
        </w:rPr>
        <w:lastRenderedPageBreak/>
        <w:t xml:space="preserve">похожее от своих родителей? Не стали ли некоторые из них тормозящими указателями на вашем жизненном пути? </w:t>
      </w:r>
    </w:p>
    <w:tbl>
      <w:tblPr>
        <w:tblW w:w="50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4015"/>
        <w:gridCol w:w="3385"/>
      </w:tblGrid>
      <w:tr w:rsidR="0058259A" w:rsidRPr="0058259A" w:rsidTr="0058259A">
        <w:tc>
          <w:tcPr>
            <w:tcW w:w="3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УСТАНОВКИ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УСТАНОВКИ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Сказав так: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 о последствиях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и вовремя исправьтесь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"Не будешь слушаться, с тобой никто дружить не будет…".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, приверженность стереотипному поведению.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"Будь собой, у каждого  в жизни будут друзья!".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"Горе ты моё!"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Чувство вины, низкая самооценка, враждебное отношение к окружающим, отчуждение, конфликты с родителями.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"Счастье ты моё, радость моя!"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"Плакса-Вакса, нытик, пискля!"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"Поплачь, будет легче…".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"Вот дурашка, всё готов раздать…".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Низкая самооценка, жадность, накопительство, трудности в общении со сверстниками, эгоизм.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"Молодец, что делишься с другими!".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"Не твоего ума дело!".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Низкая самооценка, задержки в психическом развитии, отсутствие своего мнения, робость, отчуждённость, конфликты с родителями.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"А ты как думаешь?".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"Ты совсем, как твой папа (мама)…".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общении с родителями, идентификация с родительским поведением, неадекватная самооценка, упрямство, повторение поведения родителя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"Папа у нас замечательный человек!" "Мама у нас умница!".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"Ничего не умеешь делать, неумейка!".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Неуверенность в своих силах, низкая самооценка, страхи, задержки психического развития, безынициативность, низкая мотивация к достижению.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"Попробуй ещё, у тебя обязательно получится!".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"Не кричи так, оглохнешь!"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Скрытая агрессивность, повышенное психоэмоциональное напряжение, </w:t>
            </w:r>
            <w:r w:rsidRPr="0058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болезни горла и ушей, конфликтность.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"Скажи мне на ушко, давай пошепчемся…!".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proofErr w:type="gramStart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proofErr w:type="gramEnd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, грязнуля!".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Чувство вины, страхи, рассеянность, невнимание к себе и своей внешности, неразборчивость в выборе друзей.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"Как приятно на тебя смотреть, когда ты чист и аккуратен!"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>"Противная девчонка, все они капризули!" (мальчику о девочке). "</w:t>
            </w:r>
            <w:proofErr w:type="gramStart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>Негодник</w:t>
            </w:r>
            <w:proofErr w:type="gramEnd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, все мальчики забияки и драчуны!" (девочке о мальчике).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"Все люди равны, но в то же время ни один не похож </w:t>
            </w:r>
            <w:proofErr w:type="gramStart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 другого".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"Ты плохой, обижаешь маму, я уйду от тебя к другому ребёнку!".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Чувство вины, страхи, тревожность, ощущение одиночества, нарушение сна, отчуждение от родителей, "уход" в себя или "уход" от родителей. </w:t>
            </w:r>
            <w:proofErr w:type="gramEnd"/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"Я никогда тебя не оставлю, ты самый любимый!".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"Жизнь очень трудна: вырастешь – узнаешь…!"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 </w:t>
            </w:r>
            <w:proofErr w:type="gramEnd"/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"Жизнь интересна и прекрасна! Всё будет хорошо!".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"Уйди с глаз моих, встань в угол!"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взаимоотношений с родителями, "уход" от них, скрытность, недоверие, озлобленность, агрессивность. </w:t>
            </w:r>
            <w:proofErr w:type="gramEnd"/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"Иди ко мне, давай во всём разберёмся вместе!"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>"Не ешь много сладкого, а то зубки будут болеть, и будешь то-о-</w:t>
            </w:r>
            <w:proofErr w:type="spellStart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-стая!".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 излишним весом, больные зубы, самоограничение, низкая самооценка, неприятие себя.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"Давай немного оставим папе (маме) </w:t>
            </w:r>
            <w:proofErr w:type="spellStart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"Все вокруг обманщики, надейся только на себя!"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>сверхконтроля</w:t>
            </w:r>
            <w:proofErr w:type="spellEnd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, ощущение одиночества и тревоги.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"На свете много добрых людей, готовых тебе помочь…".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"Ах ты, гадкий утёнок! И в кого ты </w:t>
            </w:r>
            <w:r w:rsidRPr="0058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такой некрасивый!".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Недовольство своей внешностью, застенчивость, нарушения в общении, чувство беззащитности, проблемы с </w:t>
            </w:r>
            <w:r w:rsidRPr="0058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родителями, низкая самооценка, неуверенность в своих силах и возможностях. </w:t>
            </w:r>
          </w:p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"Как ты мне нравишься!".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"Нельзя ничего самому делать, спрашивай разрешения у старших!".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 </w:t>
            </w:r>
            <w:proofErr w:type="gramEnd"/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"Смелее, ты всё можешь сам!".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"Всегда ты не вовремя подожди…".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психоэмоциональное напряжение. </w:t>
            </w:r>
            <w:proofErr w:type="gramEnd"/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"Давай, я тебе помогу!" </w:t>
            </w:r>
          </w:p>
        </w:tc>
      </w:tr>
      <w:tr w:rsidR="0058259A" w:rsidRPr="0058259A" w:rsidTr="0058259A"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"Никого не бойся, никому не уступай, всем давай сдачу!". 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самоконтроля, агрессивность, отсутствие поведенческой гибкости, сложности в общении, проблемы со сверстниками, ощущение вседозволенности. </w:t>
            </w:r>
          </w:p>
        </w:tc>
        <w:tc>
          <w:tcPr>
            <w:tcW w:w="1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9A" w:rsidRPr="0058259A" w:rsidRDefault="0058259A" w:rsidP="0058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A">
              <w:rPr>
                <w:rFonts w:ascii="Times New Roman" w:hAnsi="Times New Roman" w:cs="Times New Roman"/>
                <w:sz w:val="24"/>
                <w:szCs w:val="24"/>
              </w:rPr>
              <w:t xml:space="preserve">"Держи себя в руках, уважай людей!". </w:t>
            </w:r>
          </w:p>
        </w:tc>
      </w:tr>
    </w:tbl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58259A">
        <w:rPr>
          <w:rFonts w:ascii="Times New Roman" w:hAnsi="Times New Roman" w:cs="Times New Roman"/>
          <w:sz w:val="24"/>
          <w:szCs w:val="24"/>
        </w:rPr>
        <w:t>контрустановки</w:t>
      </w:r>
      <w:proofErr w:type="spellEnd"/>
      <w:r w:rsidRPr="0058259A">
        <w:rPr>
          <w:rFonts w:ascii="Times New Roman" w:hAnsi="Times New Roman" w:cs="Times New Roman"/>
          <w:sz w:val="24"/>
          <w:szCs w:val="24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Как часто вы говорите детям: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>Я сейчас заня</w:t>
      </w:r>
      <w:proofErr w:type="gramStart"/>
      <w:r w:rsidRPr="0058259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8259A">
        <w:rPr>
          <w:rFonts w:ascii="Times New Roman" w:hAnsi="Times New Roman" w:cs="Times New Roman"/>
          <w:sz w:val="24"/>
          <w:szCs w:val="24"/>
        </w:rPr>
        <w:t xml:space="preserve">а)…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Посмотри, что ты натворил!!!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Как всегда неправильно!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Когда же ты научишься!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Сколько раз тебе можно повторять!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Ты сведёшь меня с ума!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Что бы ты без меня делал!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Вечно ты во всё лезешь!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lastRenderedPageBreak/>
        <w:t xml:space="preserve">Уйди от меня!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Встань в угол!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 уверен в себе.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А эти слова ласкают душу ребёнка: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Ты самый любимый!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Ты очень многое можешь!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Что бы мы без тебя делали?!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Иди ко мне!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Садись с нами…!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Я помогу тебе…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Я радуюсь твоим успехам!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59A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58259A">
        <w:rPr>
          <w:rFonts w:ascii="Times New Roman" w:hAnsi="Times New Roman" w:cs="Times New Roman"/>
          <w:sz w:val="24"/>
          <w:szCs w:val="24"/>
        </w:rPr>
        <w:t xml:space="preserve"> случилось, наш дом – наша крепость.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Расскажи мне, что с тобой…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8259A">
        <w:rPr>
          <w:rFonts w:ascii="Times New Roman" w:hAnsi="Times New Roman" w:cs="Times New Roman"/>
          <w:sz w:val="24"/>
          <w:szCs w:val="24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 </w:t>
      </w:r>
    </w:p>
    <w:p w:rsidR="0058259A" w:rsidRPr="0058259A" w:rsidRDefault="0058259A" w:rsidP="005825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259A" w:rsidRPr="0058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861"/>
    <w:multiLevelType w:val="multilevel"/>
    <w:tmpl w:val="894A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F05315"/>
    <w:multiLevelType w:val="multilevel"/>
    <w:tmpl w:val="230C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02"/>
    <w:rsid w:val="003A3236"/>
    <w:rsid w:val="0058259A"/>
    <w:rsid w:val="00C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2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6857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2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3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2019-12-16T10:54:00Z</dcterms:created>
  <dcterms:modified xsi:type="dcterms:W3CDTF">2019-12-16T10:59:00Z</dcterms:modified>
</cp:coreProperties>
</file>