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30" w:rsidRDefault="00F61330" w:rsidP="00F61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1330" w:rsidRPr="00DA7F87" w:rsidRDefault="00F61330" w:rsidP="00F61330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Использование </w:t>
      </w:r>
      <w:r w:rsidRPr="00DA7F87">
        <w:rPr>
          <w:rFonts w:ascii="Times New Roman" w:hAnsi="Times New Roman"/>
          <w:b/>
          <w:sz w:val="24"/>
          <w:szCs w:val="24"/>
        </w:rPr>
        <w:t xml:space="preserve"> интегрированного обучения на занятиях бисероплетения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61330" w:rsidRDefault="00F61330" w:rsidP="00F61330">
      <w:pPr>
        <w:pStyle w:val="a3"/>
        <w:jc w:val="right"/>
      </w:pPr>
      <w:r>
        <w:t>Орехова Анжелика Николаевна</w:t>
      </w:r>
    </w:p>
    <w:p w:rsidR="00F61330" w:rsidRPr="008B156F" w:rsidRDefault="00F61330" w:rsidP="00F61330">
      <w:pPr>
        <w:ind w:firstLine="0"/>
        <w:jc w:val="right"/>
        <w:rPr>
          <w:rFonts w:ascii="Calibri" w:hAnsi="Calibri"/>
          <w:i/>
          <w:color w:val="000000"/>
        </w:rPr>
      </w:pPr>
      <w:r w:rsidRPr="00852A62">
        <w:rPr>
          <w:i/>
          <w:color w:val="000000"/>
        </w:rPr>
        <w:t>Муниципальное</w:t>
      </w:r>
      <w:r w:rsidRPr="00852A62">
        <w:rPr>
          <w:rFonts w:ascii="Brush Script MT" w:hAnsi="Brush Script MT"/>
          <w:i/>
          <w:color w:val="000000"/>
        </w:rPr>
        <w:t xml:space="preserve"> </w:t>
      </w:r>
      <w:r w:rsidRPr="00852A62">
        <w:rPr>
          <w:i/>
          <w:color w:val="000000"/>
        </w:rPr>
        <w:t>бюджетное</w:t>
      </w:r>
      <w:r w:rsidRPr="00852A62">
        <w:rPr>
          <w:rFonts w:ascii="Brush Script MT" w:hAnsi="Brush Script MT"/>
          <w:i/>
          <w:color w:val="000000"/>
        </w:rPr>
        <w:t xml:space="preserve"> </w:t>
      </w:r>
      <w:r w:rsidRPr="00852A62">
        <w:rPr>
          <w:i/>
          <w:color w:val="000000"/>
        </w:rPr>
        <w:t>учреждение</w:t>
      </w:r>
      <w:r w:rsidRPr="00852A62">
        <w:rPr>
          <w:rFonts w:ascii="Brush Script MT" w:hAnsi="Brush Script MT"/>
          <w:i/>
          <w:color w:val="000000"/>
        </w:rPr>
        <w:t xml:space="preserve"> </w:t>
      </w:r>
      <w:r w:rsidRPr="00852A62">
        <w:rPr>
          <w:i/>
          <w:color w:val="000000"/>
        </w:rPr>
        <w:t>общеобразовательная</w:t>
      </w:r>
      <w:r w:rsidRPr="00852A62">
        <w:rPr>
          <w:rFonts w:ascii="Brush Script MT" w:hAnsi="Brush Script MT"/>
          <w:i/>
          <w:color w:val="000000"/>
        </w:rPr>
        <w:t xml:space="preserve"> </w:t>
      </w:r>
      <w:r w:rsidRPr="00852A62">
        <w:rPr>
          <w:i/>
          <w:color w:val="000000"/>
        </w:rPr>
        <w:t>шк</w:t>
      </w:r>
      <w:r w:rsidRPr="00852A62">
        <w:rPr>
          <w:i/>
          <w:color w:val="000000"/>
        </w:rPr>
        <w:t>о</w:t>
      </w:r>
      <w:r w:rsidRPr="00852A62">
        <w:rPr>
          <w:i/>
          <w:color w:val="000000"/>
        </w:rPr>
        <w:t>ла</w:t>
      </w:r>
      <w:r w:rsidRPr="00852A62">
        <w:rPr>
          <w:rFonts w:ascii="Brush Script MT" w:hAnsi="Brush Script MT"/>
          <w:i/>
          <w:color w:val="000000"/>
        </w:rPr>
        <w:t>-</w:t>
      </w:r>
      <w:r w:rsidRPr="00852A62">
        <w:rPr>
          <w:i/>
          <w:color w:val="000000"/>
        </w:rPr>
        <w:t>интернат</w:t>
      </w:r>
      <w:r w:rsidRPr="008B156F">
        <w:rPr>
          <w:rFonts w:ascii="Calibri" w:hAnsi="Calibri"/>
          <w:i/>
          <w:color w:val="000000"/>
        </w:rPr>
        <w:t xml:space="preserve"> </w:t>
      </w:r>
      <w:r w:rsidRPr="00852A62">
        <w:rPr>
          <w:rFonts w:ascii="Brush Script MT" w:hAnsi="Brush Script MT"/>
          <w:i/>
          <w:color w:val="000000"/>
        </w:rPr>
        <w:t>«</w:t>
      </w:r>
      <w:r w:rsidRPr="00852A62">
        <w:rPr>
          <w:i/>
          <w:color w:val="000000"/>
        </w:rPr>
        <w:t>Русскинская</w:t>
      </w:r>
      <w:r w:rsidRPr="00852A62">
        <w:rPr>
          <w:rFonts w:ascii="Brush Script MT" w:hAnsi="Brush Script MT"/>
          <w:i/>
          <w:color w:val="000000"/>
        </w:rPr>
        <w:t xml:space="preserve"> </w:t>
      </w:r>
      <w:r w:rsidRPr="00852A62">
        <w:rPr>
          <w:i/>
          <w:color w:val="000000"/>
        </w:rPr>
        <w:t>средняя</w:t>
      </w:r>
      <w:r w:rsidRPr="00852A62">
        <w:rPr>
          <w:rFonts w:ascii="Brush Script MT" w:hAnsi="Brush Script MT"/>
          <w:i/>
          <w:color w:val="000000"/>
        </w:rPr>
        <w:t xml:space="preserve"> </w:t>
      </w:r>
      <w:r w:rsidRPr="00852A62">
        <w:rPr>
          <w:i/>
          <w:color w:val="000000"/>
        </w:rPr>
        <w:t>общеобразовательная</w:t>
      </w:r>
      <w:r w:rsidRPr="00852A62">
        <w:rPr>
          <w:rFonts w:ascii="Brush Script MT" w:hAnsi="Brush Script MT"/>
          <w:i/>
          <w:color w:val="000000"/>
        </w:rPr>
        <w:t xml:space="preserve"> </w:t>
      </w:r>
      <w:r w:rsidRPr="00852A62">
        <w:rPr>
          <w:i/>
          <w:color w:val="000000"/>
        </w:rPr>
        <w:t>школа</w:t>
      </w:r>
      <w:r w:rsidRPr="00852A62">
        <w:rPr>
          <w:rFonts w:ascii="Brush Script MT" w:hAnsi="Brush Script MT"/>
          <w:i/>
          <w:color w:val="000000"/>
        </w:rPr>
        <w:t xml:space="preserve"> - </w:t>
      </w:r>
      <w:r w:rsidRPr="00852A62">
        <w:rPr>
          <w:i/>
          <w:color w:val="000000"/>
        </w:rPr>
        <w:t>интернат</w:t>
      </w:r>
      <w:r w:rsidRPr="00852A62">
        <w:rPr>
          <w:rFonts w:ascii="Brush Script MT" w:hAnsi="Brush Script MT" w:cs="Brush Script MT"/>
          <w:i/>
          <w:color w:val="000000"/>
        </w:rPr>
        <w:t>»</w:t>
      </w:r>
      <w:r w:rsidRPr="008B156F">
        <w:rPr>
          <w:rFonts w:ascii="Calibri" w:hAnsi="Calibri" w:cs="Brush Script MT"/>
          <w:i/>
          <w:color w:val="000000"/>
        </w:rPr>
        <w:t xml:space="preserve">, педагог дополнительного образования, ХМАО –Югра, </w:t>
      </w:r>
      <w:proofErr w:type="spellStart"/>
      <w:r w:rsidRPr="008B156F">
        <w:rPr>
          <w:rFonts w:ascii="Calibri" w:hAnsi="Calibri" w:cs="Brush Script MT"/>
          <w:i/>
          <w:color w:val="000000"/>
        </w:rPr>
        <w:t>д</w:t>
      </w:r>
      <w:proofErr w:type="gramStart"/>
      <w:r w:rsidRPr="008B156F">
        <w:rPr>
          <w:rFonts w:ascii="Calibri" w:hAnsi="Calibri" w:cs="Brush Script MT"/>
          <w:i/>
          <w:color w:val="000000"/>
        </w:rPr>
        <w:t>.Р</w:t>
      </w:r>
      <w:proofErr w:type="gramEnd"/>
      <w:r w:rsidRPr="008B156F">
        <w:rPr>
          <w:rFonts w:ascii="Calibri" w:hAnsi="Calibri" w:cs="Brush Script MT"/>
          <w:i/>
          <w:color w:val="000000"/>
        </w:rPr>
        <w:t>усскинская</w:t>
      </w:r>
      <w:proofErr w:type="spellEnd"/>
    </w:p>
    <w:p w:rsidR="00F61330" w:rsidRPr="00852A62" w:rsidRDefault="00F61330" w:rsidP="00F61330">
      <w:pPr>
        <w:pStyle w:val="a3"/>
        <w:jc w:val="both"/>
      </w:pPr>
      <w:bookmarkStart w:id="0" w:name="_GoBack"/>
      <w:bookmarkEnd w:id="0"/>
    </w:p>
    <w:p w:rsidR="00F61330" w:rsidRPr="00852A62" w:rsidRDefault="00F61330" w:rsidP="00F61330">
      <w:pPr>
        <w:pStyle w:val="a4"/>
        <w:ind w:left="0" w:firstLine="708"/>
        <w:rPr>
          <w:rFonts w:ascii="Times New Roman" w:hAnsi="Times New Roman"/>
          <w:sz w:val="24"/>
          <w:szCs w:val="24"/>
        </w:rPr>
      </w:pPr>
      <w:r w:rsidRPr="00852A62">
        <w:rPr>
          <w:rFonts w:ascii="Times New Roman" w:hAnsi="Times New Roman"/>
          <w:bCs/>
          <w:sz w:val="24"/>
          <w:szCs w:val="24"/>
        </w:rPr>
        <w:t>Интегрированный урок – это междисциплинарная форма учебного процесса, который базируется, главным образом, на теории познания и поним</w:t>
      </w:r>
      <w:r w:rsidRPr="00852A62">
        <w:rPr>
          <w:rFonts w:ascii="Times New Roman" w:hAnsi="Times New Roman"/>
          <w:bCs/>
          <w:sz w:val="24"/>
          <w:szCs w:val="24"/>
        </w:rPr>
        <w:t>а</w:t>
      </w:r>
      <w:r w:rsidRPr="00852A62">
        <w:rPr>
          <w:rFonts w:ascii="Times New Roman" w:hAnsi="Times New Roman"/>
          <w:bCs/>
          <w:sz w:val="24"/>
          <w:szCs w:val="24"/>
        </w:rPr>
        <w:t>ния того, что поиск знания является лучшим способом междисциплинарного исследования</w:t>
      </w:r>
      <w:r>
        <w:rPr>
          <w:rFonts w:ascii="Times New Roman" w:hAnsi="Times New Roman"/>
          <w:bCs/>
          <w:sz w:val="24"/>
          <w:szCs w:val="24"/>
        </w:rPr>
        <w:t>. Одним из приемов инт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грации использовании на занятиях бисероплетения устного народного творчества.</w:t>
      </w:r>
    </w:p>
    <w:p w:rsidR="00F61330" w:rsidRPr="00852A62" w:rsidRDefault="00F61330" w:rsidP="00F61330">
      <w:pPr>
        <w:pStyle w:val="c6"/>
        <w:shd w:val="clear" w:color="auto" w:fill="FFFFFF"/>
        <w:spacing w:before="0" w:after="0"/>
        <w:ind w:firstLine="708"/>
        <w:jc w:val="both"/>
        <w:textAlignment w:val="center"/>
      </w:pPr>
      <w:r w:rsidRPr="00852A62">
        <w:t>В настоящее время для каждого конкретного региона России стала актуальной проблема теоретической и практической разработки и реализации реги</w:t>
      </w:r>
      <w:r w:rsidRPr="00852A62">
        <w:t>о</w:t>
      </w:r>
      <w:r w:rsidRPr="00852A62">
        <w:t>нально составляющего компонента образования. Эта проблема может быть решена обращением к ценностям родной земли (края), использованием культурн</w:t>
      </w:r>
      <w:r w:rsidRPr="00852A62">
        <w:t>о</w:t>
      </w:r>
      <w:r w:rsidRPr="00852A62">
        <w:t>го потенциала, выявлением опорных духовных ценн</w:t>
      </w:r>
      <w:r w:rsidRPr="00852A62">
        <w:t>о</w:t>
      </w:r>
      <w:r w:rsidRPr="00852A62">
        <w:t>стей, которые были бы близки и доступны восприятию детей. Знание своей народной региональной культуры во всех ее проявлениях, видение ее как части общ</w:t>
      </w:r>
      <w:r w:rsidRPr="00852A62">
        <w:t>е</w:t>
      </w:r>
      <w:r w:rsidRPr="00852A62">
        <w:t>культурных ценностей способствует тому, чтобы эти культурные ценности стали достоянием не только нашего времени, но и будущих поколений - такова з</w:t>
      </w:r>
      <w:r w:rsidRPr="00852A62">
        <w:t>а</w:t>
      </w:r>
      <w:r w:rsidRPr="00852A62">
        <w:t>дача сегодняшнего учителя.</w:t>
      </w:r>
    </w:p>
    <w:p w:rsidR="00F61330" w:rsidRPr="00852A62" w:rsidRDefault="00F61330" w:rsidP="00F61330">
      <w:pPr>
        <w:pStyle w:val="a5"/>
        <w:spacing w:before="0" w:beforeAutospacing="0" w:after="0" w:afterAutospacing="0"/>
        <w:ind w:firstLine="708"/>
        <w:jc w:val="both"/>
      </w:pPr>
      <w:r w:rsidRPr="00852A62">
        <w:t>Национально-региональная система образов</w:t>
      </w:r>
      <w:r w:rsidRPr="00852A62">
        <w:t>а</w:t>
      </w:r>
      <w:r w:rsidRPr="00852A62">
        <w:t>ния - это оригинальный субъект,</w:t>
      </w:r>
      <w:r w:rsidRPr="00F61330">
        <w:t xml:space="preserve"> </w:t>
      </w:r>
      <w:r w:rsidRPr="00852A62">
        <w:t>развивающийся в соответствии с определенными закономерностями, зав</w:t>
      </w:r>
      <w:r w:rsidRPr="00852A62">
        <w:t>и</w:t>
      </w:r>
      <w:r w:rsidRPr="00852A62">
        <w:t xml:space="preserve">сящими от развития этноса и социума, важнейший структурный </w:t>
      </w:r>
      <w:proofErr w:type="spellStart"/>
      <w:r w:rsidRPr="00852A62">
        <w:t>элементпроцесса</w:t>
      </w:r>
      <w:proofErr w:type="spellEnd"/>
      <w:r w:rsidRPr="00852A62">
        <w:t xml:space="preserve"> возрождения, сохранения и развития культуры этноса. В процессе формир</w:t>
      </w:r>
      <w:r w:rsidRPr="00852A62">
        <w:t>о</w:t>
      </w:r>
      <w:r w:rsidRPr="00852A62">
        <w:t>вания и развития культуры этноса системе образов</w:t>
      </w:r>
      <w:r w:rsidRPr="00852A62">
        <w:t>а</w:t>
      </w:r>
      <w:r w:rsidRPr="00852A62">
        <w:t>ния принадлежит доминирующая роль. Современная национально-региональная система образования пре</w:t>
      </w:r>
      <w:r w:rsidRPr="00852A62">
        <w:t>д</w:t>
      </w:r>
      <w:r w:rsidRPr="00852A62">
        <w:t>ставляет собой совокупность социально-экономических, политических и культурных отнош</w:t>
      </w:r>
      <w:r w:rsidRPr="00852A62">
        <w:t>е</w:t>
      </w:r>
      <w:r w:rsidRPr="00852A62">
        <w:t>ний данного общества, в исследовании которого целесообразен культурологический подход, идущий от этнического своеобразия, культуры личности к общеч</w:t>
      </w:r>
      <w:r w:rsidRPr="00852A62">
        <w:t>е</w:t>
      </w:r>
      <w:r w:rsidRPr="00852A62">
        <w:t>ловеческому, гуманистическому идеалу нравственн</w:t>
      </w:r>
      <w:r w:rsidRPr="00852A62">
        <w:t>о</w:t>
      </w:r>
      <w:r w:rsidRPr="00852A62">
        <w:t xml:space="preserve">сти. </w:t>
      </w:r>
    </w:p>
    <w:p w:rsidR="00F61330" w:rsidRPr="00852A62" w:rsidRDefault="00F61330" w:rsidP="00F61330">
      <w:pPr>
        <w:pStyle w:val="a5"/>
        <w:spacing w:before="0" w:beforeAutospacing="0" w:after="0" w:afterAutospacing="0"/>
        <w:ind w:firstLine="709"/>
        <w:jc w:val="both"/>
      </w:pPr>
      <w:r w:rsidRPr="00852A62">
        <w:t>Я считаю, что реализация РК возможна на зан</w:t>
      </w:r>
      <w:r w:rsidRPr="00852A62">
        <w:t>я</w:t>
      </w:r>
      <w:r w:rsidRPr="00852A62">
        <w:t>тиях объединения «Бисероплетения» с использован</w:t>
      </w:r>
      <w:r w:rsidRPr="00852A62">
        <w:t>и</w:t>
      </w:r>
      <w:r w:rsidRPr="00852A62">
        <w:t>ем и изучением местного материала, который имеет и образовательный  и воспитательный потенциал.  Успех преподавания в большинстве своем определяе</w:t>
      </w:r>
      <w:r w:rsidRPr="00852A62">
        <w:t>т</w:t>
      </w:r>
      <w:r w:rsidRPr="00852A62">
        <w:t>ся личностью учителя и его творческим  подходом.   Источником изучения материала  становится использование на занятиях сказок, загадок, пословиц, поговорок, примет обско - угорских народов, худож</w:t>
      </w:r>
      <w:r w:rsidRPr="00852A62">
        <w:t>е</w:t>
      </w:r>
      <w:r w:rsidRPr="00852A62">
        <w:t>ственных произведений местных писателей и поэтов (</w:t>
      </w:r>
      <w:proofErr w:type="spellStart"/>
      <w:r w:rsidRPr="00852A62">
        <w:t>М.Вагатова</w:t>
      </w:r>
      <w:proofErr w:type="spellEnd"/>
      <w:r w:rsidRPr="00852A62">
        <w:t xml:space="preserve">, Е.Д. </w:t>
      </w:r>
      <w:proofErr w:type="spellStart"/>
      <w:r w:rsidRPr="00852A62">
        <w:t>Айпина</w:t>
      </w:r>
      <w:proofErr w:type="spellEnd"/>
      <w:r w:rsidRPr="00852A62">
        <w:t xml:space="preserve">, Ю. </w:t>
      </w:r>
      <w:proofErr w:type="spellStart"/>
      <w:r w:rsidRPr="00852A62">
        <w:t>Вэлла</w:t>
      </w:r>
      <w:proofErr w:type="spellEnd"/>
      <w:r w:rsidRPr="00852A62">
        <w:t xml:space="preserve"> и др.) Эти мат</w:t>
      </w:r>
      <w:r w:rsidRPr="00852A62">
        <w:t>е</w:t>
      </w:r>
      <w:r w:rsidRPr="00852A62">
        <w:t>риалы дают возможность обогатить и расширить кр</w:t>
      </w:r>
      <w:r w:rsidRPr="00852A62">
        <w:t>у</w:t>
      </w:r>
      <w:r w:rsidRPr="00852A62">
        <w:t>гозор ребенка, его представление о Югре.</w:t>
      </w:r>
    </w:p>
    <w:p w:rsidR="00F61330" w:rsidRPr="00852A62" w:rsidRDefault="00F61330" w:rsidP="00F61330">
      <w:pPr>
        <w:ind w:firstLine="709"/>
        <w:rPr>
          <w:rFonts w:ascii="Times New Roman" w:hAnsi="Times New Roman"/>
          <w:bCs/>
          <w:sz w:val="24"/>
          <w:szCs w:val="24"/>
        </w:rPr>
      </w:pPr>
      <w:r w:rsidRPr="00852A62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852A62">
        <w:rPr>
          <w:rFonts w:ascii="Times New Roman" w:eastAsia="Calibri" w:hAnsi="Times New Roman"/>
          <w:bCs/>
          <w:sz w:val="24"/>
          <w:szCs w:val="24"/>
          <w:lang w:eastAsia="en-US"/>
        </w:rPr>
        <w:t>Интегрированный урок – это междисциплинарная фо</w:t>
      </w:r>
      <w:r w:rsidRPr="00852A62">
        <w:rPr>
          <w:rFonts w:ascii="Times New Roman" w:eastAsia="Calibri" w:hAnsi="Times New Roman"/>
          <w:bCs/>
          <w:sz w:val="24"/>
          <w:szCs w:val="24"/>
          <w:lang w:eastAsia="en-US"/>
        </w:rPr>
        <w:t>р</w:t>
      </w:r>
      <w:r w:rsidRPr="00852A62">
        <w:rPr>
          <w:rFonts w:ascii="Times New Roman" w:eastAsia="Calibri" w:hAnsi="Times New Roman"/>
          <w:bCs/>
          <w:sz w:val="24"/>
          <w:szCs w:val="24"/>
          <w:lang w:eastAsia="en-US"/>
        </w:rPr>
        <w:t>ма учебного процесса, который базируется, главным образом, на теории</w:t>
      </w:r>
      <w:r w:rsidRPr="00F6133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852A62">
        <w:rPr>
          <w:rFonts w:ascii="Times New Roman" w:eastAsia="Calibri" w:hAnsi="Times New Roman"/>
          <w:bCs/>
          <w:sz w:val="24"/>
          <w:szCs w:val="24"/>
          <w:lang w:eastAsia="en-US"/>
        </w:rPr>
        <w:t>познания и понимания того, что поиск знания является лучшим способом междисциплинарного исследования.</w:t>
      </w:r>
      <w:r w:rsidRPr="00852A62">
        <w:rPr>
          <w:rFonts w:ascii="Times New Roman" w:hAnsi="Times New Roman"/>
          <w:bCs/>
          <w:color w:val="948A54"/>
          <w:kern w:val="24"/>
          <w:sz w:val="24"/>
          <w:szCs w:val="24"/>
        </w:rPr>
        <w:t xml:space="preserve"> </w:t>
      </w:r>
      <w:r w:rsidRPr="00852A62">
        <w:rPr>
          <w:rFonts w:ascii="Times New Roman" w:eastAsia="Calibri" w:hAnsi="Times New Roman"/>
          <w:bCs/>
          <w:sz w:val="24"/>
          <w:szCs w:val="24"/>
          <w:lang w:eastAsia="en-US"/>
        </w:rPr>
        <w:t>Интегрирова</w:t>
      </w:r>
      <w:r w:rsidRPr="00852A62">
        <w:rPr>
          <w:rFonts w:ascii="Times New Roman" w:eastAsia="Calibri" w:hAnsi="Times New Roman"/>
          <w:bCs/>
          <w:sz w:val="24"/>
          <w:szCs w:val="24"/>
          <w:lang w:eastAsia="en-US"/>
        </w:rPr>
        <w:t>н</w:t>
      </w:r>
      <w:r w:rsidRPr="00852A62">
        <w:rPr>
          <w:rFonts w:ascii="Times New Roman" w:eastAsia="Calibri" w:hAnsi="Times New Roman"/>
          <w:bCs/>
          <w:sz w:val="24"/>
          <w:szCs w:val="24"/>
          <w:lang w:eastAsia="en-US"/>
        </w:rPr>
        <w:t>ный урок – это междисциплинарная форма учебного процесса, который базируется, главным образом, на теории п</w:t>
      </w:r>
      <w:r w:rsidRPr="00852A62">
        <w:rPr>
          <w:rFonts w:ascii="Times New Roman" w:eastAsia="Calibri" w:hAnsi="Times New Roman"/>
          <w:bCs/>
          <w:sz w:val="24"/>
          <w:szCs w:val="24"/>
          <w:lang w:eastAsia="en-US"/>
        </w:rPr>
        <w:t>о</w:t>
      </w:r>
      <w:r w:rsidRPr="00852A62">
        <w:rPr>
          <w:rFonts w:ascii="Times New Roman" w:eastAsia="Calibri" w:hAnsi="Times New Roman"/>
          <w:bCs/>
          <w:sz w:val="24"/>
          <w:szCs w:val="24"/>
          <w:lang w:eastAsia="en-US"/>
        </w:rPr>
        <w:t>знания и понимания того, что поиск знания является лучшим способом междисциплинарного исследов</w:t>
      </w:r>
      <w:r w:rsidRPr="00852A62">
        <w:rPr>
          <w:rFonts w:ascii="Times New Roman" w:eastAsia="Calibri" w:hAnsi="Times New Roman"/>
          <w:bCs/>
          <w:sz w:val="24"/>
          <w:szCs w:val="24"/>
          <w:lang w:eastAsia="en-US"/>
        </w:rPr>
        <w:t>а</w:t>
      </w:r>
      <w:r w:rsidRPr="00852A62">
        <w:rPr>
          <w:rFonts w:ascii="Times New Roman" w:eastAsia="Calibri" w:hAnsi="Times New Roman"/>
          <w:bCs/>
          <w:sz w:val="24"/>
          <w:szCs w:val="24"/>
          <w:lang w:eastAsia="en-US"/>
        </w:rPr>
        <w:t>ния.</w:t>
      </w:r>
    </w:p>
    <w:p w:rsidR="00F61330" w:rsidRPr="00852A62" w:rsidRDefault="00F61330" w:rsidP="00F61330">
      <w:pPr>
        <w:ind w:firstLine="709"/>
        <w:rPr>
          <w:rFonts w:ascii="Times New Roman" w:hAnsi="Times New Roman"/>
          <w:bCs/>
          <w:sz w:val="24"/>
          <w:szCs w:val="24"/>
        </w:rPr>
      </w:pPr>
      <w:r w:rsidRPr="00852A62">
        <w:rPr>
          <w:rStyle w:val="a6"/>
          <w:rFonts w:ascii="Times New Roman" w:hAnsi="Times New Roman"/>
          <w:b w:val="0"/>
          <w:sz w:val="24"/>
          <w:szCs w:val="24"/>
        </w:rPr>
        <w:t>Технологию интегрированного обучения</w:t>
      </w:r>
      <w:r w:rsidRPr="00852A62">
        <w:rPr>
          <w:rFonts w:ascii="Times New Roman" w:hAnsi="Times New Roman"/>
          <w:sz w:val="24"/>
          <w:szCs w:val="24"/>
        </w:rPr>
        <w:t xml:space="preserve"> на з</w:t>
      </w:r>
      <w:r w:rsidRPr="00852A62">
        <w:rPr>
          <w:rFonts w:ascii="Times New Roman" w:hAnsi="Times New Roman"/>
          <w:sz w:val="24"/>
          <w:szCs w:val="24"/>
        </w:rPr>
        <w:t>а</w:t>
      </w:r>
      <w:r w:rsidRPr="00852A62">
        <w:rPr>
          <w:rFonts w:ascii="Times New Roman" w:hAnsi="Times New Roman"/>
          <w:sz w:val="24"/>
          <w:szCs w:val="24"/>
        </w:rPr>
        <w:t xml:space="preserve">нятиях я использую не так давно. На занятиях ведётся интеграция материала </w:t>
      </w:r>
      <w:proofErr w:type="gramStart"/>
      <w:r w:rsidRPr="00852A62">
        <w:rPr>
          <w:rFonts w:ascii="Times New Roman" w:hAnsi="Times New Roman"/>
          <w:sz w:val="24"/>
          <w:szCs w:val="24"/>
        </w:rPr>
        <w:t>из</w:t>
      </w:r>
      <w:proofErr w:type="gramEnd"/>
      <w:r w:rsidRPr="00852A62">
        <w:rPr>
          <w:rFonts w:ascii="Times New Roman" w:hAnsi="Times New Roman"/>
          <w:sz w:val="24"/>
          <w:szCs w:val="24"/>
        </w:rPr>
        <w:t xml:space="preserve"> традиционных, классических предметах. Элементы интегрированного обучения и</w:t>
      </w:r>
      <w:r w:rsidRPr="00852A62">
        <w:rPr>
          <w:rFonts w:ascii="Times New Roman" w:hAnsi="Times New Roman"/>
          <w:sz w:val="24"/>
          <w:szCs w:val="24"/>
        </w:rPr>
        <w:t>с</w:t>
      </w:r>
      <w:r w:rsidRPr="00852A62">
        <w:rPr>
          <w:rFonts w:ascii="Times New Roman" w:hAnsi="Times New Roman"/>
          <w:sz w:val="24"/>
          <w:szCs w:val="24"/>
        </w:rPr>
        <w:t>пользуются в разном объёме в зависимости от уровня класса. Это могут быть как индивидуальные, групп</w:t>
      </w:r>
      <w:r w:rsidRPr="00852A62">
        <w:rPr>
          <w:rFonts w:ascii="Times New Roman" w:hAnsi="Times New Roman"/>
          <w:sz w:val="24"/>
          <w:szCs w:val="24"/>
        </w:rPr>
        <w:t>о</w:t>
      </w:r>
      <w:r w:rsidRPr="00852A62">
        <w:rPr>
          <w:rFonts w:ascii="Times New Roman" w:hAnsi="Times New Roman"/>
          <w:sz w:val="24"/>
          <w:szCs w:val="24"/>
        </w:rPr>
        <w:t>вые задания интегрированного характера, так и циклы периодически проводимых занятий. Параллельное с</w:t>
      </w:r>
      <w:r w:rsidRPr="00852A62">
        <w:rPr>
          <w:rFonts w:ascii="Times New Roman" w:hAnsi="Times New Roman"/>
          <w:sz w:val="24"/>
          <w:szCs w:val="24"/>
        </w:rPr>
        <w:t>о</w:t>
      </w:r>
      <w:r w:rsidRPr="00852A62">
        <w:rPr>
          <w:rFonts w:ascii="Times New Roman" w:hAnsi="Times New Roman"/>
          <w:sz w:val="24"/>
          <w:szCs w:val="24"/>
        </w:rPr>
        <w:t>существование в одном занятии различных пластов материала позволяет сделать современное занятие б</w:t>
      </w:r>
      <w:r w:rsidRPr="00852A62">
        <w:rPr>
          <w:rFonts w:ascii="Times New Roman" w:hAnsi="Times New Roman"/>
          <w:sz w:val="24"/>
          <w:szCs w:val="24"/>
        </w:rPr>
        <w:t>о</w:t>
      </w:r>
      <w:r w:rsidRPr="00852A62">
        <w:rPr>
          <w:rFonts w:ascii="Times New Roman" w:hAnsi="Times New Roman"/>
          <w:sz w:val="24"/>
          <w:szCs w:val="24"/>
        </w:rPr>
        <w:t>лее интересным и содержательным, даёт возможность разнообразить виды деятельности детей, эмоционал</w:t>
      </w:r>
      <w:r w:rsidRPr="00852A62">
        <w:rPr>
          <w:rFonts w:ascii="Times New Roman" w:hAnsi="Times New Roman"/>
          <w:sz w:val="24"/>
          <w:szCs w:val="24"/>
        </w:rPr>
        <w:t>ь</w:t>
      </w:r>
      <w:r w:rsidRPr="00852A62">
        <w:rPr>
          <w:rFonts w:ascii="Times New Roman" w:hAnsi="Times New Roman"/>
          <w:sz w:val="24"/>
          <w:szCs w:val="24"/>
        </w:rPr>
        <w:t>но вовлечь школьников в решение поставленных п</w:t>
      </w:r>
      <w:r w:rsidRPr="00852A62">
        <w:rPr>
          <w:rFonts w:ascii="Times New Roman" w:hAnsi="Times New Roman"/>
          <w:sz w:val="24"/>
          <w:szCs w:val="24"/>
        </w:rPr>
        <w:t>е</w:t>
      </w:r>
      <w:r w:rsidRPr="00852A62">
        <w:rPr>
          <w:rFonts w:ascii="Times New Roman" w:hAnsi="Times New Roman"/>
          <w:sz w:val="24"/>
          <w:szCs w:val="24"/>
        </w:rPr>
        <w:t>ред ними задач. Фольклорные произведения обско – угорских народов изучали и записывали многие уче</w:t>
      </w:r>
      <w:r w:rsidRPr="00852A62">
        <w:rPr>
          <w:rFonts w:ascii="Times New Roman" w:hAnsi="Times New Roman"/>
          <w:sz w:val="24"/>
          <w:szCs w:val="24"/>
        </w:rPr>
        <w:t>н</w:t>
      </w:r>
      <w:r w:rsidRPr="00852A62">
        <w:rPr>
          <w:rFonts w:ascii="Times New Roman" w:hAnsi="Times New Roman"/>
          <w:sz w:val="24"/>
          <w:szCs w:val="24"/>
        </w:rPr>
        <w:t xml:space="preserve">ные, такие как ученные из Финляндии А. </w:t>
      </w:r>
      <w:proofErr w:type="spellStart"/>
      <w:r w:rsidRPr="00852A62">
        <w:rPr>
          <w:rFonts w:ascii="Times New Roman" w:hAnsi="Times New Roman"/>
          <w:sz w:val="24"/>
          <w:szCs w:val="24"/>
        </w:rPr>
        <w:t>Кастрен</w:t>
      </w:r>
      <w:proofErr w:type="spellEnd"/>
      <w:r w:rsidRPr="00852A62">
        <w:rPr>
          <w:rFonts w:ascii="Times New Roman" w:hAnsi="Times New Roman"/>
          <w:sz w:val="24"/>
          <w:szCs w:val="24"/>
        </w:rPr>
        <w:t xml:space="preserve">, Ф. </w:t>
      </w:r>
      <w:proofErr w:type="spellStart"/>
      <w:r w:rsidRPr="00852A62">
        <w:rPr>
          <w:rFonts w:ascii="Times New Roman" w:hAnsi="Times New Roman"/>
          <w:sz w:val="24"/>
          <w:szCs w:val="24"/>
        </w:rPr>
        <w:lastRenderedPageBreak/>
        <w:t>Карьялайнер</w:t>
      </w:r>
      <w:proofErr w:type="spellEnd"/>
      <w:r w:rsidRPr="00852A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2A62">
        <w:rPr>
          <w:rFonts w:ascii="Times New Roman" w:hAnsi="Times New Roman"/>
          <w:sz w:val="24"/>
          <w:szCs w:val="24"/>
        </w:rPr>
        <w:t>Алквист</w:t>
      </w:r>
      <w:proofErr w:type="spellEnd"/>
      <w:r w:rsidRPr="00852A62">
        <w:rPr>
          <w:rFonts w:ascii="Times New Roman" w:hAnsi="Times New Roman"/>
          <w:sz w:val="24"/>
          <w:szCs w:val="24"/>
        </w:rPr>
        <w:t xml:space="preserve">; из Венгрии Антуан </w:t>
      </w:r>
      <w:proofErr w:type="spellStart"/>
      <w:r w:rsidRPr="00852A62">
        <w:rPr>
          <w:rFonts w:ascii="Times New Roman" w:hAnsi="Times New Roman"/>
          <w:sz w:val="24"/>
          <w:szCs w:val="24"/>
        </w:rPr>
        <w:t>Регули</w:t>
      </w:r>
      <w:proofErr w:type="spellEnd"/>
      <w:r w:rsidRPr="00852A62">
        <w:rPr>
          <w:rFonts w:ascii="Times New Roman" w:hAnsi="Times New Roman"/>
          <w:sz w:val="24"/>
          <w:szCs w:val="24"/>
        </w:rPr>
        <w:t xml:space="preserve">, Ева Шмид, а также фольклор собирали и записывали Е.И </w:t>
      </w:r>
      <w:proofErr w:type="spellStart"/>
      <w:r w:rsidRPr="00852A62">
        <w:rPr>
          <w:rFonts w:ascii="Times New Roman" w:hAnsi="Times New Roman"/>
          <w:sz w:val="24"/>
          <w:szCs w:val="24"/>
        </w:rPr>
        <w:t>Ромбандеева</w:t>
      </w:r>
      <w:proofErr w:type="spellEnd"/>
      <w:r w:rsidRPr="00852A62">
        <w:rPr>
          <w:rFonts w:ascii="Times New Roman" w:hAnsi="Times New Roman"/>
          <w:sz w:val="24"/>
          <w:szCs w:val="24"/>
        </w:rPr>
        <w:t xml:space="preserve">, Е. А. </w:t>
      </w:r>
      <w:proofErr w:type="spellStart"/>
      <w:r w:rsidRPr="00852A62">
        <w:rPr>
          <w:rFonts w:ascii="Times New Roman" w:hAnsi="Times New Roman"/>
          <w:sz w:val="24"/>
          <w:szCs w:val="24"/>
        </w:rPr>
        <w:t>Немысева</w:t>
      </w:r>
      <w:proofErr w:type="spellEnd"/>
      <w:r w:rsidRPr="00852A62">
        <w:rPr>
          <w:rFonts w:ascii="Times New Roman" w:hAnsi="Times New Roman"/>
          <w:sz w:val="24"/>
          <w:szCs w:val="24"/>
        </w:rPr>
        <w:t xml:space="preserve">, Т. А. </w:t>
      </w:r>
      <w:proofErr w:type="spellStart"/>
      <w:r w:rsidRPr="00852A62">
        <w:rPr>
          <w:rFonts w:ascii="Times New Roman" w:hAnsi="Times New Roman"/>
          <w:sz w:val="24"/>
          <w:szCs w:val="24"/>
        </w:rPr>
        <w:t>Молданова</w:t>
      </w:r>
      <w:proofErr w:type="spellEnd"/>
      <w:r w:rsidRPr="00852A62">
        <w:rPr>
          <w:rFonts w:ascii="Times New Roman" w:hAnsi="Times New Roman"/>
          <w:sz w:val="24"/>
          <w:szCs w:val="24"/>
        </w:rPr>
        <w:t xml:space="preserve">. На своих занятиях использую сказки талантливой  мансийской сказительницы Т.С. </w:t>
      </w:r>
      <w:proofErr w:type="spellStart"/>
      <w:r w:rsidRPr="00852A62">
        <w:rPr>
          <w:rFonts w:ascii="Times New Roman" w:hAnsi="Times New Roman"/>
          <w:sz w:val="24"/>
          <w:szCs w:val="24"/>
        </w:rPr>
        <w:t>Чучелиной</w:t>
      </w:r>
      <w:proofErr w:type="spellEnd"/>
      <w:r w:rsidRPr="00852A62">
        <w:rPr>
          <w:rFonts w:ascii="Times New Roman" w:hAnsi="Times New Roman"/>
          <w:sz w:val="24"/>
          <w:szCs w:val="24"/>
        </w:rPr>
        <w:t>, А.Н. Коньк</w:t>
      </w:r>
      <w:r w:rsidRPr="00852A62">
        <w:rPr>
          <w:rFonts w:ascii="Times New Roman" w:hAnsi="Times New Roman"/>
          <w:sz w:val="24"/>
          <w:szCs w:val="24"/>
        </w:rPr>
        <w:t>о</w:t>
      </w:r>
      <w:r w:rsidRPr="00852A62">
        <w:rPr>
          <w:rFonts w:ascii="Times New Roman" w:hAnsi="Times New Roman"/>
          <w:sz w:val="24"/>
          <w:szCs w:val="24"/>
        </w:rPr>
        <w:t>вой и др.</w:t>
      </w:r>
    </w:p>
    <w:p w:rsidR="00F61330" w:rsidRPr="00852A62" w:rsidRDefault="00F61330" w:rsidP="00F61330">
      <w:pPr>
        <w:ind w:firstLine="709"/>
        <w:rPr>
          <w:rFonts w:ascii="Times New Roman" w:hAnsi="Times New Roman"/>
          <w:sz w:val="24"/>
          <w:szCs w:val="24"/>
        </w:rPr>
      </w:pPr>
      <w:r w:rsidRPr="00852A62">
        <w:rPr>
          <w:rFonts w:ascii="Times New Roman" w:hAnsi="Times New Roman"/>
          <w:sz w:val="24"/>
          <w:szCs w:val="24"/>
        </w:rPr>
        <w:t>При изучении темы «Параллельное плетение» (изготовление плоских фигур на проволоке) для пе</w:t>
      </w:r>
      <w:r w:rsidRPr="00852A62">
        <w:rPr>
          <w:rFonts w:ascii="Times New Roman" w:hAnsi="Times New Roman"/>
          <w:sz w:val="24"/>
          <w:szCs w:val="24"/>
        </w:rPr>
        <w:t>р</w:t>
      </w:r>
      <w:r w:rsidRPr="00852A62">
        <w:rPr>
          <w:rFonts w:ascii="Times New Roman" w:hAnsi="Times New Roman"/>
          <w:sz w:val="24"/>
          <w:szCs w:val="24"/>
        </w:rPr>
        <w:t>вого года обучения провожу урок интегрированного типа   «Олень в жизни нашего народа», «Медведь – священное животное» и др. Особую роль в воспит</w:t>
      </w:r>
      <w:r w:rsidRPr="00852A62">
        <w:rPr>
          <w:rFonts w:ascii="Times New Roman" w:hAnsi="Times New Roman"/>
          <w:sz w:val="24"/>
          <w:szCs w:val="24"/>
        </w:rPr>
        <w:t>а</w:t>
      </w:r>
      <w:r w:rsidRPr="00852A62">
        <w:rPr>
          <w:rFonts w:ascii="Times New Roman" w:hAnsi="Times New Roman"/>
          <w:sz w:val="24"/>
          <w:szCs w:val="24"/>
        </w:rPr>
        <w:t xml:space="preserve">нии, особенно на севере, принадлежит сказке. </w:t>
      </w:r>
    </w:p>
    <w:p w:rsidR="00F61330" w:rsidRPr="00852A62" w:rsidRDefault="00F61330" w:rsidP="00F61330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852A62">
        <w:rPr>
          <w:rStyle w:val="c0"/>
          <w:rFonts w:ascii="Times New Roman" w:hAnsi="Times New Roman"/>
          <w:sz w:val="24"/>
          <w:szCs w:val="24"/>
        </w:rPr>
        <w:t>Сказка</w:t>
      </w:r>
      <w:r w:rsidRPr="00852A62">
        <w:rPr>
          <w:rFonts w:ascii="Times New Roman" w:hAnsi="Times New Roman"/>
          <w:sz w:val="24"/>
          <w:szCs w:val="24"/>
        </w:rPr>
        <w:t xml:space="preserve"> находит путь к чуткой детской душе, вызывает богатую гамму нравственных переживаний и желание делать добро для себя, близких и всех окружающих. Сказка глубоко проникает в психику ребе</w:t>
      </w:r>
      <w:r w:rsidRPr="00852A62">
        <w:rPr>
          <w:rFonts w:ascii="Times New Roman" w:hAnsi="Times New Roman"/>
          <w:sz w:val="24"/>
          <w:szCs w:val="24"/>
        </w:rPr>
        <w:t>н</w:t>
      </w:r>
      <w:r w:rsidRPr="00852A62">
        <w:rPr>
          <w:rFonts w:ascii="Times New Roman" w:hAnsi="Times New Roman"/>
          <w:sz w:val="24"/>
          <w:szCs w:val="24"/>
        </w:rPr>
        <w:t>ка, тонко учитывает особенности детского восприятия. В сказках заключается великая мудрость и сила. Это духовные богатства народной культуры, познавая к</w:t>
      </w:r>
      <w:r w:rsidRPr="00852A62">
        <w:rPr>
          <w:rFonts w:ascii="Times New Roman" w:hAnsi="Times New Roman"/>
          <w:sz w:val="24"/>
          <w:szCs w:val="24"/>
        </w:rPr>
        <w:t>о</w:t>
      </w:r>
      <w:r w:rsidRPr="00852A62">
        <w:rPr>
          <w:rFonts w:ascii="Times New Roman" w:hAnsi="Times New Roman"/>
          <w:sz w:val="24"/>
          <w:szCs w:val="24"/>
        </w:rPr>
        <w:t>торые ребенок познает сердцем родной народ. Сказки о животных носят этиологический (объяснительный) характер. В их обычно объясняют происхождение внешних отличий животных, «От чего у зайца дли</w:t>
      </w:r>
      <w:r w:rsidRPr="00852A62">
        <w:rPr>
          <w:rFonts w:ascii="Times New Roman" w:hAnsi="Times New Roman"/>
          <w:sz w:val="24"/>
          <w:szCs w:val="24"/>
        </w:rPr>
        <w:t>н</w:t>
      </w:r>
      <w:r w:rsidRPr="00852A62">
        <w:rPr>
          <w:rFonts w:ascii="Times New Roman" w:hAnsi="Times New Roman"/>
          <w:sz w:val="24"/>
          <w:szCs w:val="24"/>
        </w:rPr>
        <w:t>ные уши «Почему у глухаря глаза красные»; «Почему окунь полосатый». В сказках о животных звери и птицы умеют говорить. Иногда они живут в таких же ж</w:t>
      </w:r>
      <w:r w:rsidRPr="00852A62">
        <w:rPr>
          <w:rFonts w:ascii="Times New Roman" w:hAnsi="Times New Roman"/>
          <w:sz w:val="24"/>
          <w:szCs w:val="24"/>
        </w:rPr>
        <w:t>и</w:t>
      </w:r>
      <w:r w:rsidRPr="00852A62">
        <w:rPr>
          <w:rFonts w:ascii="Times New Roman" w:hAnsi="Times New Roman"/>
          <w:sz w:val="24"/>
          <w:szCs w:val="24"/>
        </w:rPr>
        <w:t>лищах, как люди. В сказках народ высмеивает тех, кто жаден, ленив. Сказка – повествовательное, обычно народно – поэтическое произведение о вымышленных лицах и событиях, преимущественно с участием волшебных, фантастических сил.   </w:t>
      </w:r>
      <w:r w:rsidRPr="00852A62">
        <w:rPr>
          <w:rFonts w:ascii="Times New Roman" w:hAnsi="Times New Roman"/>
          <w:bCs/>
          <w:color w:val="000000"/>
          <w:sz w:val="24"/>
          <w:szCs w:val="24"/>
        </w:rPr>
        <w:t>Сказка</w:t>
      </w:r>
      <w:r w:rsidRPr="00852A62">
        <w:rPr>
          <w:rFonts w:ascii="Times New Roman" w:hAnsi="Times New Roman"/>
          <w:color w:val="000000"/>
          <w:sz w:val="24"/>
          <w:szCs w:val="24"/>
        </w:rPr>
        <w:t xml:space="preserve"> – это занимательный рассказ о необыкновенных событиях и пр</w:t>
      </w:r>
      <w:r w:rsidRPr="00852A62">
        <w:rPr>
          <w:rFonts w:ascii="Times New Roman" w:hAnsi="Times New Roman"/>
          <w:color w:val="000000"/>
          <w:sz w:val="24"/>
          <w:szCs w:val="24"/>
        </w:rPr>
        <w:t>и</w:t>
      </w:r>
      <w:r w:rsidRPr="00852A62">
        <w:rPr>
          <w:rFonts w:ascii="Times New Roman" w:hAnsi="Times New Roman"/>
          <w:color w:val="000000"/>
          <w:sz w:val="24"/>
          <w:szCs w:val="24"/>
        </w:rPr>
        <w:t>ключениях.</w:t>
      </w:r>
      <w:r w:rsidRPr="00852A6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61330" w:rsidRPr="00852A62" w:rsidRDefault="00F61330" w:rsidP="00F61330">
      <w:pPr>
        <w:pStyle w:val="a5"/>
        <w:spacing w:before="0" w:beforeAutospacing="0" w:after="0" w:afterAutospacing="0"/>
        <w:ind w:firstLine="708"/>
        <w:jc w:val="both"/>
      </w:pPr>
      <w:proofErr w:type="gramStart"/>
      <w:r w:rsidRPr="00852A62">
        <w:t>Главные герои сказок о животных – обитатели лесной таёжной полосы: медведь, лиса, волк, заяц, белка; из домашних животных: олень, собака; из птиц: орёл, глухарь, сорока, воробей.</w:t>
      </w:r>
      <w:proofErr w:type="gramEnd"/>
      <w:r w:rsidRPr="00852A62">
        <w:t xml:space="preserve">  Звери и птицы в</w:t>
      </w:r>
      <w:r w:rsidRPr="00F61330">
        <w:t xml:space="preserve"> </w:t>
      </w:r>
      <w:r w:rsidRPr="00852A62">
        <w:t>ска</w:t>
      </w:r>
      <w:r w:rsidRPr="00852A62">
        <w:t>з</w:t>
      </w:r>
      <w:r w:rsidRPr="00852A62">
        <w:t>ках живут в таких же домах, что и люди, говорят человеческим языком, часто помогают людям в затрудн</w:t>
      </w:r>
      <w:r w:rsidRPr="00852A62">
        <w:t>и</w:t>
      </w:r>
      <w:r w:rsidRPr="00852A62">
        <w:t xml:space="preserve">тельных случаях и даже спасают их от беды. </w:t>
      </w:r>
      <w:r w:rsidRPr="00852A62">
        <w:rPr>
          <w:color w:val="000000"/>
          <w:spacing w:val="-6"/>
        </w:rPr>
        <w:t>А разн</w:t>
      </w:r>
      <w:r w:rsidRPr="00852A62">
        <w:rPr>
          <w:color w:val="000000"/>
          <w:spacing w:val="-6"/>
        </w:rPr>
        <w:t>о</w:t>
      </w:r>
      <w:r w:rsidRPr="00852A62">
        <w:rPr>
          <w:color w:val="000000"/>
          <w:spacing w:val="-6"/>
        </w:rPr>
        <w:t xml:space="preserve">образные виды работ, которые я провожу со сказками, приводят к лучшему пониманию и осознанию особенностей данного жанра </w:t>
      </w:r>
      <w:proofErr w:type="gramStart"/>
      <w:r w:rsidRPr="00852A62">
        <w:rPr>
          <w:color w:val="000000"/>
          <w:spacing w:val="-6"/>
        </w:rPr>
        <w:t>фольклоре</w:t>
      </w:r>
      <w:proofErr w:type="gramEnd"/>
      <w:r w:rsidRPr="00852A62">
        <w:rPr>
          <w:color w:val="000000"/>
          <w:spacing w:val="-6"/>
        </w:rPr>
        <w:t>.</w:t>
      </w:r>
      <w:r w:rsidRPr="00852A62">
        <w:t xml:space="preserve">  На занятиях дети чит</w:t>
      </w:r>
      <w:r w:rsidRPr="00852A62">
        <w:t>а</w:t>
      </w:r>
      <w:r w:rsidRPr="00852A62">
        <w:t>ют сказку, рисуют главного героя, а потом изготавл</w:t>
      </w:r>
      <w:r w:rsidRPr="00852A62">
        <w:t>и</w:t>
      </w:r>
      <w:r w:rsidRPr="00852A62">
        <w:t>вают того или иного животного, например: «Узнай по описанию героя сказки», «Составь название сказки из слов».</w:t>
      </w:r>
    </w:p>
    <w:p w:rsidR="00F61330" w:rsidRPr="00852A62" w:rsidRDefault="00F61330" w:rsidP="00F61330">
      <w:pPr>
        <w:pStyle w:val="a5"/>
        <w:spacing w:before="0" w:beforeAutospacing="0" w:after="0" w:afterAutospacing="0"/>
        <w:ind w:firstLine="708"/>
        <w:jc w:val="both"/>
      </w:pPr>
      <w:r w:rsidRPr="00852A62">
        <w:t>Во время беседы обязательно нужно проводить сопоставление природного объекта и его бисерн</w:t>
      </w:r>
      <w:r>
        <w:t xml:space="preserve">ого изображения.  </w:t>
      </w:r>
      <w:r w:rsidRPr="00852A62">
        <w:t>Восприятие фольклорного произведения (ска</w:t>
      </w:r>
      <w:r w:rsidRPr="00852A62">
        <w:t>з</w:t>
      </w:r>
      <w:r w:rsidRPr="00852A62">
        <w:t>ки) – это процесс творческий, в котором участвуют все механизмы психики личности.  Фольклорные произв</w:t>
      </w:r>
      <w:r w:rsidRPr="00852A62">
        <w:t>е</w:t>
      </w:r>
      <w:r w:rsidRPr="00852A62">
        <w:t xml:space="preserve">дения  вызывают эстетические эмоции и посредством  их, </w:t>
      </w:r>
      <w:proofErr w:type="gramStart"/>
      <w:r w:rsidRPr="00852A62">
        <w:t>убеждают</w:t>
      </w:r>
      <w:proofErr w:type="gramEnd"/>
      <w:r w:rsidRPr="00852A62">
        <w:t xml:space="preserve"> доносят до сознания воспитанников ту или иную идею, представление, отношение.</w:t>
      </w:r>
    </w:p>
    <w:p w:rsidR="00F61330" w:rsidRPr="00852A62" w:rsidRDefault="00F61330" w:rsidP="00F61330">
      <w:pPr>
        <w:pStyle w:val="a7"/>
        <w:ind w:left="0" w:right="0" w:firstLine="708"/>
        <w:rPr>
          <w:sz w:val="24"/>
          <w:szCs w:val="24"/>
        </w:rPr>
      </w:pPr>
      <w:r w:rsidRPr="00852A62">
        <w:rPr>
          <w:sz w:val="24"/>
          <w:szCs w:val="24"/>
        </w:rPr>
        <w:t xml:space="preserve"> </w:t>
      </w:r>
      <w:proofErr w:type="gramStart"/>
      <w:r w:rsidRPr="00852A62">
        <w:rPr>
          <w:sz w:val="24"/>
          <w:szCs w:val="24"/>
        </w:rPr>
        <w:t>Сказки познавательно – воспитательная, сказки учат видеть окружающий мир, познавать окружающую  действительность, расширять кругозор.</w:t>
      </w:r>
      <w:proofErr w:type="gramEnd"/>
      <w:r w:rsidRPr="00852A62">
        <w:rPr>
          <w:sz w:val="24"/>
          <w:szCs w:val="24"/>
        </w:rPr>
        <w:t xml:space="preserve"> Фоль</w:t>
      </w:r>
      <w:r w:rsidRPr="00852A62">
        <w:rPr>
          <w:sz w:val="24"/>
          <w:szCs w:val="24"/>
        </w:rPr>
        <w:t>к</w:t>
      </w:r>
      <w:r w:rsidRPr="00852A62">
        <w:rPr>
          <w:sz w:val="24"/>
          <w:szCs w:val="24"/>
        </w:rPr>
        <w:t>лор дает возможность формирование первоначальных умений и навыков владения родным, русским языком, накопление словарного запаса, учит говорить просто, кратко и ясно. Сказки, мы обязательно беседуем, обсуждаем какой герой, понимаем поступки героя ска</w:t>
      </w:r>
      <w:r w:rsidRPr="00852A62">
        <w:rPr>
          <w:sz w:val="24"/>
          <w:szCs w:val="24"/>
        </w:rPr>
        <w:t>з</w:t>
      </w:r>
      <w:r w:rsidRPr="00852A62">
        <w:rPr>
          <w:sz w:val="24"/>
          <w:szCs w:val="24"/>
        </w:rPr>
        <w:t>ки, учимся различать добро и зло, правду  не правду и т. д</w:t>
      </w:r>
    </w:p>
    <w:p w:rsidR="00F61330" w:rsidRPr="00852A62" w:rsidRDefault="00F61330" w:rsidP="00F61330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52A62">
        <w:rPr>
          <w:rFonts w:ascii="Times New Roman" w:hAnsi="Times New Roman"/>
          <w:color w:val="000000"/>
          <w:sz w:val="24"/>
          <w:szCs w:val="24"/>
        </w:rPr>
        <w:t>Фрагмент занятия  хантыйская сказка «</w:t>
      </w:r>
      <w:r w:rsidRPr="00852A62">
        <w:rPr>
          <w:rFonts w:ascii="Times New Roman" w:hAnsi="Times New Roman"/>
          <w:sz w:val="24"/>
          <w:szCs w:val="24"/>
        </w:rPr>
        <w:t>От чего у зайца длинные уши»</w:t>
      </w:r>
      <w:r w:rsidRPr="00852A62">
        <w:rPr>
          <w:rFonts w:ascii="Times New Roman" w:hAnsi="Times New Roman"/>
          <w:color w:val="000000"/>
          <w:sz w:val="24"/>
          <w:szCs w:val="24"/>
        </w:rPr>
        <w:t>, (изготовление  плоских живо</w:t>
      </w:r>
      <w:r w:rsidRPr="00852A62">
        <w:rPr>
          <w:rFonts w:ascii="Times New Roman" w:hAnsi="Times New Roman"/>
          <w:color w:val="000000"/>
          <w:sz w:val="24"/>
          <w:szCs w:val="24"/>
        </w:rPr>
        <w:t>т</w:t>
      </w:r>
      <w:r w:rsidRPr="00852A62">
        <w:rPr>
          <w:rFonts w:ascii="Times New Roman" w:hAnsi="Times New Roman"/>
          <w:color w:val="000000"/>
          <w:sz w:val="24"/>
          <w:szCs w:val="24"/>
        </w:rPr>
        <w:t>ных в технике параллельного плетения).</w:t>
      </w:r>
    </w:p>
    <w:p w:rsidR="00F61330" w:rsidRPr="00852A62" w:rsidRDefault="00F61330" w:rsidP="00F61330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52A62">
        <w:rPr>
          <w:rFonts w:ascii="Times New Roman" w:hAnsi="Times New Roman"/>
          <w:color w:val="000000"/>
          <w:sz w:val="24"/>
          <w:szCs w:val="24"/>
        </w:rPr>
        <w:t>1. Чтение сказки  «</w:t>
      </w:r>
      <w:r w:rsidRPr="00852A62">
        <w:rPr>
          <w:rFonts w:ascii="Times New Roman" w:hAnsi="Times New Roman"/>
          <w:sz w:val="24"/>
          <w:szCs w:val="24"/>
        </w:rPr>
        <w:t xml:space="preserve">«От чего у зайца длинные уши». </w:t>
      </w:r>
    </w:p>
    <w:p w:rsidR="00F61330" w:rsidRPr="00852A62" w:rsidRDefault="00F61330" w:rsidP="00F61330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52A62">
        <w:rPr>
          <w:rFonts w:ascii="Times New Roman" w:hAnsi="Times New Roman"/>
          <w:color w:val="000000"/>
          <w:sz w:val="24"/>
          <w:szCs w:val="24"/>
        </w:rPr>
        <w:t xml:space="preserve">2. Беседа по </w:t>
      </w:r>
      <w:proofErr w:type="gramStart"/>
      <w:r w:rsidRPr="00852A62">
        <w:rPr>
          <w:rFonts w:ascii="Times New Roman" w:hAnsi="Times New Roman"/>
          <w:color w:val="000000"/>
          <w:sz w:val="24"/>
          <w:szCs w:val="24"/>
        </w:rPr>
        <w:t>прочитанному</w:t>
      </w:r>
      <w:proofErr w:type="gramEnd"/>
      <w:r w:rsidRPr="00852A62">
        <w:rPr>
          <w:rFonts w:ascii="Times New Roman" w:hAnsi="Times New Roman"/>
          <w:color w:val="000000"/>
          <w:sz w:val="24"/>
          <w:szCs w:val="24"/>
        </w:rPr>
        <w:t>:</w:t>
      </w:r>
    </w:p>
    <w:p w:rsidR="00F61330" w:rsidRPr="00852A62" w:rsidRDefault="00F61330" w:rsidP="00F61330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52A62">
        <w:rPr>
          <w:rFonts w:ascii="Times New Roman" w:hAnsi="Times New Roman"/>
          <w:color w:val="000000"/>
          <w:sz w:val="24"/>
          <w:szCs w:val="24"/>
        </w:rPr>
        <w:t>- Какой сказочник написал эту сказку?</w:t>
      </w:r>
    </w:p>
    <w:p w:rsidR="00F61330" w:rsidRPr="00852A62" w:rsidRDefault="00F61330" w:rsidP="00F61330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52A62">
        <w:rPr>
          <w:rFonts w:ascii="Times New Roman" w:hAnsi="Times New Roman"/>
          <w:color w:val="000000"/>
          <w:sz w:val="24"/>
          <w:szCs w:val="24"/>
        </w:rPr>
        <w:t xml:space="preserve">- Как вы узнали? </w:t>
      </w:r>
    </w:p>
    <w:p w:rsidR="00F61330" w:rsidRPr="00852A62" w:rsidRDefault="00F61330" w:rsidP="00F61330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52A62">
        <w:rPr>
          <w:rFonts w:ascii="Times New Roman" w:hAnsi="Times New Roman"/>
          <w:color w:val="000000"/>
          <w:sz w:val="24"/>
          <w:szCs w:val="24"/>
        </w:rPr>
        <w:t>3. Обсуждение сказки с обозначением смысл</w:t>
      </w:r>
      <w:r w:rsidRPr="00852A62">
        <w:rPr>
          <w:rFonts w:ascii="Times New Roman" w:hAnsi="Times New Roman"/>
          <w:color w:val="000000"/>
          <w:sz w:val="24"/>
          <w:szCs w:val="24"/>
        </w:rPr>
        <w:t>о</w:t>
      </w:r>
      <w:r w:rsidRPr="00852A62">
        <w:rPr>
          <w:rFonts w:ascii="Times New Roman" w:hAnsi="Times New Roman"/>
          <w:color w:val="000000"/>
          <w:sz w:val="24"/>
          <w:szCs w:val="24"/>
        </w:rPr>
        <w:t xml:space="preserve">вых моментов. Обсуждение (здесь и далее - анализ сказочной морали): </w:t>
      </w:r>
    </w:p>
    <w:p w:rsidR="00F61330" w:rsidRPr="00852A62" w:rsidRDefault="00F61330" w:rsidP="00F61330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52A62">
        <w:rPr>
          <w:rFonts w:ascii="Times New Roman" w:hAnsi="Times New Roman"/>
          <w:color w:val="000000"/>
          <w:sz w:val="24"/>
          <w:szCs w:val="24"/>
        </w:rPr>
        <w:t xml:space="preserve">- Кто в этой сказке главные герои? </w:t>
      </w:r>
    </w:p>
    <w:p w:rsidR="00F61330" w:rsidRPr="00852A62" w:rsidRDefault="00F61330" w:rsidP="00F61330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52A62">
        <w:rPr>
          <w:rFonts w:ascii="Times New Roman" w:hAnsi="Times New Roman"/>
          <w:color w:val="000000"/>
          <w:sz w:val="24"/>
          <w:szCs w:val="24"/>
        </w:rPr>
        <w:t>- Что с ними произошло?</w:t>
      </w:r>
    </w:p>
    <w:p w:rsidR="00F61330" w:rsidRPr="00852A62" w:rsidRDefault="00F61330" w:rsidP="00F61330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52A62">
        <w:rPr>
          <w:rFonts w:ascii="Times New Roman" w:hAnsi="Times New Roman"/>
          <w:color w:val="000000"/>
          <w:sz w:val="24"/>
          <w:szCs w:val="24"/>
        </w:rPr>
        <w:t>- Что нужно сделать, чтобы все остались живы?</w:t>
      </w:r>
    </w:p>
    <w:p w:rsidR="00F61330" w:rsidRPr="00852A62" w:rsidRDefault="00F61330" w:rsidP="00F61330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52A62">
        <w:rPr>
          <w:rFonts w:ascii="Times New Roman" w:hAnsi="Times New Roman"/>
          <w:color w:val="000000"/>
          <w:sz w:val="24"/>
          <w:szCs w:val="24"/>
        </w:rPr>
        <w:t>4. Инсценированные сказки.</w:t>
      </w:r>
    </w:p>
    <w:p w:rsidR="00F61330" w:rsidRPr="00852A62" w:rsidRDefault="00F61330" w:rsidP="00F61330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52A62">
        <w:rPr>
          <w:rFonts w:ascii="Times New Roman" w:hAnsi="Times New Roman"/>
          <w:color w:val="000000"/>
          <w:sz w:val="24"/>
          <w:szCs w:val="24"/>
        </w:rPr>
        <w:lastRenderedPageBreak/>
        <w:t>5. Рисование иллюстраций к сказке.</w:t>
      </w:r>
    </w:p>
    <w:p w:rsidR="00F61330" w:rsidRPr="00852A62" w:rsidRDefault="00F61330" w:rsidP="00F61330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52A62">
        <w:rPr>
          <w:rFonts w:ascii="Times New Roman" w:hAnsi="Times New Roman"/>
          <w:color w:val="000000"/>
          <w:sz w:val="24"/>
          <w:szCs w:val="24"/>
        </w:rPr>
        <w:t>6. Практическая работа по выполнению задания.</w:t>
      </w:r>
    </w:p>
    <w:p w:rsidR="00F61330" w:rsidRPr="00852A62" w:rsidRDefault="00F61330" w:rsidP="00F61330">
      <w:pPr>
        <w:ind w:firstLine="708"/>
        <w:rPr>
          <w:rFonts w:ascii="Times New Roman" w:hAnsi="Times New Roman"/>
          <w:sz w:val="24"/>
          <w:szCs w:val="24"/>
        </w:rPr>
      </w:pPr>
      <w:r w:rsidRPr="00852A62">
        <w:rPr>
          <w:rFonts w:ascii="Times New Roman" w:hAnsi="Times New Roman"/>
          <w:sz w:val="24"/>
          <w:szCs w:val="24"/>
        </w:rPr>
        <w:t>Сказки обско – угорских народов создают уд</w:t>
      </w:r>
      <w:r w:rsidRPr="00852A62">
        <w:rPr>
          <w:rFonts w:ascii="Times New Roman" w:hAnsi="Times New Roman"/>
          <w:sz w:val="24"/>
          <w:szCs w:val="24"/>
        </w:rPr>
        <w:t>и</w:t>
      </w:r>
      <w:r w:rsidRPr="00852A62">
        <w:rPr>
          <w:rFonts w:ascii="Times New Roman" w:hAnsi="Times New Roman"/>
          <w:sz w:val="24"/>
          <w:szCs w:val="24"/>
        </w:rPr>
        <w:t>вительный мир духовных сокровищ, которые ценны не только для самих народов, но и для других народов.</w:t>
      </w:r>
    </w:p>
    <w:p w:rsidR="00F61330" w:rsidRPr="00852A62" w:rsidRDefault="00F61330" w:rsidP="00F61330">
      <w:pPr>
        <w:jc w:val="center"/>
        <w:rPr>
          <w:rFonts w:ascii="Times New Roman" w:hAnsi="Times New Roman"/>
          <w:sz w:val="24"/>
          <w:szCs w:val="24"/>
        </w:rPr>
      </w:pPr>
      <w:r w:rsidRPr="00852A62">
        <w:rPr>
          <w:rFonts w:ascii="Times New Roman" w:hAnsi="Times New Roman"/>
          <w:sz w:val="24"/>
          <w:szCs w:val="24"/>
        </w:rPr>
        <w:t>Литература:</w:t>
      </w:r>
    </w:p>
    <w:p w:rsidR="00F61330" w:rsidRPr="00852A62" w:rsidRDefault="00F61330" w:rsidP="00F61330">
      <w:pPr>
        <w:pStyle w:val="a8"/>
        <w:numPr>
          <w:ilvl w:val="0"/>
          <w:numId w:val="1"/>
        </w:numPr>
        <w:ind w:lef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852A62">
        <w:rPr>
          <w:rFonts w:ascii="Times New Roman" w:hAnsi="Times New Roman"/>
          <w:sz w:val="24"/>
          <w:szCs w:val="24"/>
        </w:rPr>
        <w:t>Ромбандеева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852A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2A62">
        <w:rPr>
          <w:rFonts w:ascii="Times New Roman" w:hAnsi="Times New Roman"/>
          <w:sz w:val="24"/>
          <w:szCs w:val="24"/>
        </w:rPr>
        <w:t>Е.И.,Мансийские</w:t>
      </w:r>
      <w:proofErr w:type="spellEnd"/>
      <w:r w:rsidRPr="00852A62">
        <w:rPr>
          <w:rFonts w:ascii="Times New Roman" w:hAnsi="Times New Roman"/>
          <w:sz w:val="24"/>
          <w:szCs w:val="24"/>
        </w:rPr>
        <w:t xml:space="preserve"> сказки.- Л.: Просвещ</w:t>
      </w:r>
      <w:r w:rsidRPr="00852A62">
        <w:rPr>
          <w:rFonts w:ascii="Times New Roman" w:hAnsi="Times New Roman"/>
          <w:sz w:val="24"/>
          <w:szCs w:val="24"/>
        </w:rPr>
        <w:t>е</w:t>
      </w:r>
      <w:r w:rsidRPr="00852A62">
        <w:rPr>
          <w:rFonts w:ascii="Times New Roman" w:hAnsi="Times New Roman"/>
          <w:sz w:val="24"/>
          <w:szCs w:val="24"/>
        </w:rPr>
        <w:t>ние,1992.</w:t>
      </w:r>
    </w:p>
    <w:p w:rsidR="00F61330" w:rsidRPr="00852A62" w:rsidRDefault="00F61330" w:rsidP="00F61330">
      <w:pPr>
        <w:pStyle w:val="a8"/>
        <w:numPr>
          <w:ilvl w:val="0"/>
          <w:numId w:val="1"/>
        </w:numPr>
        <w:ind w:left="0"/>
        <w:jc w:val="left"/>
        <w:rPr>
          <w:rFonts w:ascii="Times New Roman" w:hAnsi="Times New Roman"/>
          <w:sz w:val="24"/>
          <w:szCs w:val="24"/>
        </w:rPr>
      </w:pPr>
      <w:r w:rsidRPr="00852A62">
        <w:rPr>
          <w:rFonts w:ascii="Times New Roman" w:hAnsi="Times New Roman"/>
          <w:color w:val="000000"/>
          <w:sz w:val="24"/>
          <w:szCs w:val="24"/>
        </w:rPr>
        <w:t xml:space="preserve">Мифы, предания, сказки </w:t>
      </w:r>
      <w:proofErr w:type="spellStart"/>
      <w:r w:rsidRPr="00852A62">
        <w:rPr>
          <w:rFonts w:ascii="Times New Roman" w:hAnsi="Times New Roman"/>
          <w:color w:val="000000"/>
          <w:sz w:val="24"/>
          <w:szCs w:val="24"/>
        </w:rPr>
        <w:t>хантов</w:t>
      </w:r>
      <w:proofErr w:type="spellEnd"/>
      <w:r w:rsidRPr="00852A62">
        <w:rPr>
          <w:rFonts w:ascii="Times New Roman" w:hAnsi="Times New Roman"/>
          <w:color w:val="000000"/>
          <w:sz w:val="24"/>
          <w:szCs w:val="24"/>
        </w:rPr>
        <w:t xml:space="preserve"> и манси</w:t>
      </w:r>
      <w:proofErr w:type="gramStart"/>
      <w:r w:rsidRPr="00852A62">
        <w:rPr>
          <w:rFonts w:ascii="Times New Roman" w:hAnsi="Times New Roman"/>
          <w:color w:val="000000"/>
          <w:sz w:val="24"/>
          <w:szCs w:val="24"/>
        </w:rPr>
        <w:t xml:space="preserve"> / С</w:t>
      </w:r>
      <w:proofErr w:type="gramEnd"/>
      <w:r w:rsidRPr="00852A62">
        <w:rPr>
          <w:rFonts w:ascii="Times New Roman" w:hAnsi="Times New Roman"/>
          <w:color w:val="000000"/>
          <w:sz w:val="24"/>
          <w:szCs w:val="24"/>
        </w:rPr>
        <w:t>ост. пр</w:t>
      </w:r>
      <w:r w:rsidRPr="00852A62">
        <w:rPr>
          <w:rFonts w:ascii="Times New Roman" w:hAnsi="Times New Roman"/>
          <w:color w:val="000000"/>
          <w:sz w:val="24"/>
          <w:szCs w:val="24"/>
        </w:rPr>
        <w:t>е</w:t>
      </w:r>
      <w:r w:rsidRPr="00852A62">
        <w:rPr>
          <w:rFonts w:ascii="Times New Roman" w:hAnsi="Times New Roman"/>
          <w:color w:val="000000"/>
          <w:sz w:val="24"/>
          <w:szCs w:val="24"/>
        </w:rPr>
        <w:t>дисл. и примеч. Н.В. Лукина. Москва, 1990г.</w:t>
      </w:r>
    </w:p>
    <w:p w:rsidR="00F61330" w:rsidRDefault="00F61330" w:rsidP="00F61330">
      <w:pPr>
        <w:pStyle w:val="a8"/>
        <w:numPr>
          <w:ilvl w:val="0"/>
          <w:numId w:val="1"/>
        </w:numPr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Баскова, </w:t>
      </w:r>
      <w:r w:rsidRPr="00852A62">
        <w:rPr>
          <w:rFonts w:ascii="Times New Roman" w:hAnsi="Times New Roman"/>
          <w:sz w:val="24"/>
          <w:szCs w:val="24"/>
        </w:rPr>
        <w:t>Т.Н. Уроки труда в начальной школе</w:t>
      </w:r>
      <w:proofErr w:type="gramStart"/>
      <w:r w:rsidRPr="00852A62">
        <w:rPr>
          <w:rFonts w:ascii="Times New Roman" w:hAnsi="Times New Roman"/>
          <w:sz w:val="24"/>
          <w:szCs w:val="24"/>
        </w:rPr>
        <w:t>.-</w:t>
      </w:r>
      <w:proofErr w:type="gramEnd"/>
      <w:r w:rsidRPr="00852A62">
        <w:rPr>
          <w:rFonts w:ascii="Times New Roman" w:hAnsi="Times New Roman"/>
          <w:sz w:val="24"/>
          <w:szCs w:val="24"/>
        </w:rPr>
        <w:t>СПб.:2003.</w:t>
      </w:r>
    </w:p>
    <w:p w:rsidR="00F61330" w:rsidRDefault="00F61330" w:rsidP="00F61330">
      <w:pPr>
        <w:pStyle w:val="a8"/>
        <w:numPr>
          <w:ilvl w:val="0"/>
          <w:numId w:val="1"/>
        </w:numPr>
        <w:ind w:left="0"/>
        <w:jc w:val="left"/>
        <w:rPr>
          <w:rFonts w:ascii="Times New Roman" w:hAnsi="Times New Roman"/>
          <w:sz w:val="24"/>
          <w:szCs w:val="24"/>
        </w:rPr>
      </w:pPr>
      <w:r w:rsidRPr="00852A62">
        <w:rPr>
          <w:rFonts w:ascii="Times New Roman" w:hAnsi="Times New Roman"/>
          <w:sz w:val="24"/>
          <w:szCs w:val="24"/>
        </w:rPr>
        <w:t>Интегрированное обучение: проблемы и пе</w:t>
      </w:r>
      <w:r w:rsidRPr="00852A62">
        <w:rPr>
          <w:rFonts w:ascii="Times New Roman" w:hAnsi="Times New Roman"/>
          <w:sz w:val="24"/>
          <w:szCs w:val="24"/>
        </w:rPr>
        <w:t>р</w:t>
      </w:r>
      <w:r w:rsidRPr="00852A62">
        <w:rPr>
          <w:rFonts w:ascii="Times New Roman" w:hAnsi="Times New Roman"/>
          <w:sz w:val="24"/>
          <w:szCs w:val="24"/>
        </w:rPr>
        <w:t>спективы. – СПб</w:t>
      </w:r>
      <w:proofErr w:type="gramStart"/>
      <w:r w:rsidRPr="00852A6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852A62">
        <w:rPr>
          <w:rFonts w:ascii="Times New Roman" w:hAnsi="Times New Roman"/>
          <w:sz w:val="24"/>
          <w:szCs w:val="24"/>
        </w:rPr>
        <w:t>1996.</w:t>
      </w:r>
    </w:p>
    <w:p w:rsidR="00F61330" w:rsidRDefault="00F61330" w:rsidP="00F61330">
      <w:pPr>
        <w:pStyle w:val="a8"/>
        <w:numPr>
          <w:ilvl w:val="0"/>
          <w:numId w:val="1"/>
        </w:numPr>
        <w:ind w:left="0"/>
        <w:jc w:val="left"/>
        <w:rPr>
          <w:rFonts w:ascii="Times New Roman" w:hAnsi="Times New Roman"/>
          <w:sz w:val="24"/>
          <w:szCs w:val="24"/>
        </w:rPr>
      </w:pPr>
      <w:r w:rsidRPr="00852A62">
        <w:rPr>
          <w:rFonts w:ascii="Times New Roman" w:hAnsi="Times New Roman"/>
          <w:sz w:val="24"/>
          <w:szCs w:val="24"/>
        </w:rPr>
        <w:t>Шипицына, Л.М. Интегрированное обучение: «за» и «против» //Народное образование. – 1998. - №6.</w:t>
      </w:r>
    </w:p>
    <w:p w:rsidR="00E369F5" w:rsidRDefault="00E369F5" w:rsidP="00F61330"/>
    <w:sectPr w:rsidR="00E3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6F9"/>
    <w:multiLevelType w:val="hybridMultilevel"/>
    <w:tmpl w:val="D59C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E9"/>
    <w:rsid w:val="005F4EE9"/>
    <w:rsid w:val="00E369F5"/>
    <w:rsid w:val="00F6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30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paragraph" w:styleId="2">
    <w:name w:val="heading 2"/>
    <w:aliases w:val="-Аннотация,Литература"/>
    <w:basedOn w:val="a"/>
    <w:next w:val="a"/>
    <w:link w:val="20"/>
    <w:qFormat/>
    <w:rsid w:val="00F61330"/>
    <w:pPr>
      <w:keepNext/>
      <w:widowControl w:val="0"/>
      <w:ind w:left="397" w:firstLine="0"/>
      <w:jc w:val="left"/>
      <w:outlineLvl w:val="1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-Аннотация Знак,Литература Знак"/>
    <w:basedOn w:val="a0"/>
    <w:link w:val="2"/>
    <w:rsid w:val="00F61330"/>
    <w:rPr>
      <w:rFonts w:ascii="Arial" w:eastAsia="Times New Roman" w:hAnsi="Arial" w:cs="Times New Roman"/>
      <w:b/>
      <w:sz w:val="17"/>
    </w:rPr>
  </w:style>
  <w:style w:type="paragraph" w:customStyle="1" w:styleId="a3">
    <w:name w:val="Автор"/>
    <w:basedOn w:val="a"/>
    <w:qFormat/>
    <w:rsid w:val="00F61330"/>
    <w:pPr>
      <w:ind w:firstLine="0"/>
      <w:jc w:val="left"/>
    </w:pPr>
    <w:rPr>
      <w:i/>
      <w:sz w:val="16"/>
    </w:rPr>
  </w:style>
  <w:style w:type="paragraph" w:customStyle="1" w:styleId="a4">
    <w:name w:val="Аннотация"/>
    <w:basedOn w:val="a"/>
    <w:qFormat/>
    <w:rsid w:val="00F61330"/>
    <w:pPr>
      <w:ind w:left="397" w:firstLine="0"/>
    </w:pPr>
  </w:style>
  <w:style w:type="paragraph" w:customStyle="1" w:styleId="c6">
    <w:name w:val="c6"/>
    <w:basedOn w:val="a"/>
    <w:rsid w:val="00F61330"/>
    <w:pPr>
      <w:spacing w:before="90" w:after="90"/>
      <w:ind w:firstLine="0"/>
      <w:jc w:val="left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nhideWhenUsed/>
    <w:rsid w:val="00F61330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F61330"/>
    <w:rPr>
      <w:b/>
      <w:bCs/>
    </w:rPr>
  </w:style>
  <w:style w:type="character" w:customStyle="1" w:styleId="c0">
    <w:name w:val="c0"/>
    <w:rsid w:val="00F61330"/>
  </w:style>
  <w:style w:type="paragraph" w:styleId="a7">
    <w:name w:val="Block Text"/>
    <w:basedOn w:val="a"/>
    <w:rsid w:val="00F61330"/>
    <w:pPr>
      <w:ind w:left="-851" w:right="-1050" w:firstLine="0"/>
    </w:pPr>
    <w:rPr>
      <w:rFonts w:ascii="Times New Roman" w:hAnsi="Times New Roman"/>
      <w:sz w:val="32"/>
      <w:szCs w:val="20"/>
    </w:rPr>
  </w:style>
  <w:style w:type="paragraph" w:styleId="a8">
    <w:name w:val="List Paragraph"/>
    <w:basedOn w:val="a"/>
    <w:uiPriority w:val="34"/>
    <w:qFormat/>
    <w:rsid w:val="00F61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30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paragraph" w:styleId="2">
    <w:name w:val="heading 2"/>
    <w:aliases w:val="-Аннотация,Литература"/>
    <w:basedOn w:val="a"/>
    <w:next w:val="a"/>
    <w:link w:val="20"/>
    <w:qFormat/>
    <w:rsid w:val="00F61330"/>
    <w:pPr>
      <w:keepNext/>
      <w:widowControl w:val="0"/>
      <w:ind w:left="397" w:firstLine="0"/>
      <w:jc w:val="left"/>
      <w:outlineLvl w:val="1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-Аннотация Знак,Литература Знак"/>
    <w:basedOn w:val="a0"/>
    <w:link w:val="2"/>
    <w:rsid w:val="00F61330"/>
    <w:rPr>
      <w:rFonts w:ascii="Arial" w:eastAsia="Times New Roman" w:hAnsi="Arial" w:cs="Times New Roman"/>
      <w:b/>
      <w:sz w:val="17"/>
    </w:rPr>
  </w:style>
  <w:style w:type="paragraph" w:customStyle="1" w:styleId="a3">
    <w:name w:val="Автор"/>
    <w:basedOn w:val="a"/>
    <w:qFormat/>
    <w:rsid w:val="00F61330"/>
    <w:pPr>
      <w:ind w:firstLine="0"/>
      <w:jc w:val="left"/>
    </w:pPr>
    <w:rPr>
      <w:i/>
      <w:sz w:val="16"/>
    </w:rPr>
  </w:style>
  <w:style w:type="paragraph" w:customStyle="1" w:styleId="a4">
    <w:name w:val="Аннотация"/>
    <w:basedOn w:val="a"/>
    <w:qFormat/>
    <w:rsid w:val="00F61330"/>
    <w:pPr>
      <w:ind w:left="397" w:firstLine="0"/>
    </w:pPr>
  </w:style>
  <w:style w:type="paragraph" w:customStyle="1" w:styleId="c6">
    <w:name w:val="c6"/>
    <w:basedOn w:val="a"/>
    <w:rsid w:val="00F61330"/>
    <w:pPr>
      <w:spacing w:before="90" w:after="90"/>
      <w:ind w:firstLine="0"/>
      <w:jc w:val="left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nhideWhenUsed/>
    <w:rsid w:val="00F61330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F61330"/>
    <w:rPr>
      <w:b/>
      <w:bCs/>
    </w:rPr>
  </w:style>
  <w:style w:type="character" w:customStyle="1" w:styleId="c0">
    <w:name w:val="c0"/>
    <w:rsid w:val="00F61330"/>
  </w:style>
  <w:style w:type="paragraph" w:styleId="a7">
    <w:name w:val="Block Text"/>
    <w:basedOn w:val="a"/>
    <w:rsid w:val="00F61330"/>
    <w:pPr>
      <w:ind w:left="-851" w:right="-1050" w:firstLine="0"/>
    </w:pPr>
    <w:rPr>
      <w:rFonts w:ascii="Times New Roman" w:hAnsi="Times New Roman"/>
      <w:sz w:val="32"/>
      <w:szCs w:val="20"/>
    </w:rPr>
  </w:style>
  <w:style w:type="paragraph" w:styleId="a8">
    <w:name w:val="List Paragraph"/>
    <w:basedOn w:val="a"/>
    <w:uiPriority w:val="34"/>
    <w:qFormat/>
    <w:rsid w:val="00F6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1192</Words>
  <Characters>6797</Characters>
  <Application>Microsoft Office Word</Application>
  <DocSecurity>0</DocSecurity>
  <Lines>56</Lines>
  <Paragraphs>15</Paragraphs>
  <ScaleCrop>false</ScaleCrop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2013-01-24T15:10:00Z</dcterms:created>
  <dcterms:modified xsi:type="dcterms:W3CDTF">2013-01-24T15:17:00Z</dcterms:modified>
</cp:coreProperties>
</file>