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51" w:rsidRPr="00C51151" w:rsidRDefault="00C51151" w:rsidP="00C51151">
      <w:pPr>
        <w:ind w:left="45"/>
        <w:rPr>
          <w:b/>
          <w:i/>
          <w:color w:val="FF0000"/>
          <w:sz w:val="32"/>
          <w:szCs w:val="32"/>
          <w:shd w:val="clear" w:color="auto" w:fill="FFFFFF"/>
        </w:rPr>
      </w:pPr>
      <w:r w:rsidRPr="00C51151">
        <w:rPr>
          <w:b/>
          <w:i/>
          <w:color w:val="FF0000"/>
          <w:sz w:val="32"/>
          <w:szCs w:val="32"/>
          <w:shd w:val="clear" w:color="auto" w:fill="FFFFFF"/>
        </w:rPr>
        <w:t xml:space="preserve">Классный руководитель имеет право: </w:t>
      </w:r>
    </w:p>
    <w:p w:rsidR="00C51151" w:rsidRPr="00C51151" w:rsidRDefault="00C51151" w:rsidP="00C51151">
      <w:pPr>
        <w:ind w:left="45"/>
        <w:rPr>
          <w:b/>
          <w:i/>
          <w:color w:val="000000"/>
          <w:sz w:val="28"/>
          <w:szCs w:val="28"/>
          <w:shd w:val="clear" w:color="auto" w:fill="FFFFFF"/>
        </w:rPr>
      </w:pPr>
      <w:r w:rsidRPr="00C51151">
        <w:rPr>
          <w:b/>
          <w:i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C51151">
        <w:rPr>
          <w:b/>
          <w:i/>
          <w:color w:val="000000"/>
          <w:sz w:val="28"/>
          <w:szCs w:val="28"/>
          <w:shd w:val="clear" w:color="auto" w:fill="FFFFFF"/>
        </w:rPr>
        <w:t xml:space="preserve">На все предусмотренные законодательством Российской Федерации социальные гарантии, в том числе: - на сокращенную продолжительность рабочего времени; - на дополнительное </w:t>
      </w:r>
      <w:bookmarkStart w:id="0" w:name="_GoBack"/>
      <w:bookmarkEnd w:id="0"/>
      <w:r w:rsidRPr="00C51151">
        <w:rPr>
          <w:b/>
          <w:i/>
          <w:color w:val="000000"/>
          <w:sz w:val="28"/>
          <w:szCs w:val="28"/>
          <w:shd w:val="clear" w:color="auto" w:fill="FFFFFF"/>
        </w:rPr>
        <w:t>профессиональное образование по профилю педагогической деятельности не реже чем один раз в три года; - на ежегодный основной удлиненный оплачиваемый отпуск, продолжительность которого определяется Правительством Российской Федерации;</w:t>
      </w:r>
      <w:proofErr w:type="gramEnd"/>
      <w:r w:rsidRPr="00C51151">
        <w:rPr>
          <w:b/>
          <w:i/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 w:rsidRPr="00C51151">
        <w:rPr>
          <w:b/>
          <w:i/>
          <w:color w:val="000000"/>
          <w:sz w:val="28"/>
          <w:szCs w:val="28"/>
          <w:shd w:val="clear" w:color="auto" w:fill="FFFFFF"/>
        </w:rPr>
        <w:t>на длительный отпуск сроком до одного года не реже чем через каждые десять лет непрерывной педагогической работы; - на досрочное назначение трудовой пенсии по старости; - на предоставление вне очереди жилого помещения по договору социального найма (если работник состоит на учете в качестве нуждающегося в жилом помещении); - на предоставление жилого помещения специализированного жилищного фонда;</w:t>
      </w:r>
      <w:proofErr w:type="gramEnd"/>
      <w:r w:rsidRPr="00C51151">
        <w:rPr>
          <w:b/>
          <w:i/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 w:rsidRPr="00C51151">
        <w:rPr>
          <w:b/>
          <w:i/>
          <w:color w:val="000000"/>
          <w:sz w:val="28"/>
          <w:szCs w:val="28"/>
          <w:shd w:val="clear" w:color="auto" w:fill="FFFFFF"/>
        </w:rPr>
        <w:t xml:space="preserve">на предоставление компенсации расходов на оплату жилого помещения, отопления и освещения [для проживающих и работающих в сельских населенных пунктах, рабочих поселках (поселках городского типа)]; - на оплату дополнительных расходов на медицинскую,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 и нормам и т. д. </w:t>
      </w:r>
      <w:proofErr w:type="gramEnd"/>
    </w:p>
    <w:p w:rsidR="00C51151" w:rsidRPr="00C51151" w:rsidRDefault="00C51151" w:rsidP="00C51151">
      <w:pPr>
        <w:ind w:left="45"/>
        <w:rPr>
          <w:b/>
          <w:i/>
          <w:color w:val="000000"/>
          <w:sz w:val="28"/>
          <w:szCs w:val="28"/>
          <w:shd w:val="clear" w:color="auto" w:fill="FFFFFF"/>
        </w:rPr>
      </w:pPr>
      <w:r w:rsidRPr="00C51151">
        <w:rPr>
          <w:b/>
          <w:i/>
          <w:color w:val="000000"/>
          <w:sz w:val="28"/>
          <w:szCs w:val="28"/>
          <w:shd w:val="clear" w:color="auto" w:fill="FFFFFF"/>
        </w:rPr>
        <w:t xml:space="preserve">2. Присутствовать на любых уроках и мероприятиях, проводимых учителями-предметниками в классе. 3. Привлекать к дисциплинарной ответственности </w:t>
      </w:r>
      <w:proofErr w:type="gramStart"/>
      <w:r w:rsidRPr="00C51151">
        <w:rPr>
          <w:b/>
          <w:i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C51151">
        <w:rPr>
          <w:b/>
          <w:i/>
          <w:color w:val="000000"/>
          <w:sz w:val="28"/>
          <w:szCs w:val="28"/>
          <w:shd w:val="clear" w:color="auto" w:fill="FFFFFF"/>
        </w:rPr>
        <w:t xml:space="preserve"> за поступки, </w:t>
      </w:r>
      <w:proofErr w:type="spellStart"/>
      <w:r w:rsidRPr="00C51151">
        <w:rPr>
          <w:b/>
          <w:i/>
          <w:color w:val="000000"/>
          <w:sz w:val="28"/>
          <w:szCs w:val="28"/>
          <w:shd w:val="clear" w:color="auto" w:fill="FFFFFF"/>
        </w:rPr>
        <w:t>дезорганизующие</w:t>
      </w:r>
      <w:proofErr w:type="spellEnd"/>
      <w:r w:rsidRPr="00C51151">
        <w:rPr>
          <w:b/>
          <w:i/>
          <w:color w:val="000000"/>
          <w:sz w:val="28"/>
          <w:szCs w:val="28"/>
          <w:shd w:val="clear" w:color="auto" w:fill="FFFFFF"/>
        </w:rPr>
        <w:t xml:space="preserve"> учебно-воспитательный процесс, в порядке, установленном организационными документами общеобразовательной организации. </w:t>
      </w:r>
    </w:p>
    <w:p w:rsidR="00C51151" w:rsidRPr="00C51151" w:rsidRDefault="00C51151" w:rsidP="00C51151">
      <w:pPr>
        <w:ind w:left="45"/>
        <w:rPr>
          <w:b/>
          <w:i/>
          <w:color w:val="000000"/>
          <w:sz w:val="28"/>
          <w:szCs w:val="28"/>
          <w:shd w:val="clear" w:color="auto" w:fill="FFFFFF"/>
        </w:rPr>
      </w:pPr>
      <w:r w:rsidRPr="00C51151">
        <w:rPr>
          <w:b/>
          <w:i/>
          <w:color w:val="000000"/>
          <w:sz w:val="28"/>
          <w:szCs w:val="28"/>
          <w:shd w:val="clear" w:color="auto" w:fill="FFFFFF"/>
        </w:rPr>
        <w:t xml:space="preserve">4. Поощрять </w:t>
      </w:r>
      <w:proofErr w:type="gramStart"/>
      <w:r w:rsidRPr="00C51151">
        <w:rPr>
          <w:b/>
          <w:i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C51151">
        <w:rPr>
          <w:b/>
          <w:i/>
          <w:color w:val="000000"/>
          <w:sz w:val="28"/>
          <w:szCs w:val="28"/>
          <w:shd w:val="clear" w:color="auto" w:fill="FFFFFF"/>
        </w:rPr>
        <w:t xml:space="preserve"> в порядке, установленном организационными документами общеобразовательной организации. </w:t>
      </w:r>
    </w:p>
    <w:p w:rsidR="00DF33D4" w:rsidRDefault="00DF33D4"/>
    <w:sectPr w:rsidR="00DF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A8"/>
    <w:rsid w:val="006247A8"/>
    <w:rsid w:val="00C51151"/>
    <w:rsid w:val="00D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2019-08-25T19:52:00Z</dcterms:created>
  <dcterms:modified xsi:type="dcterms:W3CDTF">2019-08-25T19:53:00Z</dcterms:modified>
</cp:coreProperties>
</file>