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A" w:rsidRPr="003B3D0D" w:rsidRDefault="003B3D0D" w:rsidP="003B3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10B">
        <w:rPr>
          <w:rFonts w:ascii="Times New Roman" w:hAnsi="Times New Roman" w:cs="Times New Roman"/>
          <w:sz w:val="28"/>
          <w:szCs w:val="28"/>
        </w:rPr>
        <w:t>Структура пр</w:t>
      </w:r>
      <w:r w:rsidR="00D0310B" w:rsidRPr="00D0310B">
        <w:rPr>
          <w:rFonts w:ascii="Times New Roman" w:hAnsi="Times New Roman" w:cs="Times New Roman"/>
          <w:sz w:val="28"/>
          <w:szCs w:val="28"/>
        </w:rPr>
        <w:t>оведения вс</w:t>
      </w:r>
      <w:bookmarkStart w:id="0" w:name="_GoBack"/>
      <w:bookmarkEnd w:id="0"/>
      <w:r w:rsidR="00D0310B" w:rsidRPr="00D0310B">
        <w:rPr>
          <w:rFonts w:ascii="Times New Roman" w:hAnsi="Times New Roman" w:cs="Times New Roman"/>
          <w:sz w:val="28"/>
          <w:szCs w:val="28"/>
        </w:rPr>
        <w:t>треч в семейной гостиной «Почемучки</w:t>
      </w:r>
      <w:r w:rsidR="00D0310B">
        <w:rPr>
          <w:rFonts w:ascii="Times New Roman" w:hAnsi="Times New Roman" w:cs="Times New Roman"/>
          <w:sz w:val="28"/>
          <w:szCs w:val="28"/>
        </w:rPr>
        <w:t>»</w:t>
      </w:r>
    </w:p>
    <w:p w:rsidR="003B3D0D" w:rsidRDefault="003B3D0D" w:rsidP="003B3D0D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143750" cy="9324975"/>
            <wp:effectExtent l="0" t="0" r="0" b="9525"/>
            <wp:docPr id="1" name="Рисунок 1" descr="C:\Users\1\Pictures\2016-09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9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D0D" w:rsidSect="003B3D0D">
      <w:pgSz w:w="11906" w:h="16838"/>
      <w:pgMar w:top="113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D"/>
    <w:rsid w:val="0036532A"/>
    <w:rsid w:val="003B3D0D"/>
    <w:rsid w:val="00D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2016-09-24T18:26:00Z</cp:lastPrinted>
  <dcterms:created xsi:type="dcterms:W3CDTF">2016-09-24T18:23:00Z</dcterms:created>
  <dcterms:modified xsi:type="dcterms:W3CDTF">2016-11-14T15:31:00Z</dcterms:modified>
</cp:coreProperties>
</file>