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09" w:rsidRDefault="009A6F5E">
      <w:pPr>
        <w:rPr>
          <w:rFonts w:asciiTheme="majorHAnsi" w:hAnsiTheme="majorHAnsi"/>
          <w:b/>
          <w:sz w:val="28"/>
          <w:szCs w:val="28"/>
        </w:rPr>
      </w:pPr>
      <w:r w:rsidRPr="005D1BD3">
        <w:rPr>
          <w:rFonts w:asciiTheme="majorHAnsi" w:hAnsiTheme="majorHAnsi"/>
          <w:b/>
          <w:sz w:val="28"/>
          <w:szCs w:val="28"/>
          <w:lang w:val="ru-RU"/>
        </w:rPr>
        <w:t>КАЛЕНДАРНО-ТЕМАТИЧЕСКОЕ ПЛАНИРОВАНИЕ ПО МАТЕМАТИКЕ</w:t>
      </w:r>
    </w:p>
    <w:p w:rsidR="009A6F5E" w:rsidRDefault="009A6F5E">
      <w:pPr>
        <w:rPr>
          <w:rFonts w:asciiTheme="majorHAnsi" w:hAnsiTheme="majorHAnsi"/>
          <w:b/>
          <w:sz w:val="28"/>
          <w:szCs w:val="28"/>
        </w:rPr>
      </w:pPr>
    </w:p>
    <w:tbl>
      <w:tblPr>
        <w:tblW w:w="21581" w:type="dxa"/>
        <w:tblInd w:w="-1026" w:type="dxa"/>
        <w:tblLook w:val="04A0" w:firstRow="1" w:lastRow="0" w:firstColumn="1" w:lastColumn="0" w:noHBand="0" w:noVBand="1"/>
      </w:tblPr>
      <w:tblGrid>
        <w:gridCol w:w="626"/>
        <w:gridCol w:w="57"/>
        <w:gridCol w:w="750"/>
        <w:gridCol w:w="792"/>
        <w:gridCol w:w="7868"/>
        <w:gridCol w:w="929"/>
        <w:gridCol w:w="10559"/>
      </w:tblGrid>
      <w:tr w:rsidR="009A6F5E" w:rsidRPr="00FD4794" w:rsidTr="009A6F5E">
        <w:trPr>
          <w:gridAfter w:val="1"/>
          <w:wAfter w:w="10629" w:type="dxa"/>
          <w:trHeight w:val="269"/>
        </w:trPr>
        <w:tc>
          <w:tcPr>
            <w:tcW w:w="593" w:type="dxa"/>
            <w:vMerge w:val="restart"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№</w:t>
            </w:r>
          </w:p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gramStart"/>
            <w:r w:rsidRPr="00726A95">
              <w:rPr>
                <w:rFonts w:asciiTheme="majorHAnsi" w:hAnsiTheme="majorHAnsi"/>
                <w:b/>
                <w:lang w:val="ru-RU"/>
              </w:rPr>
              <w:t>п</w:t>
            </w:r>
            <w:proofErr w:type="gramEnd"/>
            <w:r w:rsidRPr="00726A95">
              <w:rPr>
                <w:rFonts w:asciiTheme="majorHAnsi" w:hAnsiTheme="majorHAnsi"/>
                <w:b/>
                <w:lang w:val="ru-RU"/>
              </w:rPr>
              <w:t>/п</w:t>
            </w:r>
          </w:p>
        </w:tc>
        <w:tc>
          <w:tcPr>
            <w:tcW w:w="1569" w:type="dxa"/>
            <w:gridSpan w:val="3"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Дата</w:t>
            </w:r>
          </w:p>
        </w:tc>
        <w:tc>
          <w:tcPr>
            <w:tcW w:w="7903" w:type="dxa"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Тема урока</w:t>
            </w:r>
          </w:p>
        </w:tc>
        <w:tc>
          <w:tcPr>
            <w:tcW w:w="887" w:type="dxa"/>
          </w:tcPr>
          <w:p w:rsidR="009A6F5E" w:rsidRPr="00FD4794" w:rsidRDefault="009A6F5E" w:rsidP="009A6F5E">
            <w:pPr>
              <w:pStyle w:val="aa"/>
              <w:ind w:left="0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Стр. учеб.</w:t>
            </w:r>
          </w:p>
        </w:tc>
      </w:tr>
      <w:tr w:rsidR="009A6F5E" w:rsidTr="009A6F5E">
        <w:trPr>
          <w:gridAfter w:val="1"/>
          <w:wAfter w:w="10629" w:type="dxa"/>
          <w:trHeight w:val="253"/>
        </w:trPr>
        <w:tc>
          <w:tcPr>
            <w:tcW w:w="593" w:type="dxa"/>
            <w:vMerge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807" w:type="dxa"/>
            <w:gridSpan w:val="2"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план</w:t>
            </w:r>
          </w:p>
        </w:tc>
        <w:tc>
          <w:tcPr>
            <w:tcW w:w="762" w:type="dxa"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 xml:space="preserve">факт </w:t>
            </w:r>
          </w:p>
        </w:tc>
        <w:tc>
          <w:tcPr>
            <w:tcW w:w="7903" w:type="dxa"/>
          </w:tcPr>
          <w:p w:rsidR="009A6F5E" w:rsidRPr="00726A95" w:rsidRDefault="009A6F5E" w:rsidP="009A6F5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7" w:type="dxa"/>
          </w:tcPr>
          <w:p w:rsidR="009A6F5E" w:rsidRDefault="009A6F5E" w:rsidP="009A6F5E">
            <w:pPr>
              <w:jc w:val="center"/>
            </w:pPr>
          </w:p>
        </w:tc>
      </w:tr>
      <w:tr w:rsidR="009A6F5E" w:rsidTr="009A6F5E">
        <w:tc>
          <w:tcPr>
            <w:tcW w:w="21581" w:type="dxa"/>
            <w:gridSpan w:val="7"/>
          </w:tcPr>
          <w:p w:rsidR="009A6F5E" w:rsidRDefault="009A6F5E" w:rsidP="009A6F5E">
            <w:r w:rsidRPr="00F650C3">
              <w:rPr>
                <w:b/>
                <w:bCs/>
                <w:color w:val="FF0000"/>
                <w:lang w:val="ru-RU"/>
              </w:rPr>
              <w:t xml:space="preserve">Подготовка к изучению чисел. Пространственные и временные представления. </w:t>
            </w:r>
            <w:r w:rsidRPr="006E0E5A">
              <w:rPr>
                <w:b/>
                <w:bCs/>
                <w:color w:val="0000FF"/>
              </w:rPr>
              <w:t>(8)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с.4-5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Счёт предметов (с</w:t>
            </w:r>
            <w:r w:rsidRPr="00726A95">
              <w:rPr>
                <w:rFonts w:asciiTheme="majorHAnsi" w:hAnsiTheme="majorHAnsi"/>
                <w:b/>
                <w:color w:val="0000FF"/>
              </w:rPr>
              <w:t> 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использованием количественного и порядкового числительных)</w:t>
            </w:r>
          </w:p>
          <w:p w:rsidR="009A6F5E" w:rsidRPr="00726A95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Сравнение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групп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предметов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с.4-5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726A95">
              <w:rPr>
                <w:rFonts w:asciiTheme="majorHAnsi" w:hAnsiTheme="majorHAnsi"/>
                <w:b/>
                <w:i/>
                <w:color w:val="0000FF"/>
                <w:lang w:val="ru-RU"/>
              </w:rPr>
              <w:t>Целевая прогулка.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Пространственные представления «вверху», «внизу», «слева», «справа»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с.6-7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Временные представления (раньше, позже, сначала, потом)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с.8-9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5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Отношения «столько же», «больше», «меньше»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с.10-11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6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Сравнение групп предметов.</w:t>
            </w:r>
          </w:p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На сколько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больше?</w:t>
            </w:r>
          </w:p>
          <w:p w:rsidR="009A6F5E" w:rsidRPr="00726A95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сколько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меньше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?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с.12-13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7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726A95">
              <w:rPr>
                <w:rFonts w:asciiTheme="majorHAnsi" w:hAnsiTheme="majorHAnsi"/>
                <w:b/>
                <w:i/>
                <w:color w:val="0000FF"/>
                <w:lang w:val="ru-RU"/>
              </w:rPr>
              <w:t>Урок – игра.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Уравнивание предметов и групп предметов.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Странички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любознательных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с.14-15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rPr>
                <w:color w:val="0000FF"/>
              </w:rPr>
            </w:pPr>
            <w:r w:rsidRPr="00841186">
              <w:rPr>
                <w:color w:val="0000FF"/>
              </w:rPr>
              <w:t>8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и обобщение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по теме «Подготовка к изучению чисел».</w:t>
            </w:r>
          </w:p>
          <w:p w:rsidR="009A6F5E" w:rsidRPr="00726A95" w:rsidRDefault="009A6F5E" w:rsidP="009A6F5E">
            <w:pPr>
              <w:spacing w:line="256" w:lineRule="auto"/>
              <w:rPr>
                <w:rFonts w:asciiTheme="majorHAnsi" w:hAnsiTheme="majorHAnsi"/>
                <w:b/>
                <w:color w:val="0000FF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</w:t>
            </w:r>
            <w:proofErr w:type="gramStart"/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.(</w:t>
            </w:r>
            <w:proofErr w:type="gramEnd"/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с.4-5; 6-7)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с.16-17,18-19</w:t>
            </w:r>
          </w:p>
        </w:tc>
      </w:tr>
      <w:tr w:rsidR="009A6F5E" w:rsidRPr="00726A95" w:rsidTr="009A6F5E">
        <w:tc>
          <w:tcPr>
            <w:tcW w:w="21581" w:type="dxa"/>
            <w:gridSpan w:val="7"/>
          </w:tcPr>
          <w:p w:rsidR="009A6F5E" w:rsidRPr="00726A95" w:rsidRDefault="009A6F5E" w:rsidP="009A6F5E">
            <w:pPr>
              <w:pStyle w:val="aa"/>
              <w:ind w:left="0"/>
              <w:rPr>
                <w:rFonts w:asciiTheme="majorHAnsi" w:hAnsiTheme="majorHAnsi"/>
                <w:color w:val="FF0000"/>
              </w:rPr>
            </w:pP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Числа от 1 до 10 и число 0. </w:t>
            </w:r>
            <w:proofErr w:type="spellStart"/>
            <w:r w:rsidRPr="00726A95">
              <w:rPr>
                <w:rFonts w:asciiTheme="majorHAnsi" w:hAnsiTheme="majorHAnsi"/>
                <w:b/>
                <w:i/>
                <w:color w:val="FF0000"/>
              </w:rPr>
              <w:t>Нумерация</w:t>
            </w:r>
            <w:proofErr w:type="spellEnd"/>
            <w:r w:rsidRPr="00726A95">
              <w:rPr>
                <w:rFonts w:asciiTheme="majorHAnsi" w:hAnsiTheme="majorHAnsi"/>
                <w:b/>
                <w:i/>
                <w:color w:val="FF0000"/>
              </w:rPr>
              <w:t xml:space="preserve">. (28 </w:t>
            </w:r>
            <w:proofErr w:type="spellStart"/>
            <w:r w:rsidRPr="00726A95">
              <w:rPr>
                <w:rFonts w:asciiTheme="majorHAnsi" w:hAnsiTheme="majorHAnsi"/>
                <w:b/>
                <w:i/>
                <w:color w:val="FF0000"/>
              </w:rPr>
              <w:t>часов</w:t>
            </w:r>
            <w:proofErr w:type="spellEnd"/>
            <w:r w:rsidRPr="00726A95">
              <w:rPr>
                <w:rFonts w:asciiTheme="majorHAnsi" w:hAnsiTheme="majorHAnsi"/>
                <w:b/>
                <w:i/>
                <w:color w:val="FF0000"/>
              </w:rPr>
              <w:t>)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9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Много. Один. Цифра</w:t>
            </w:r>
            <w:r w:rsidRPr="00726A95">
              <w:rPr>
                <w:rFonts w:asciiTheme="majorHAnsi" w:hAnsiTheme="majorHAnsi"/>
                <w:b/>
                <w:color w:val="0000FF"/>
              </w:rPr>
              <w:t> 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1. Письмо цифры</w:t>
            </w:r>
            <w:r w:rsidRPr="00726A95">
              <w:rPr>
                <w:rFonts w:asciiTheme="majorHAnsi" w:hAnsiTheme="majorHAnsi"/>
                <w:b/>
                <w:color w:val="0000FF"/>
              </w:rPr>
              <w:t> 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1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с.21-22, 23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10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1, 2. 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2.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Письмо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цифры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2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с.24-25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11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1, 2, 3.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 3.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Письмо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цифры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 3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с.26-27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12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Знаки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: +, –, =. «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Прибавить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», «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вычесть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», «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получится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с.28-29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13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4.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Письмо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цифры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4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с.30-31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14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Отношения «длиннее», «короче» «одинаковые по длине»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с.32-33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15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726A95">
              <w:rPr>
                <w:rFonts w:asciiTheme="majorHAnsi" w:hAnsiTheme="majorHAnsi"/>
                <w:b/>
                <w:i/>
                <w:color w:val="0000FF"/>
                <w:lang w:val="ru-RU"/>
              </w:rPr>
              <w:t>Урок – игра.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   </w:t>
            </w:r>
          </w:p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Число 5. Письмо цифры 5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с.34-35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16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Числа от 1 до 5. Состав числа 5 из двух слагаемых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с.36-37</w:t>
            </w:r>
          </w:p>
        </w:tc>
      </w:tr>
      <w:tr w:rsidR="009A6F5E" w:rsidRPr="00765F5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17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Странички для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любознательных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. 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«Числа от 1 до 5».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с.38-39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 xml:space="preserve">пр.р. </w:t>
            </w:r>
          </w:p>
          <w:p w:rsidR="009A6F5E" w:rsidRPr="00765F53" w:rsidRDefault="009A6F5E" w:rsidP="009A6F5E">
            <w:pPr>
              <w:rPr>
                <w:lang w:val="ru-RU"/>
              </w:rPr>
            </w:pPr>
            <w:r w:rsidRPr="009A6F5E">
              <w:rPr>
                <w:b/>
                <w:lang w:val="ru-RU"/>
              </w:rPr>
              <w:t>с.8-9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18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5D1BD3">
              <w:rPr>
                <w:rFonts w:asciiTheme="majorHAnsi" w:hAnsiTheme="majorHAnsi"/>
                <w:b/>
                <w:i/>
                <w:color w:val="0000FF"/>
                <w:lang w:val="ru-RU"/>
              </w:rPr>
              <w:t>Урок – экскурсия.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Точка. Линия: кривая, прямая.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Отрезок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Луч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с.40-41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19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Ломаная линия. Звено ломаной, вершины.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с.42-43</w:t>
            </w:r>
          </w:p>
        </w:tc>
      </w:tr>
      <w:tr w:rsidR="009A6F5E" w:rsidRPr="00E1097A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20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Числа от 1 до 5. 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З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акрепление. Состав чисел от 2 до 5 из двух слагаемых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lastRenderedPageBreak/>
              <w:t>Проверочная работа «Ломаная линия».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с.44-45</w:t>
            </w:r>
          </w:p>
          <w:p w:rsidR="009A6F5E" w:rsidRPr="009A6F5E" w:rsidRDefault="009A6F5E" w:rsidP="009A6F5E">
            <w:pPr>
              <w:spacing w:line="264" w:lineRule="auto"/>
              <w:jc w:val="center"/>
              <w:rPr>
                <w:b/>
                <w:color w:val="0000FF"/>
                <w:lang w:val="ru-RU"/>
              </w:rPr>
            </w:pPr>
            <w:r w:rsidRPr="009A6F5E">
              <w:rPr>
                <w:b/>
                <w:color w:val="0000FF"/>
                <w:lang w:val="ru-RU"/>
              </w:rPr>
              <w:lastRenderedPageBreak/>
              <w:t>пр.р.</w:t>
            </w:r>
          </w:p>
          <w:p w:rsidR="009A6F5E" w:rsidRPr="00E1097A" w:rsidRDefault="009A6F5E" w:rsidP="009A6F5E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9A6F5E">
              <w:rPr>
                <w:b/>
                <w:color w:val="0000FF"/>
                <w:lang w:val="ru-RU"/>
              </w:rPr>
              <w:t>с.10-11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21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Знаки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: &lt; (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больше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), &gt; (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меньше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), = (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равно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)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с.46-47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22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726A95">
              <w:rPr>
                <w:rFonts w:asciiTheme="majorHAnsi" w:hAnsiTheme="majorHAnsi"/>
                <w:b/>
                <w:color w:val="0000FF"/>
              </w:rPr>
              <w:t>«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Равенство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», «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неравенство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с.48-49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23</w:t>
            </w:r>
          </w:p>
        </w:tc>
        <w:tc>
          <w:tcPr>
            <w:tcW w:w="750" w:type="dxa"/>
          </w:tcPr>
          <w:p w:rsidR="009A6F5E" w:rsidRPr="00E762F2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Многоугольники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с.50-51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24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6, 7.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Письмо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цифры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6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с.52-53</w:t>
            </w:r>
          </w:p>
        </w:tc>
      </w:tr>
      <w:tr w:rsidR="009A6F5E" w:rsidRPr="00E1097A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25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Числа 6, 7. Письмо цифры 7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«Числа от 1 до 7».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с.54-55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с.12-13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26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5D1BD3" w:rsidRDefault="009A6F5E" w:rsidP="009A6F5E">
            <w:pPr>
              <w:spacing w:line="264" w:lineRule="auto"/>
              <w:rPr>
                <w:rFonts w:asciiTheme="majorHAnsi" w:hAnsiTheme="majorHAnsi"/>
                <w:b/>
                <w:i/>
                <w:color w:val="0000FF"/>
                <w:lang w:val="ru-RU"/>
              </w:rPr>
            </w:pPr>
            <w:r w:rsidRPr="005D1BD3">
              <w:rPr>
                <w:rFonts w:asciiTheme="majorHAnsi" w:hAnsiTheme="majorHAnsi"/>
                <w:b/>
                <w:i/>
                <w:color w:val="0000FF"/>
                <w:lang w:val="ru-RU"/>
              </w:rPr>
              <w:t>Целевая прогулка.</w:t>
            </w:r>
          </w:p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Числа 8, 9. Письмо цифры 8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с.56-57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27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proofErr w:type="gramStart"/>
            <w:r w:rsidRPr="00726A95">
              <w:rPr>
                <w:rFonts w:asciiTheme="majorHAnsi" w:hAnsiTheme="majorHAnsi"/>
                <w:b/>
                <w:color w:val="0000FF"/>
              </w:rPr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 8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</w:rPr>
              <w:t xml:space="preserve">, 9.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Письмо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цифры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9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с.58-59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28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5D1BD3" w:rsidRDefault="009A6F5E" w:rsidP="009A6F5E">
            <w:pPr>
              <w:spacing w:line="264" w:lineRule="auto"/>
              <w:rPr>
                <w:rFonts w:asciiTheme="majorHAnsi" w:hAnsiTheme="majorHAnsi"/>
                <w:b/>
                <w:i/>
                <w:color w:val="0000FF"/>
                <w:lang w:val="ru-RU"/>
              </w:rPr>
            </w:pPr>
            <w:r w:rsidRPr="005D1BD3">
              <w:rPr>
                <w:rFonts w:asciiTheme="majorHAnsi" w:hAnsiTheme="majorHAnsi"/>
                <w:b/>
                <w:i/>
                <w:color w:val="0000FF"/>
                <w:lang w:val="ru-RU"/>
              </w:rPr>
              <w:t>Уро</w:t>
            </w:r>
            <w:proofErr w:type="gramStart"/>
            <w:r w:rsidRPr="005D1BD3">
              <w:rPr>
                <w:rFonts w:asciiTheme="majorHAnsi" w:hAnsiTheme="majorHAnsi"/>
                <w:b/>
                <w:i/>
                <w:color w:val="0000FF"/>
                <w:lang w:val="ru-RU"/>
              </w:rPr>
              <w:t>к-</w:t>
            </w:r>
            <w:proofErr w:type="gramEnd"/>
            <w:r w:rsidRPr="005D1BD3">
              <w:rPr>
                <w:rFonts w:asciiTheme="majorHAnsi" w:hAnsiTheme="majorHAnsi"/>
                <w:b/>
                <w:i/>
                <w:color w:val="0000FF"/>
                <w:lang w:val="ru-RU"/>
              </w:rPr>
              <w:t xml:space="preserve"> игра. </w:t>
            </w:r>
          </w:p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Число 10. Запись числа 10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с.60-61</w:t>
            </w:r>
          </w:p>
        </w:tc>
      </w:tr>
      <w:tr w:rsidR="009A6F5E" w:rsidRPr="00E1097A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29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Повторение и обобщение изученного по теме «Числа от 1 до 10».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«Числа от 1 до 10».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с.62-63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</w:t>
            </w:r>
          </w:p>
          <w:p w:rsidR="009A6F5E" w:rsidRPr="00E1097A" w:rsidRDefault="009A6F5E" w:rsidP="009A6F5E">
            <w:pPr>
              <w:rPr>
                <w:lang w:val="ru-RU"/>
              </w:rPr>
            </w:pPr>
            <w:r w:rsidRPr="009A6F5E">
              <w:rPr>
                <w:b/>
                <w:lang w:val="ru-RU"/>
              </w:rPr>
              <w:t>с.14-15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30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Сантиметр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–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единица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измерения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длины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с.66-67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31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ind w:right="-892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Увеличить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…</w:t>
            </w:r>
          </w:p>
          <w:p w:rsidR="009A6F5E" w:rsidRPr="00726A95" w:rsidRDefault="009A6F5E" w:rsidP="009A6F5E">
            <w:pPr>
              <w:spacing w:line="264" w:lineRule="auto"/>
              <w:ind w:right="-892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Уменьшить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…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с.68-69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32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ind w:right="-892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ind w:right="-892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0.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Цифра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0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с.70-71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33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с  нулём. Вычитание нуля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с.72-73</w:t>
            </w:r>
          </w:p>
        </w:tc>
      </w:tr>
      <w:tr w:rsidR="009A6F5E" w:rsidRPr="00F650C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34</w:t>
            </w:r>
          </w:p>
        </w:tc>
        <w:tc>
          <w:tcPr>
            <w:tcW w:w="750" w:type="dxa"/>
          </w:tcPr>
          <w:p w:rsidR="009A6F5E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u w:val="single"/>
                <w:lang w:val="ru-RU"/>
              </w:rPr>
            </w:pPr>
            <w:r w:rsidRPr="005D1BD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Контрольная работа</w:t>
            </w:r>
            <w:r w:rsidRPr="00F650C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 </w:t>
            </w:r>
            <w:r w:rsidRPr="005D1BD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№1 </w:t>
            </w:r>
            <w:r w:rsidRPr="00F650C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по теме «Числа от 1 до 10 и число 0»</w:t>
            </w:r>
          </w:p>
        </w:tc>
        <w:tc>
          <w:tcPr>
            <w:tcW w:w="887" w:type="dxa"/>
          </w:tcPr>
          <w:p w:rsidR="009A6F5E" w:rsidRPr="00F650C3" w:rsidRDefault="009A6F5E" w:rsidP="009A6F5E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35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B050"/>
              </w:rPr>
            </w:pPr>
            <w:r w:rsidRPr="00F650C3">
              <w:rPr>
                <w:rFonts w:asciiTheme="majorHAnsi" w:hAnsiTheme="majorHAnsi"/>
                <w:color w:val="00B050"/>
                <w:u w:val="single"/>
                <w:lang w:val="ru-RU"/>
              </w:rPr>
              <w:t xml:space="preserve">Проект: </w:t>
            </w:r>
            <w:r w:rsidRPr="00726A95">
              <w:rPr>
                <w:rFonts w:asciiTheme="majorHAnsi" w:hAnsiTheme="majorHAnsi"/>
                <w:color w:val="00B050"/>
                <w:u w:val="single"/>
                <w:lang w:val="ru-RU"/>
              </w:rPr>
              <w:t>«</w:t>
            </w:r>
            <w:r w:rsidRPr="00F650C3">
              <w:rPr>
                <w:rFonts w:asciiTheme="majorHAnsi" w:hAnsiTheme="majorHAnsi"/>
                <w:color w:val="00B050"/>
                <w:u w:val="single"/>
                <w:lang w:val="ru-RU"/>
              </w:rPr>
              <w:t>Математика вокруг нас. Числа в загадках, пословицах и поговорках».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Странички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любознательных</w:t>
            </w:r>
            <w:proofErr w:type="spellEnd"/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 xml:space="preserve">с.64-65 </w:t>
            </w:r>
          </w:p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с.74-75</w:t>
            </w:r>
          </w:p>
        </w:tc>
      </w:tr>
      <w:tr w:rsidR="009A6F5E" w:rsidRPr="00A41E8E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36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пройденного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«Что узнали. Чему  научились». </w:t>
            </w:r>
          </w:p>
          <w:p w:rsidR="009A6F5E" w:rsidRPr="00F650C3" w:rsidRDefault="009A6F5E" w:rsidP="009A6F5E">
            <w:pPr>
              <w:rPr>
                <w:rFonts w:asciiTheme="majorHAnsi" w:hAnsiTheme="majorHAnsi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«Сложение и вычитание чисел от 1 до 10».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с.76-78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с.18-19</w:t>
            </w:r>
          </w:p>
        </w:tc>
      </w:tr>
      <w:tr w:rsidR="009A6F5E" w:rsidRPr="00F650C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37</w:t>
            </w:r>
          </w:p>
        </w:tc>
        <w:tc>
          <w:tcPr>
            <w:tcW w:w="750" w:type="dxa"/>
          </w:tcPr>
          <w:p w:rsidR="009A6F5E" w:rsidRPr="007D0DC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Защита проектов</w:t>
            </w: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i/>
                <w:color w:val="1D08B8"/>
                <w:lang w:val="ru-RU"/>
              </w:rPr>
              <w:t>«</w:t>
            </w:r>
            <w:r w:rsidRPr="00F650C3">
              <w:rPr>
                <w:rFonts w:asciiTheme="majorHAnsi" w:hAnsiTheme="majorHAnsi"/>
                <w:b/>
                <w:i/>
                <w:color w:val="1D08B8"/>
                <w:lang w:val="ru-RU"/>
              </w:rPr>
              <w:t>Математика вокруг нас. Числа в загадках, пословицах и поговорках».</w:t>
            </w:r>
          </w:p>
        </w:tc>
        <w:tc>
          <w:tcPr>
            <w:tcW w:w="887" w:type="dxa"/>
          </w:tcPr>
          <w:p w:rsidR="009A6F5E" w:rsidRPr="00F650C3" w:rsidRDefault="009A6F5E" w:rsidP="009A6F5E">
            <w:pPr>
              <w:rPr>
                <w:color w:val="0000FF"/>
                <w:lang w:val="ru-RU"/>
              </w:rPr>
            </w:pPr>
          </w:p>
        </w:tc>
      </w:tr>
      <w:tr w:rsidR="009A6F5E" w:rsidRPr="00726A95" w:rsidTr="009A6F5E">
        <w:tc>
          <w:tcPr>
            <w:tcW w:w="21581" w:type="dxa"/>
            <w:gridSpan w:val="7"/>
          </w:tcPr>
          <w:p w:rsidR="009A6F5E" w:rsidRPr="00726A95" w:rsidRDefault="009A6F5E" w:rsidP="009A6F5E">
            <w:pPr>
              <w:rPr>
                <w:rFonts w:asciiTheme="majorHAnsi" w:hAnsiTheme="majorHAnsi"/>
              </w:rPr>
            </w:pPr>
            <w:r w:rsidRPr="00F650C3">
              <w:rPr>
                <w:rFonts w:asciiTheme="majorHAnsi" w:hAnsiTheme="majorHAnsi"/>
                <w:b/>
                <w:bCs/>
                <w:color w:val="FF0000"/>
                <w:lang w:val="ru-RU"/>
              </w:rPr>
              <w:t xml:space="preserve">Числа от 1 до 10. Сложение и вычитание. </w:t>
            </w:r>
            <w:r w:rsidRPr="00726A95">
              <w:rPr>
                <w:rFonts w:asciiTheme="majorHAnsi" w:hAnsiTheme="majorHAnsi"/>
                <w:b/>
                <w:bCs/>
                <w:color w:val="0000FF"/>
              </w:rPr>
              <w:t>(55)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38</w:t>
            </w:r>
          </w:p>
        </w:tc>
        <w:tc>
          <w:tcPr>
            <w:tcW w:w="750" w:type="dxa"/>
          </w:tcPr>
          <w:p w:rsidR="009A6F5E" w:rsidRPr="00BE226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Прибавить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и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вычесть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1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с.80-81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39</w:t>
            </w:r>
          </w:p>
        </w:tc>
        <w:tc>
          <w:tcPr>
            <w:tcW w:w="750" w:type="dxa"/>
          </w:tcPr>
          <w:p w:rsidR="009A6F5E" w:rsidRPr="00BE2263" w:rsidRDefault="009A6F5E" w:rsidP="009A6F5E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Сложение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и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вида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r w:rsidRPr="00726A95">
              <w:rPr>
                <w:rFonts w:asciiTheme="majorHAnsi" w:hAnsiTheme="majorHAnsi"/>
                <w:b/>
                <w:color w:val="0000FF"/>
              </w:rPr>
              <w:lastRenderedPageBreak/>
              <w:t xml:space="preserve">     </w:t>
            </w:r>
            <w:r w:rsidRPr="00726A95">
              <w:rPr>
                <w:b/>
                <w:color w:val="0000FF"/>
              </w:rPr>
              <w:t>□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 +1+1,    </w:t>
            </w:r>
            <w:proofErr w:type="gramStart"/>
            <w:r w:rsidRPr="00726A95">
              <w:rPr>
                <w:b/>
                <w:color w:val="0000FF"/>
              </w:rPr>
              <w:t>□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-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</w:rPr>
              <w:t>1-1.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с.82-</w:t>
            </w:r>
            <w:r w:rsidRPr="00841186">
              <w:rPr>
                <w:color w:val="0000FF"/>
              </w:rPr>
              <w:lastRenderedPageBreak/>
              <w:t>83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40</w:t>
            </w:r>
          </w:p>
        </w:tc>
        <w:tc>
          <w:tcPr>
            <w:tcW w:w="750" w:type="dxa"/>
          </w:tcPr>
          <w:p w:rsidR="009A6F5E" w:rsidRPr="00B64E5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Прибавить и вычесть число 2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с.84-85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41</w:t>
            </w:r>
          </w:p>
        </w:tc>
        <w:tc>
          <w:tcPr>
            <w:tcW w:w="750" w:type="dxa"/>
          </w:tcPr>
          <w:p w:rsidR="009A6F5E" w:rsidRPr="00B64E5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Слагаемые. Сумма. Использование этих терминов при чтении записей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с.86-87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42</w:t>
            </w:r>
          </w:p>
        </w:tc>
        <w:tc>
          <w:tcPr>
            <w:tcW w:w="750" w:type="dxa"/>
          </w:tcPr>
          <w:p w:rsidR="009A6F5E" w:rsidRPr="00B64E5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(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условие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,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вопрос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)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с.88-89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43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Составление и решение задач на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и вычитание по одному рисунку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с.90-91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44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Таблицы сложения и вычитания с числом 2.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с.92-93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45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Присчитывание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и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отсчитывание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2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с.94-95</w:t>
            </w:r>
          </w:p>
        </w:tc>
      </w:tr>
      <w:tr w:rsidR="009A6F5E" w:rsidRPr="000C7A1B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46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увеличение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(уменьшение) числа на несколько единиц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Странички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любознательных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с.96-97</w:t>
            </w:r>
          </w:p>
          <w:p w:rsidR="009A6F5E" w:rsidRPr="000C7A1B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с.98-99</w:t>
            </w:r>
          </w:p>
        </w:tc>
      </w:tr>
      <w:tr w:rsidR="009A6F5E" w:rsidRPr="00A41E8E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47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</w:t>
            </w:r>
            <w:proofErr w:type="spell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пройденного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»Ч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то</w:t>
            </w:r>
            <w:proofErr w:type="spell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узнали. Чему научились».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«Решение задач».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с.100-101</w:t>
            </w:r>
          </w:p>
          <w:p w:rsidR="009A6F5E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с.102-103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</w:t>
            </w:r>
          </w:p>
          <w:p w:rsidR="009A6F5E" w:rsidRPr="00A41E8E" w:rsidRDefault="009A6F5E" w:rsidP="009A6F5E">
            <w:pPr>
              <w:rPr>
                <w:lang w:val="ru-RU"/>
              </w:rPr>
            </w:pPr>
            <w:r w:rsidRPr="009A6F5E">
              <w:rPr>
                <w:b/>
                <w:lang w:val="ru-RU"/>
              </w:rPr>
              <w:t>с.20-21</w:t>
            </w:r>
            <w:r>
              <w:rPr>
                <w:lang w:val="ru-RU"/>
              </w:rPr>
              <w:t xml:space="preserve"> </w:t>
            </w:r>
          </w:p>
        </w:tc>
      </w:tr>
      <w:tr w:rsidR="009A6F5E" w:rsidRPr="00841186" w:rsidTr="009A6F5E">
        <w:trPr>
          <w:gridAfter w:val="1"/>
          <w:wAfter w:w="10629" w:type="dxa"/>
          <w:trHeight w:val="546"/>
        </w:trPr>
        <w:tc>
          <w:tcPr>
            <w:tcW w:w="650" w:type="dxa"/>
            <w:gridSpan w:val="2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48</w:t>
            </w:r>
          </w:p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Прибавить и вычесть число 3. Приемы вычислений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с.104-105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49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Прибавить и вычесть число 3. Решение текстовых задач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с.106-107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по теме «Прибавить и вычесть число 3».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Сравнение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длин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отрезков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с.108-109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Таблицы сложения и вычитания с числом 3.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с.110-111</w:t>
            </w:r>
          </w:p>
        </w:tc>
      </w:tr>
      <w:tr w:rsidR="009A6F5E" w:rsidRPr="00A41E8E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Присчитывание и отсчитывание по 3.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«Таблица сложения на 3».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с.112-113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с.22-23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Решение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текстовых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с.114-115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Решение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с.116-117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пройденного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«Что узнали. Чему научились».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Странички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любознательных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с.118-119</w:t>
            </w:r>
            <w:r>
              <w:rPr>
                <w:color w:val="0000FF"/>
                <w:lang w:val="ru-RU"/>
              </w:rPr>
              <w:t xml:space="preserve">; </w:t>
            </w:r>
            <w:r w:rsidRPr="00841186">
              <w:rPr>
                <w:color w:val="0000FF"/>
              </w:rPr>
              <w:t>с.120, 121</w:t>
            </w:r>
          </w:p>
        </w:tc>
      </w:tr>
      <w:tr w:rsidR="009A6F5E" w:rsidRPr="00F650C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«Проверим себя и оценим свои достижения» </w:t>
            </w:r>
            <w:r w:rsidRPr="00726A95">
              <w:rPr>
                <w:rFonts w:asciiTheme="majorHAnsi" w:hAnsiTheme="majorHAnsi"/>
                <w:b/>
                <w:i/>
                <w:color w:val="FF0000"/>
                <w:u w:val="single"/>
                <w:lang w:val="ru-RU"/>
              </w:rPr>
              <w:t>Контрольная</w:t>
            </w:r>
            <w:r w:rsidRPr="00F650C3">
              <w:rPr>
                <w:rFonts w:asciiTheme="majorHAnsi" w:hAnsiTheme="majorHAnsi"/>
                <w:b/>
                <w:i/>
                <w:color w:val="FF0000"/>
                <w:u w:val="single"/>
                <w:lang w:val="ru-RU"/>
              </w:rPr>
              <w:t xml:space="preserve"> работа</w:t>
            </w:r>
            <w:r w:rsidRPr="00726A95">
              <w:rPr>
                <w:rFonts w:asciiTheme="majorHAnsi" w:hAnsiTheme="majorHAnsi"/>
                <w:b/>
                <w:i/>
                <w:color w:val="FF0000"/>
                <w:u w:val="single"/>
                <w:lang w:val="ru-RU"/>
              </w:rPr>
              <w:t xml:space="preserve"> №2 по теме «Табличные случаи сложения и вычитания с числами 1,2,3».</w:t>
            </w:r>
          </w:p>
        </w:tc>
        <w:tc>
          <w:tcPr>
            <w:tcW w:w="887" w:type="dxa"/>
          </w:tcPr>
          <w:p w:rsidR="009A6F5E" w:rsidRPr="00F650C3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Анализ контрольной работы. 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Решение задач изученных видов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с.122-123</w:t>
            </w:r>
          </w:p>
        </w:tc>
      </w:tr>
      <w:tr w:rsidR="009A6F5E" w:rsidRPr="00803348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772B7A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58</w:t>
            </w:r>
          </w:p>
        </w:tc>
        <w:tc>
          <w:tcPr>
            <w:tcW w:w="750" w:type="dxa"/>
          </w:tcPr>
          <w:p w:rsidR="009A6F5E" w:rsidRPr="00772B7A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. 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lastRenderedPageBreak/>
              <w:t>Проверочная работа «Решение задач».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с.124-125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lastRenderedPageBreak/>
              <w:t>пр.р. с.26,27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lastRenderedPageBreak/>
              <w:t>59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Состав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чисел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7</w:t>
            </w:r>
            <w:proofErr w:type="gramStart"/>
            <w:r w:rsidRPr="00726A95">
              <w:rPr>
                <w:rFonts w:asciiTheme="majorHAnsi" w:hAnsiTheme="majorHAnsi"/>
                <w:b/>
                <w:color w:val="0000FF"/>
              </w:rPr>
              <w:t>,8,9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 xml:space="preserve">2 </w:t>
            </w:r>
            <w:proofErr w:type="spellStart"/>
            <w:r w:rsidRPr="00841186">
              <w:rPr>
                <w:color w:val="0000FF"/>
              </w:rPr>
              <w:t>часть</w:t>
            </w:r>
            <w:proofErr w:type="spellEnd"/>
          </w:p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с.4-5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Прибавить и вычесть число 4. Приемы вычислений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Решение задач и выражений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Задачи на разностное сравнение чисел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Решение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. </w:t>
            </w: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Таблицы сложения и вычитания с числом 4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</w:t>
            </w:r>
          </w:p>
        </w:tc>
      </w:tr>
      <w:tr w:rsidR="009A6F5E" w:rsidRPr="00BC430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Решение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. 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Самостоятельная работа.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с.13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с.28,29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68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Перестановка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слагаемых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с.14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69</w:t>
            </w:r>
          </w:p>
        </w:tc>
        <w:tc>
          <w:tcPr>
            <w:tcW w:w="750" w:type="dxa"/>
          </w:tcPr>
          <w:p w:rsidR="009A6F5E" w:rsidRPr="005B4E6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F650C3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>
              <w:rPr>
                <w:rFonts w:asciiTheme="majorHAnsi" w:hAnsiTheme="majorHAnsi"/>
                <w:b/>
                <w:noProof/>
                <w:color w:val="0000FF"/>
              </w:rPr>
              <w:pict>
                <v:rect id="_x0000_s1026" style="position:absolute;margin-left:33.65pt;margin-top:13.85pt;width:9.2pt;height:11.85pt;z-index:251658240;mso-position-horizontal-relative:text;mso-position-vertical-relative:text"/>
              </w:pict>
            </w:r>
            <w:r w:rsidR="009A6F5E"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Применение переместительного свойства сложения для случаев вида         + 5,6,7,8,9   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5B4E6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F650C3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noProof/>
                <w:color w:val="0000FF"/>
              </w:rPr>
              <w:pict>
                <v:rect id="_x0000_s1027" style="position:absolute;margin-left:162.65pt;margin-top:-.65pt;width:9.2pt;height:11.85pt;z-index:251661312;mso-position-horizontal-relative:text;mso-position-vertical-relative:text"/>
              </w:pict>
            </w:r>
            <w:proofErr w:type="spellStart"/>
            <w:r w:rsidR="009A6F5E" w:rsidRPr="00726A95">
              <w:rPr>
                <w:rFonts w:asciiTheme="majorHAnsi" w:hAnsiTheme="majorHAnsi"/>
                <w:b/>
                <w:color w:val="0000FF"/>
              </w:rPr>
              <w:t>Таблицы</w:t>
            </w:r>
            <w:proofErr w:type="spellEnd"/>
            <w:r w:rsidR="009A6F5E"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="009A6F5E" w:rsidRPr="00726A95">
              <w:rPr>
                <w:rFonts w:asciiTheme="majorHAnsi" w:hAnsiTheme="majorHAnsi"/>
                <w:b/>
                <w:color w:val="0000FF"/>
              </w:rPr>
              <w:t>для</w:t>
            </w:r>
            <w:proofErr w:type="spellEnd"/>
            <w:r w:rsidR="009A6F5E"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="009A6F5E" w:rsidRPr="00726A95">
              <w:rPr>
                <w:rFonts w:asciiTheme="majorHAnsi" w:hAnsiTheme="majorHAnsi"/>
                <w:b/>
                <w:color w:val="0000FF"/>
              </w:rPr>
              <w:t>случаев</w:t>
            </w:r>
            <w:proofErr w:type="spellEnd"/>
            <w:r w:rsidR="009A6F5E"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="009A6F5E" w:rsidRPr="00726A95">
              <w:rPr>
                <w:rFonts w:asciiTheme="majorHAnsi" w:hAnsiTheme="majorHAnsi"/>
                <w:b/>
                <w:color w:val="0000FF"/>
              </w:rPr>
              <w:t>вида</w:t>
            </w:r>
            <w:proofErr w:type="spellEnd"/>
            <w:r w:rsidR="009A6F5E"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="009A6F5E" w:rsidRPr="00726A95">
              <w:rPr>
                <w:rFonts w:asciiTheme="majorHAnsi" w:hAnsiTheme="majorHAnsi"/>
                <w:b/>
                <w:color w:val="0000FF"/>
              </w:rPr>
              <w:t xml:space="preserve">        + 5,6,7,8,9   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с.16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bookmarkStart w:id="0" w:name="_GoBack" w:colFirst="5" w:colLast="5"/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Состав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10.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Закрепление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Состав чисел в пределах 10. Закрепление.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с.18</w:t>
            </w:r>
          </w:p>
        </w:tc>
      </w:tr>
      <w:tr w:rsidR="009A6F5E" w:rsidRPr="00BC430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. </w:t>
            </w:r>
          </w:p>
          <w:p w:rsidR="009A6F5E" w:rsidRPr="005D1BD3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5D1BD3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«Состав чисел в пределах 10.».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с.19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 с30,31</w:t>
            </w:r>
          </w:p>
        </w:tc>
      </w:tr>
      <w:bookmarkEnd w:id="0"/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пройденного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«Что узнали. Чему научились»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Закрепление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по теме «Сложение и вычитание».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с.22-25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Связь между суммой и слагаемыми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с.26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Связь между суммой и слагаемыми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Решение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и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выражений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с.28</w:t>
            </w:r>
          </w:p>
        </w:tc>
      </w:tr>
      <w:tr w:rsidR="009A6F5E" w:rsidRPr="00F650C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78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Контрольная работа №3 по теме  «Приемы прибавления и вычитания в пределах 10».</w:t>
            </w:r>
          </w:p>
        </w:tc>
        <w:tc>
          <w:tcPr>
            <w:tcW w:w="887" w:type="dxa"/>
          </w:tcPr>
          <w:p w:rsidR="009A6F5E" w:rsidRPr="00F650C3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9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Вычитание из чисел</w:t>
            </w:r>
            <w:r w:rsidRPr="00726A95">
              <w:rPr>
                <w:rFonts w:asciiTheme="majorHAnsi" w:hAnsiTheme="majorHAnsi"/>
                <w:b/>
                <w:color w:val="0000FF"/>
              </w:rPr>
              <w:t> 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6, 7.</w:t>
            </w:r>
          </w:p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Состав чисел 6, 7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с.30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Закрепление приёма вычислений вида</w:t>
            </w:r>
          </w:p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6 - </w:t>
            </w:r>
            <w:r w:rsidRPr="00726A95">
              <w:rPr>
                <w:rFonts w:asciiTheme="majorHAnsi" w:hAnsiTheme="majorHAnsi"/>
                <w:b/>
                <w:color w:val="0000FF"/>
              </w:rPr>
              <w:t>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, 7 - </w:t>
            </w:r>
            <w:r w:rsidRPr="00F650C3">
              <w:rPr>
                <w:rFonts w:ascii="Arial" w:hAnsi="Arial" w:cs="Arial"/>
                <w:b/>
                <w:color w:val="0000FF"/>
                <w:lang w:val="ru-RU"/>
              </w:rPr>
              <w:t>□</w:t>
            </w:r>
            <w:r w:rsidRPr="00F650C3">
              <w:rPr>
                <w:rFonts w:asciiTheme="majorHAnsi" w:hAnsiTheme="majorHAnsi" w:cs="Calibri"/>
                <w:b/>
                <w:color w:val="0000FF"/>
                <w:lang w:val="ru-RU"/>
              </w:rPr>
              <w:t xml:space="preserve"> Решение задач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Вычитание из чисел</w:t>
            </w:r>
            <w:r w:rsidRPr="00726A95">
              <w:rPr>
                <w:rFonts w:asciiTheme="majorHAnsi" w:hAnsiTheme="majorHAnsi"/>
                <w:b/>
                <w:color w:val="0000FF"/>
              </w:rPr>
              <w:t> 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8, 9. Состав чисел 8, 9.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с.32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приёма вычислений вида </w:t>
            </w:r>
          </w:p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8 - </w:t>
            </w:r>
            <w:r w:rsidRPr="00726A95">
              <w:rPr>
                <w:rFonts w:asciiTheme="majorHAnsi" w:hAnsiTheme="majorHAnsi"/>
                <w:b/>
                <w:color w:val="0000FF"/>
              </w:rPr>
              <w:t>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, 9 - </w:t>
            </w:r>
            <w:r w:rsidRPr="00F650C3">
              <w:rPr>
                <w:rFonts w:ascii="Arial" w:hAnsi="Arial" w:cs="Arial"/>
                <w:b/>
                <w:color w:val="0000FF"/>
                <w:lang w:val="ru-RU"/>
              </w:rPr>
              <w:t>□</w:t>
            </w:r>
            <w:r w:rsidRPr="00F650C3">
              <w:rPr>
                <w:rFonts w:asciiTheme="majorHAnsi" w:hAnsiTheme="majorHAnsi" w:cs="Calibri"/>
                <w:b/>
                <w:color w:val="0000FF"/>
                <w:lang w:val="ru-RU"/>
              </w:rPr>
              <w:t>. Подготовка к введению задач в 2</w:t>
            </w:r>
            <w:r w:rsidRPr="00726A95">
              <w:rPr>
                <w:rFonts w:asciiTheme="majorHAnsi" w:hAnsiTheme="majorHAnsi" w:cs="Calibri"/>
                <w:b/>
                <w:color w:val="0000FF"/>
              </w:rPr>
              <w:t> </w:t>
            </w:r>
            <w:r w:rsidRPr="00F650C3">
              <w:rPr>
                <w:rFonts w:asciiTheme="majorHAnsi" w:hAnsiTheme="majorHAnsi" w:cs="Calibri"/>
                <w:b/>
                <w:color w:val="0000FF"/>
                <w:lang w:val="ru-RU"/>
              </w:rPr>
              <w:t>действия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из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 10.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с.34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Закрепление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изученного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Решение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Килограмм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с.36-37</w:t>
            </w:r>
          </w:p>
        </w:tc>
      </w:tr>
      <w:tr w:rsidR="009A6F5E" w:rsidRPr="00BC430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9A6F5E" w:rsidRPr="00020F10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i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Литр</w:t>
            </w:r>
            <w:r w:rsidRPr="00726A95">
              <w:rPr>
                <w:rFonts w:asciiTheme="majorHAnsi" w:hAnsiTheme="majorHAnsi"/>
                <w:b/>
                <w:i/>
                <w:color w:val="0000FF"/>
                <w:lang w:val="ru-RU"/>
              </w:rPr>
              <w:t xml:space="preserve"> </w:t>
            </w:r>
          </w:p>
          <w:p w:rsidR="009A6F5E" w:rsidRPr="00F650C3" w:rsidRDefault="009A6F5E" w:rsidP="009A6F5E">
            <w:pPr>
              <w:spacing w:line="252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«Сложение и вычитание с числом 10».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с.38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с.32,33</w:t>
            </w:r>
          </w:p>
        </w:tc>
      </w:tr>
      <w:tr w:rsidR="009A6F5E" w:rsidRPr="00841186" w:rsidTr="009A6F5E">
        <w:trPr>
          <w:gridAfter w:val="1"/>
          <w:wAfter w:w="10629" w:type="dxa"/>
          <w:trHeight w:val="295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88</w:t>
            </w:r>
          </w:p>
        </w:tc>
        <w:tc>
          <w:tcPr>
            <w:tcW w:w="750" w:type="dxa"/>
          </w:tcPr>
          <w:p w:rsidR="009A6F5E" w:rsidRPr="00F360D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пройденного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«Что узнали. Чему научились»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с.39-41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89</w:t>
            </w:r>
          </w:p>
        </w:tc>
        <w:tc>
          <w:tcPr>
            <w:tcW w:w="750" w:type="dxa"/>
          </w:tcPr>
          <w:p w:rsidR="009A6F5E" w:rsidRPr="00F360D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spacing w:line="252" w:lineRule="auto"/>
              <w:rPr>
                <w:rFonts w:asciiTheme="majorHAnsi" w:hAnsiTheme="majorHAnsi"/>
                <w:b/>
                <w:i/>
                <w:color w:val="FF0000"/>
                <w:lang w:val="ru-RU"/>
              </w:rPr>
            </w:pP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>«Проверим себя и оценим свои достижения»</w:t>
            </w:r>
            <w:r w:rsidRPr="00726A95">
              <w:rPr>
                <w:rFonts w:asciiTheme="majorHAnsi" w:hAnsiTheme="majorHAnsi"/>
                <w:b/>
                <w:i/>
                <w:color w:val="FF0000"/>
                <w:lang w:val="ru-RU"/>
              </w:rPr>
              <w:t>.</w:t>
            </w: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Контрольная </w:t>
            </w:r>
            <w:r w:rsidRPr="00F650C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работа</w:t>
            </w: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 №4  по теме «Нумерация чисел от 1 до 10. Решение </w:t>
            </w: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lastRenderedPageBreak/>
              <w:t>текстовых задач».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52" w:lineRule="auto"/>
              <w:ind w:left="-95" w:firstLine="95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с.42-43</w:t>
            </w:r>
          </w:p>
        </w:tc>
      </w:tr>
      <w:tr w:rsidR="009A6F5E" w:rsidRPr="00726A95" w:rsidTr="009A6F5E">
        <w:tc>
          <w:tcPr>
            <w:tcW w:w="21581" w:type="dxa"/>
            <w:gridSpan w:val="7"/>
          </w:tcPr>
          <w:p w:rsidR="009A6F5E" w:rsidRPr="00726A95" w:rsidRDefault="009A6F5E" w:rsidP="009A6F5E">
            <w:pPr>
              <w:pStyle w:val="aa"/>
              <w:ind w:left="0"/>
              <w:rPr>
                <w:rFonts w:asciiTheme="majorHAnsi" w:hAnsiTheme="majorHAnsi"/>
              </w:rPr>
            </w:pPr>
            <w:proofErr w:type="spellStart"/>
            <w:r w:rsidRPr="00726A95">
              <w:rPr>
                <w:rFonts w:asciiTheme="majorHAnsi" w:hAnsiTheme="majorHAnsi"/>
                <w:b/>
                <w:bCs/>
                <w:color w:val="FF0000"/>
              </w:rPr>
              <w:lastRenderedPageBreak/>
              <w:t>Числа</w:t>
            </w:r>
            <w:proofErr w:type="spellEnd"/>
            <w:r w:rsidRPr="00726A95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bCs/>
                <w:color w:val="FF0000"/>
              </w:rPr>
              <w:t>от</w:t>
            </w:r>
            <w:proofErr w:type="spellEnd"/>
            <w:r w:rsidRPr="00726A95">
              <w:rPr>
                <w:rFonts w:asciiTheme="majorHAnsi" w:hAnsiTheme="majorHAnsi"/>
                <w:b/>
                <w:bCs/>
                <w:color w:val="FF0000"/>
              </w:rPr>
              <w:t xml:space="preserve"> 1 </w:t>
            </w:r>
            <w:proofErr w:type="spellStart"/>
            <w:r w:rsidRPr="00726A95">
              <w:rPr>
                <w:rFonts w:asciiTheme="majorHAnsi" w:hAnsiTheme="majorHAnsi"/>
                <w:b/>
                <w:bCs/>
                <w:color w:val="FF0000"/>
              </w:rPr>
              <w:t>до</w:t>
            </w:r>
            <w:proofErr w:type="spellEnd"/>
            <w:r w:rsidRPr="00726A95">
              <w:rPr>
                <w:rFonts w:asciiTheme="majorHAnsi" w:hAnsiTheme="majorHAnsi"/>
                <w:b/>
                <w:bCs/>
                <w:color w:val="FF0000"/>
              </w:rPr>
              <w:t xml:space="preserve"> 20. </w:t>
            </w:r>
            <w:proofErr w:type="spellStart"/>
            <w:r w:rsidRPr="00726A95">
              <w:rPr>
                <w:rFonts w:asciiTheme="majorHAnsi" w:hAnsiTheme="majorHAnsi"/>
                <w:b/>
                <w:bCs/>
                <w:color w:val="FF0000"/>
              </w:rPr>
              <w:t>Нумерация</w:t>
            </w:r>
            <w:proofErr w:type="spellEnd"/>
            <w:r w:rsidRPr="00726A95">
              <w:rPr>
                <w:rFonts w:asciiTheme="majorHAnsi" w:hAnsiTheme="majorHAnsi"/>
                <w:b/>
                <w:bCs/>
                <w:color w:val="FF0000"/>
              </w:rPr>
              <w:t xml:space="preserve">. </w:t>
            </w:r>
            <w:r w:rsidRPr="00726A95">
              <w:rPr>
                <w:rFonts w:asciiTheme="majorHAnsi" w:hAnsiTheme="majorHAnsi"/>
                <w:b/>
                <w:bCs/>
                <w:color w:val="0000FF"/>
              </w:rPr>
              <w:t>(13)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020F10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9A6F5E" w:rsidRPr="00F360D5" w:rsidRDefault="009A6F5E" w:rsidP="009A6F5E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Анализ контрольной работы.  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Названия и последовательность чисел от 11 до 20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с.46-47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Образование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чисел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второго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десятка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с.48-49</w:t>
            </w:r>
          </w:p>
        </w:tc>
      </w:tr>
      <w:tr w:rsidR="009A6F5E" w:rsidRPr="00274D1C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Чтение и запись чисел второго десятка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«Числа второго десятка».</w:t>
            </w:r>
          </w:p>
        </w:tc>
        <w:tc>
          <w:tcPr>
            <w:tcW w:w="887" w:type="dxa"/>
          </w:tcPr>
          <w:p w:rsidR="009A6F5E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с.50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с.36,37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Дециметр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Случаи сложения и вычитания, основанные на знаниях нумерации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с.52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Сложение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и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вида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r w:rsidRPr="00726A95">
              <w:rPr>
                <w:rFonts w:asciiTheme="majorHAnsi" w:hAnsiTheme="majorHAnsi"/>
                <w:b/>
                <w:color w:val="0000FF"/>
              </w:rPr>
              <w:t>10 + 7, 17 - 7, 17-10.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Странички для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любознательных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Повторение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пройденного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«Что узнали.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Чему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научились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с.54-55 с.56-58</w:t>
            </w:r>
          </w:p>
        </w:tc>
      </w:tr>
      <w:tr w:rsidR="009A6F5E" w:rsidRPr="00F650C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9A6F5E" w:rsidRPr="00062271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>«Проверим себя и оценим свои достижения»</w:t>
            </w:r>
            <w:r w:rsidRPr="00726A95">
              <w:rPr>
                <w:rFonts w:asciiTheme="majorHAnsi" w:hAnsiTheme="majorHAnsi"/>
                <w:b/>
                <w:i/>
                <w:color w:val="FF0000"/>
                <w:lang w:val="ru-RU"/>
              </w:rPr>
              <w:t>.</w:t>
            </w:r>
            <w:r w:rsidRPr="00F650C3"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Контрольная </w:t>
            </w:r>
            <w:r w:rsidRPr="00F650C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работа</w:t>
            </w: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 №5 по теме «Нумерация чисел от 1 до 20».</w:t>
            </w:r>
          </w:p>
        </w:tc>
        <w:tc>
          <w:tcPr>
            <w:tcW w:w="887" w:type="dxa"/>
          </w:tcPr>
          <w:p w:rsidR="009A6F5E" w:rsidRPr="00F650C3" w:rsidRDefault="009A6F5E" w:rsidP="009A6F5E">
            <w:pPr>
              <w:jc w:val="center"/>
              <w:rPr>
                <w:color w:val="0000FF"/>
                <w:lang w:val="ru-RU"/>
              </w:rPr>
            </w:pP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98</w:t>
            </w:r>
          </w:p>
        </w:tc>
        <w:tc>
          <w:tcPr>
            <w:tcW w:w="750" w:type="dxa"/>
          </w:tcPr>
          <w:p w:rsidR="009A6F5E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Анализ контрольных работ.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с.58-59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99</w:t>
            </w:r>
          </w:p>
        </w:tc>
        <w:tc>
          <w:tcPr>
            <w:tcW w:w="750" w:type="dxa"/>
          </w:tcPr>
          <w:p w:rsidR="009A6F5E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F650C3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Повторение.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Подготовка к введению задач в два действия. </w:t>
            </w: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с.60-61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F360D5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10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9A6F5E" w:rsidRPr="00C67A7F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Составная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задача</w:t>
            </w:r>
            <w:proofErr w:type="spellEnd"/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с.62-63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C67A7F" w:rsidRDefault="009A6F5E" w:rsidP="009A6F5E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101</w:t>
            </w:r>
          </w:p>
        </w:tc>
        <w:tc>
          <w:tcPr>
            <w:tcW w:w="750" w:type="dxa"/>
          </w:tcPr>
          <w:p w:rsidR="009A6F5E" w:rsidRPr="00C67A7F" w:rsidRDefault="009A6F5E" w:rsidP="009A6F5E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9A6F5E" w:rsidRPr="00841186" w:rsidRDefault="009A6F5E" w:rsidP="009A6F5E">
            <w:pPr>
              <w:rPr>
                <w:color w:val="0000FF"/>
              </w:rPr>
            </w:pPr>
          </w:p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Составная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задача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 Закрепление.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с.62-63</w:t>
            </w:r>
          </w:p>
        </w:tc>
      </w:tr>
      <w:tr w:rsidR="009A6F5E" w:rsidRPr="00726A95" w:rsidTr="009A6F5E">
        <w:tc>
          <w:tcPr>
            <w:tcW w:w="21581" w:type="dxa"/>
            <w:gridSpan w:val="7"/>
          </w:tcPr>
          <w:p w:rsidR="009A6F5E" w:rsidRPr="00726A95" w:rsidRDefault="009A6F5E" w:rsidP="009A6F5E">
            <w:pPr>
              <w:rPr>
                <w:rFonts w:asciiTheme="majorHAnsi" w:hAnsiTheme="majorHAnsi"/>
              </w:rPr>
            </w:pPr>
            <w:r w:rsidRPr="00F650C3">
              <w:rPr>
                <w:rFonts w:asciiTheme="majorHAnsi" w:hAnsiTheme="majorHAnsi"/>
                <w:b/>
                <w:bCs/>
                <w:color w:val="FF0000"/>
                <w:lang w:val="ru-RU"/>
              </w:rPr>
              <w:t xml:space="preserve">Числа от 1 до 20. Сложение и вычитание. </w:t>
            </w:r>
            <w:r w:rsidRPr="00726A95">
              <w:rPr>
                <w:rFonts w:asciiTheme="majorHAnsi" w:hAnsiTheme="majorHAnsi"/>
                <w:b/>
                <w:bCs/>
                <w:color w:val="0000FF"/>
              </w:rPr>
              <w:t>(23)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50" w:type="dxa"/>
          </w:tcPr>
          <w:p w:rsidR="009A6F5E" w:rsidRPr="00F650C3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7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с.64-65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однозначных чисел с переходом через десяток вида</w:t>
            </w:r>
          </w:p>
          <w:p w:rsidR="009A6F5E" w:rsidRPr="00726A95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70484180" wp14:editId="1F05B1A1">
                  <wp:extent cx="19050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+2,</w:t>
            </w:r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387C3725" wp14:editId="105C4F20">
                  <wp:extent cx="190500" cy="161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+3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7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с.66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однозначных чисел с переходом через десяток вида</w:t>
            </w:r>
          </w:p>
          <w:p w:rsidR="009A6F5E" w:rsidRPr="00726A95" w:rsidRDefault="009A6F5E" w:rsidP="009A6F5E">
            <w:pPr>
              <w:spacing w:line="273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40543972" wp14:editId="7A2C9471">
                  <wp:extent cx="190500" cy="1619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+4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73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однозначных чисел с переходом через десяток вида</w:t>
            </w:r>
          </w:p>
          <w:p w:rsidR="009A6F5E" w:rsidRPr="00726A95" w:rsidRDefault="009A6F5E" w:rsidP="009A6F5E">
            <w:pPr>
              <w:spacing w:line="273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1B479E93" wp14:editId="259B3A0E">
                  <wp:extent cx="190500" cy="161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+5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73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с.68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однозначных чисел с переходом через десяток вида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4F0EFDF5" wp14:editId="0D3175CD">
                  <wp:extent cx="190500" cy="1619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+6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однозначных чисел с переходом через десяток вида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3D80EC20" wp14:editId="15EF5960">
                  <wp:extent cx="190500" cy="1619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+7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с.70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76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Сложение однозначных чисел с переходом через десяток вида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1A4471DF" wp14:editId="4ED1421D">
                  <wp:extent cx="190500" cy="1619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+ 8,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4CE24506" wp14:editId="1F7EE600">
                  <wp:extent cx="190500" cy="1619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+ 9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с.71</w:t>
            </w:r>
          </w:p>
        </w:tc>
      </w:tr>
      <w:tr w:rsidR="009A6F5E" w:rsidRPr="00274D1C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Таблица сложения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«Сложение вида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 +4,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+5».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 xml:space="preserve">с.72 </w:t>
            </w:r>
            <w:r>
              <w:rPr>
                <w:color w:val="0000FF"/>
              </w:rPr>
              <w:t>–</w:t>
            </w:r>
            <w:r w:rsidRPr="00841186">
              <w:rPr>
                <w:color w:val="0000FF"/>
              </w:rPr>
              <w:t xml:space="preserve"> 73</w:t>
            </w:r>
          </w:p>
          <w:p w:rsidR="009A6F5E" w:rsidRPr="009A6F5E" w:rsidRDefault="009A6F5E" w:rsidP="009A6F5E">
            <w:pPr>
              <w:spacing w:line="264" w:lineRule="auto"/>
              <w:jc w:val="center"/>
              <w:rPr>
                <w:b/>
                <w:color w:val="0000FF"/>
                <w:lang w:val="ru-RU"/>
              </w:rPr>
            </w:pPr>
            <w:r w:rsidRPr="009A6F5E">
              <w:rPr>
                <w:b/>
                <w:color w:val="0000FF"/>
                <w:lang w:val="ru-RU"/>
              </w:rPr>
              <w:t>пр.р. с.44,45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Странички для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любознательных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Повторение пройденного «Что узнали.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Чуму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научились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».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с.74-75 с.76-</w:t>
            </w:r>
            <w:r w:rsidRPr="00841186">
              <w:rPr>
                <w:color w:val="0000FF"/>
              </w:rPr>
              <w:lastRenderedPageBreak/>
              <w:t>79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111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Общие приёмы табличного вычитания с переходом через десяток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с.80-81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Случаи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11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624A5A46" wp14:editId="59762C2F">
                  <wp:extent cx="190500" cy="1619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с.82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Случаи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12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2589F179" wp14:editId="38018619">
                  <wp:extent cx="190500" cy="161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вида</w:t>
            </w:r>
            <w:proofErr w:type="spellEnd"/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13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2D825070" wp14:editId="7B54ACFB">
                  <wp:extent cx="19050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  </w:t>
            </w:r>
            <w:r w:rsidRPr="00726A95">
              <w:rPr>
                <w:rFonts w:asciiTheme="majorHAnsi" w:hAnsiTheme="majorHAnsi"/>
                <w:b/>
                <w:color w:val="0000FF"/>
              </w:rPr>
              <w:tab/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с.84</w:t>
            </w:r>
          </w:p>
        </w:tc>
      </w:tr>
      <w:tr w:rsidR="009A6F5E" w:rsidRPr="00274D1C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Случаи вычитания  14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7A7D0048" wp14:editId="2880C7F6">
                  <wp:extent cx="190500" cy="1619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 xml:space="preserve">. 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«Вычитание вида 11-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, 12 -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 xml:space="preserve"> , </w:t>
            </w:r>
          </w:p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13 -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».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</w:rPr>
              <w:t xml:space="preserve">  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</w:rPr>
              <w:tab/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с.85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с.48,49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вида</w:t>
            </w:r>
            <w:proofErr w:type="spellEnd"/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15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6F84014E" wp14:editId="3632FE7B">
                  <wp:extent cx="190500" cy="1619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  </w:t>
            </w:r>
            <w:r w:rsidRPr="00726A95">
              <w:rPr>
                <w:rFonts w:asciiTheme="majorHAnsi" w:hAnsiTheme="majorHAnsi"/>
                <w:b/>
                <w:color w:val="0000FF"/>
              </w:rPr>
              <w:tab/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с.86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750" w:type="dxa"/>
          </w:tcPr>
          <w:p w:rsidR="009A6F5E" w:rsidRPr="003302AF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Случаи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16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5D5972CC" wp14:editId="4B95EC34">
                  <wp:extent cx="190500" cy="1619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 </w:t>
            </w:r>
            <w:r w:rsidRPr="00726A95">
              <w:rPr>
                <w:rFonts w:asciiTheme="majorHAnsi" w:hAnsiTheme="majorHAnsi"/>
                <w:b/>
                <w:color w:val="0000FF"/>
              </w:rPr>
              <w:tab/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с.87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750" w:type="dxa"/>
          </w:tcPr>
          <w:p w:rsidR="009A6F5E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Комплексная контрольная работа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  <w:p w:rsidR="009A6F5E" w:rsidRPr="00305FF5" w:rsidRDefault="009A6F5E" w:rsidP="009A6F5E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9A6F5E" w:rsidRPr="00AE0CC5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Случаи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вычитания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r>
              <w:rPr>
                <w:rFonts w:asciiTheme="majorHAnsi" w:hAnsiTheme="majorHAnsi"/>
                <w:b/>
                <w:color w:val="0000FF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17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5193568A" wp14:editId="1C6BC932">
                  <wp:extent cx="190500" cy="1619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, 18 – </w:t>
            </w:r>
            <w:r>
              <w:rPr>
                <w:rFonts w:asciiTheme="majorHAnsi" w:hAnsiTheme="majorHAnsi"/>
                <w:b/>
                <w:noProof/>
                <w:color w:val="0000FF"/>
                <w:lang w:val="ru-RU" w:eastAsia="ru-RU" w:bidi="ar-SA"/>
              </w:rPr>
              <w:drawing>
                <wp:inline distT="0" distB="0" distL="0" distR="0" wp14:anchorId="6E124D91" wp14:editId="4F369BAD">
                  <wp:extent cx="190500" cy="1619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95">
              <w:rPr>
                <w:rFonts w:asciiTheme="majorHAnsi" w:hAnsiTheme="majorHAnsi"/>
                <w:b/>
                <w:color w:val="0000FF"/>
              </w:rPr>
              <w:t xml:space="preserve">    </w:t>
            </w:r>
            <w:r w:rsidRPr="00726A95">
              <w:rPr>
                <w:rFonts w:asciiTheme="majorHAnsi" w:hAnsiTheme="majorHAnsi"/>
                <w:b/>
                <w:color w:val="0000FF"/>
              </w:rPr>
              <w:tab/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с.88</w:t>
            </w:r>
          </w:p>
        </w:tc>
      </w:tr>
      <w:tr w:rsidR="009A6F5E" w:rsidRPr="00274D1C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50" w:type="dxa"/>
          </w:tcPr>
          <w:p w:rsidR="009A6F5E" w:rsidRPr="00AE0CC5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изученного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F650C3" w:rsidRDefault="009A6F5E" w:rsidP="009A6F5E">
            <w:pPr>
              <w:spacing w:line="264" w:lineRule="auto"/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 xml:space="preserve">Проверочная работа </w:t>
            </w:r>
            <w:r w:rsidRPr="00F650C3">
              <w:rPr>
                <w:rFonts w:asciiTheme="majorHAnsi" w:hAnsiTheme="majorHAnsi"/>
                <w:color w:val="0000FF"/>
                <w:u w:val="single"/>
                <w:lang w:val="ru-RU"/>
              </w:rPr>
              <w:t>«Табличное сложение и вычитание чисел»</w:t>
            </w:r>
          </w:p>
        </w:tc>
        <w:tc>
          <w:tcPr>
            <w:tcW w:w="887" w:type="dxa"/>
          </w:tcPr>
          <w:p w:rsidR="009A6F5E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с.89</w:t>
            </w:r>
          </w:p>
          <w:p w:rsidR="009A6F5E" w:rsidRPr="009A6F5E" w:rsidRDefault="009A6F5E" w:rsidP="009A6F5E">
            <w:pPr>
              <w:rPr>
                <w:b/>
                <w:lang w:val="ru-RU"/>
              </w:rPr>
            </w:pPr>
            <w:r w:rsidRPr="009A6F5E">
              <w:rPr>
                <w:b/>
                <w:lang w:val="ru-RU"/>
              </w:rPr>
              <w:t>пр.р. с.50,51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750" w:type="dxa"/>
          </w:tcPr>
          <w:p w:rsidR="009A6F5E" w:rsidRPr="00AE0CC5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Странички для </w:t>
            </w:r>
            <w:proofErr w:type="gramStart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любознательных</w:t>
            </w:r>
            <w:proofErr w:type="gramEnd"/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 Повторение пройденного «что узнали.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Чему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научились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</w:t>
            </w:r>
            <w:r>
              <w:rPr>
                <w:color w:val="0000FF"/>
                <w:lang w:val="ru-RU"/>
              </w:rPr>
              <w:t>0</w:t>
            </w:r>
            <w:r w:rsidRPr="00841186">
              <w:rPr>
                <w:color w:val="0000FF"/>
              </w:rPr>
              <w:t>-95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750" w:type="dxa"/>
          </w:tcPr>
          <w:p w:rsidR="009A6F5E" w:rsidRPr="00AE0CC5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color w:val="00B050"/>
                <w:u w:val="single"/>
              </w:rPr>
            </w:pPr>
            <w:r w:rsidRPr="00F650C3">
              <w:rPr>
                <w:rFonts w:asciiTheme="majorHAnsi" w:hAnsiTheme="majorHAnsi"/>
                <w:b/>
                <w:color w:val="00B050"/>
                <w:u w:val="single"/>
                <w:lang w:val="ru-RU"/>
              </w:rPr>
              <w:t xml:space="preserve">Проект «Математика вокруг нас. Форма, размер, цвет. </w:t>
            </w:r>
            <w:proofErr w:type="spellStart"/>
            <w:r w:rsidRPr="00726A95">
              <w:rPr>
                <w:rFonts w:asciiTheme="majorHAnsi" w:hAnsiTheme="majorHAnsi"/>
                <w:b/>
                <w:color w:val="00B050"/>
                <w:u w:val="single"/>
              </w:rPr>
              <w:t>Узоры</w:t>
            </w:r>
            <w:proofErr w:type="spellEnd"/>
            <w:r w:rsidRPr="00726A95">
              <w:rPr>
                <w:rFonts w:asciiTheme="majorHAnsi" w:hAnsiTheme="majorHAnsi"/>
                <w:b/>
                <w:color w:val="00B050"/>
                <w:u w:val="single"/>
              </w:rPr>
              <w:t xml:space="preserve"> и </w:t>
            </w:r>
            <w:proofErr w:type="spellStart"/>
            <w:r w:rsidRPr="00726A95">
              <w:rPr>
                <w:rFonts w:asciiTheme="majorHAnsi" w:hAnsiTheme="majorHAnsi"/>
                <w:b/>
                <w:color w:val="00B050"/>
                <w:u w:val="single"/>
              </w:rPr>
              <w:t>орнаменты</w:t>
            </w:r>
            <w:proofErr w:type="spellEnd"/>
            <w:r w:rsidRPr="00726A95">
              <w:rPr>
                <w:rFonts w:asciiTheme="majorHAnsi" w:hAnsiTheme="majorHAnsi"/>
                <w:b/>
                <w:color w:val="00B050"/>
                <w:u w:val="single"/>
              </w:rPr>
              <w:t xml:space="preserve">». 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 xml:space="preserve">с.98-99 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305FF5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750" w:type="dxa"/>
          </w:tcPr>
          <w:p w:rsidR="009A6F5E" w:rsidRPr="00AE0CC5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spacing w:line="264" w:lineRule="auto"/>
              <w:rPr>
                <w:rFonts w:asciiTheme="majorHAnsi" w:hAnsiTheme="majorHAnsi"/>
                <w:b/>
                <w:i/>
                <w:color w:val="FF0000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Контрольная </w:t>
            </w:r>
            <w:r w:rsidRPr="00F650C3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>работа</w:t>
            </w:r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 №6  по теме «Решение задач</w:t>
            </w:r>
            <w:proofErr w:type="gramStart"/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 ,</w:t>
            </w:r>
            <w:proofErr w:type="gramEnd"/>
            <w:r w:rsidRPr="00726A95">
              <w:rPr>
                <w:rFonts w:asciiTheme="majorHAnsi" w:hAnsiTheme="majorHAnsi"/>
                <w:b/>
                <w:color w:val="FF0000"/>
                <w:u w:val="single"/>
                <w:lang w:val="ru-RU"/>
              </w:rPr>
              <w:t xml:space="preserve"> сложение и вычитание чисел в пределах 20».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с.96-97</w:t>
            </w:r>
          </w:p>
        </w:tc>
      </w:tr>
      <w:tr w:rsidR="009A6F5E" w:rsidRPr="00726A95" w:rsidTr="009A6F5E">
        <w:tc>
          <w:tcPr>
            <w:tcW w:w="21581" w:type="dxa"/>
            <w:gridSpan w:val="7"/>
          </w:tcPr>
          <w:p w:rsidR="009A6F5E" w:rsidRPr="00726A95" w:rsidRDefault="009A6F5E" w:rsidP="009A6F5E">
            <w:pPr>
              <w:rPr>
                <w:rFonts w:asciiTheme="majorHAnsi" w:hAnsiTheme="majorHAnsi"/>
              </w:rPr>
            </w:pPr>
            <w:r w:rsidRPr="00F650C3">
              <w:rPr>
                <w:rFonts w:asciiTheme="majorHAnsi" w:hAnsiTheme="majorHAnsi"/>
                <w:b/>
                <w:color w:val="FF0000"/>
                <w:lang w:val="ru-RU"/>
              </w:rPr>
              <w:t xml:space="preserve">Итоговое повторение «Что узнали, чему научились в 1 классе». </w:t>
            </w:r>
            <w:r w:rsidRPr="00726A95">
              <w:rPr>
                <w:rFonts w:asciiTheme="majorHAnsi" w:hAnsiTheme="majorHAnsi"/>
                <w:b/>
                <w:color w:val="0000FF"/>
              </w:rPr>
              <w:t>(4)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451190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750" w:type="dxa"/>
          </w:tcPr>
          <w:p w:rsidR="009A6F5E" w:rsidRPr="00451190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Закрепление и обобщение знаний по теме «Табличное сложение и вычитание»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с.100-103</w:t>
            </w:r>
          </w:p>
        </w:tc>
      </w:tr>
      <w:tr w:rsidR="009A6F5E" w:rsidRPr="00BD0D93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451190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750" w:type="dxa"/>
          </w:tcPr>
          <w:p w:rsidR="009A6F5E" w:rsidRPr="00451190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Решение задач</w:t>
            </w:r>
            <w:r w:rsidRPr="00726A95">
              <w:rPr>
                <w:rFonts w:asciiTheme="majorHAnsi" w:hAnsiTheme="majorHAnsi"/>
                <w:b/>
                <w:color w:val="0000FF"/>
                <w:lang w:val="ru-RU"/>
              </w:rPr>
              <w:t>.</w:t>
            </w:r>
          </w:p>
          <w:p w:rsidR="009A6F5E" w:rsidRPr="00726A95" w:rsidRDefault="009A6F5E" w:rsidP="009A6F5E">
            <w:pPr>
              <w:rPr>
                <w:rFonts w:asciiTheme="majorHAnsi" w:hAnsiTheme="majorHAnsi"/>
                <w:color w:val="0000FF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u w:val="single"/>
                <w:lang w:val="ru-RU"/>
              </w:rPr>
              <w:t>Проверочная работа «Решение текстовых задач».</w:t>
            </w:r>
          </w:p>
        </w:tc>
        <w:tc>
          <w:tcPr>
            <w:tcW w:w="887" w:type="dxa"/>
          </w:tcPr>
          <w:p w:rsidR="009A6F5E" w:rsidRDefault="009A6F5E" w:rsidP="009A6F5E">
            <w:pPr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с.104-105</w:t>
            </w:r>
          </w:p>
          <w:p w:rsidR="009A6F5E" w:rsidRPr="009A6F5E" w:rsidRDefault="009A6F5E" w:rsidP="009A6F5E">
            <w:pPr>
              <w:jc w:val="center"/>
              <w:rPr>
                <w:b/>
                <w:color w:val="0000FF"/>
                <w:lang w:val="ru-RU"/>
              </w:rPr>
            </w:pPr>
            <w:r w:rsidRPr="009A6F5E">
              <w:rPr>
                <w:b/>
                <w:color w:val="0000FF"/>
                <w:lang w:val="ru-RU"/>
              </w:rPr>
              <w:t>пр.р. с.52,53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451190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750" w:type="dxa"/>
          </w:tcPr>
          <w:p w:rsidR="009A6F5E" w:rsidRPr="00451190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F650C3" w:rsidRDefault="009A6F5E" w:rsidP="009A6F5E">
            <w:pPr>
              <w:rPr>
                <w:rFonts w:asciiTheme="majorHAnsi" w:hAnsiTheme="majorHAnsi"/>
                <w:b/>
                <w:color w:val="0000FF"/>
                <w:lang w:val="ru-RU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>Путешествие по таблице «Сложение и вычитание в пределах первого десятка»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с.108-111</w:t>
            </w:r>
          </w:p>
        </w:tc>
      </w:tr>
      <w:tr w:rsidR="009A6F5E" w:rsidRPr="00841186" w:rsidTr="009A6F5E">
        <w:trPr>
          <w:gridAfter w:val="1"/>
          <w:wAfter w:w="10629" w:type="dxa"/>
        </w:trPr>
        <w:tc>
          <w:tcPr>
            <w:tcW w:w="650" w:type="dxa"/>
            <w:gridSpan w:val="2"/>
          </w:tcPr>
          <w:p w:rsidR="009A6F5E" w:rsidRPr="00451190" w:rsidRDefault="009A6F5E" w:rsidP="009A6F5E">
            <w:pPr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750" w:type="dxa"/>
          </w:tcPr>
          <w:p w:rsidR="009A6F5E" w:rsidRPr="00451190" w:rsidRDefault="009A6F5E" w:rsidP="009A6F5E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9A6F5E" w:rsidRDefault="009A6F5E" w:rsidP="009A6F5E"/>
        </w:tc>
        <w:tc>
          <w:tcPr>
            <w:tcW w:w="7903" w:type="dxa"/>
          </w:tcPr>
          <w:p w:rsidR="009A6F5E" w:rsidRPr="00726A95" w:rsidRDefault="009A6F5E" w:rsidP="009A6F5E">
            <w:pPr>
              <w:rPr>
                <w:rFonts w:asciiTheme="majorHAnsi" w:hAnsiTheme="majorHAnsi"/>
                <w:b/>
                <w:color w:val="0000FF"/>
              </w:rPr>
            </w:pPr>
            <w:r w:rsidRPr="00F650C3">
              <w:rPr>
                <w:rFonts w:asciiTheme="majorHAnsi" w:hAnsiTheme="majorHAnsi"/>
                <w:b/>
                <w:color w:val="0000FF"/>
                <w:lang w:val="ru-RU"/>
              </w:rPr>
              <w:t xml:space="preserve">Закрепление по теме «Геометрические фигуры.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Измерение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 xml:space="preserve"> </w:t>
            </w:r>
            <w:proofErr w:type="spellStart"/>
            <w:r w:rsidRPr="00726A95">
              <w:rPr>
                <w:rFonts w:asciiTheme="majorHAnsi" w:hAnsiTheme="majorHAnsi"/>
                <w:b/>
                <w:color w:val="0000FF"/>
              </w:rPr>
              <w:t>длины</w:t>
            </w:r>
            <w:proofErr w:type="spellEnd"/>
            <w:r w:rsidRPr="00726A95">
              <w:rPr>
                <w:rFonts w:asciiTheme="majorHAnsi" w:hAnsiTheme="majorHAnsi"/>
                <w:b/>
                <w:color w:val="0000FF"/>
              </w:rPr>
              <w:t>»</w:t>
            </w:r>
          </w:p>
        </w:tc>
        <w:tc>
          <w:tcPr>
            <w:tcW w:w="887" w:type="dxa"/>
          </w:tcPr>
          <w:p w:rsidR="009A6F5E" w:rsidRPr="00841186" w:rsidRDefault="009A6F5E" w:rsidP="009A6F5E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</w:t>
            </w:r>
            <w:r>
              <w:rPr>
                <w:color w:val="0000FF"/>
                <w:lang w:val="ru-RU"/>
              </w:rPr>
              <w:t>1</w:t>
            </w:r>
            <w:r w:rsidRPr="00841186">
              <w:rPr>
                <w:color w:val="0000FF"/>
              </w:rPr>
              <w:t>06-107</w:t>
            </w:r>
          </w:p>
        </w:tc>
      </w:tr>
    </w:tbl>
    <w:p w:rsidR="009A6F5E" w:rsidRPr="009A6F5E" w:rsidRDefault="009A6F5E"/>
    <w:sectPr w:rsidR="009A6F5E" w:rsidRPr="009A6F5E" w:rsidSect="009A6F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F5E"/>
    <w:rsid w:val="000E2561"/>
    <w:rsid w:val="004E576C"/>
    <w:rsid w:val="007824F1"/>
    <w:rsid w:val="009617AE"/>
    <w:rsid w:val="009A6F5E"/>
    <w:rsid w:val="00A951B5"/>
    <w:rsid w:val="00AE48B1"/>
    <w:rsid w:val="00B1531F"/>
    <w:rsid w:val="00BB3909"/>
    <w:rsid w:val="00F650C3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3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3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3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3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3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3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53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531F"/>
    <w:rPr>
      <w:b/>
      <w:bCs/>
    </w:rPr>
  </w:style>
  <w:style w:type="character" w:styleId="a8">
    <w:name w:val="Emphasis"/>
    <w:basedOn w:val="a0"/>
    <w:uiPriority w:val="20"/>
    <w:qFormat/>
    <w:rsid w:val="00B153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31F"/>
    <w:rPr>
      <w:szCs w:val="32"/>
    </w:rPr>
  </w:style>
  <w:style w:type="paragraph" w:styleId="aa">
    <w:name w:val="List Paragraph"/>
    <w:basedOn w:val="a"/>
    <w:qFormat/>
    <w:rsid w:val="00B15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1F"/>
    <w:rPr>
      <w:i/>
    </w:rPr>
  </w:style>
  <w:style w:type="character" w:customStyle="1" w:styleId="22">
    <w:name w:val="Цитата 2 Знак"/>
    <w:basedOn w:val="a0"/>
    <w:link w:val="21"/>
    <w:uiPriority w:val="29"/>
    <w:rsid w:val="00B153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3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31F"/>
    <w:rPr>
      <w:b/>
      <w:i/>
      <w:sz w:val="24"/>
    </w:rPr>
  </w:style>
  <w:style w:type="character" w:styleId="ad">
    <w:name w:val="Subtle Emphasis"/>
    <w:uiPriority w:val="19"/>
    <w:qFormat/>
    <w:rsid w:val="00B153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3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3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3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3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3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6F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Александра</cp:lastModifiedBy>
  <cp:revision>2</cp:revision>
  <cp:lastPrinted>2016-08-17T14:48:00Z</cp:lastPrinted>
  <dcterms:created xsi:type="dcterms:W3CDTF">2015-10-21T19:47:00Z</dcterms:created>
  <dcterms:modified xsi:type="dcterms:W3CDTF">2016-08-17T14:50:00Z</dcterms:modified>
</cp:coreProperties>
</file>