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8C" w:rsidRDefault="00D7698C" w:rsidP="00C50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2387" w:rsidRPr="00B322CC" w:rsidRDefault="009C2387" w:rsidP="009C2387">
      <w:pPr>
        <w:shd w:val="clear" w:color="auto" w:fill="FFFFFF"/>
        <w:ind w:right="5" w:firstLine="725"/>
        <w:jc w:val="both"/>
      </w:pPr>
      <w:proofErr w:type="gramStart"/>
      <w:r w:rsidRPr="00B322CC">
        <w:rPr>
          <w:b/>
        </w:rPr>
        <w:t>Рабочая программа составлена на основе</w:t>
      </w:r>
      <w:r w:rsidRPr="00B322CC">
        <w:t xml:space="preserve"> Федерального компонента Государственного образовательного стандарта среднего (полн</w:t>
      </w:r>
      <w:r w:rsidRPr="00B322CC">
        <w:t>о</w:t>
      </w:r>
      <w:r w:rsidRPr="00B322CC">
        <w:t>го) общего образования по информатике и ИКТ (базовый уровень)  (от 05.03.2004 №1089) и Примерной программы среднего полного общего  образования (базовый уровень) по «Информатике и ИКТ», рекомендованной Минобразования  РФ (Информатика.</w:t>
      </w:r>
      <w:proofErr w:type="gramEnd"/>
      <w:r w:rsidRPr="00B322CC">
        <w:t xml:space="preserve"> Программы для общеобр</w:t>
      </w:r>
      <w:r w:rsidRPr="00B322CC">
        <w:t>а</w:t>
      </w:r>
      <w:r w:rsidRPr="00B322CC">
        <w:t>зовательных учреждений. 2-11 классы: методическое пособие</w:t>
      </w:r>
      <w:proofErr w:type="gramStart"/>
      <w:r w:rsidRPr="00B322CC">
        <w:t xml:space="preserve"> /С</w:t>
      </w:r>
      <w:proofErr w:type="gramEnd"/>
      <w:r w:rsidRPr="00B322CC">
        <w:t xml:space="preserve">ост. М.Н. Бородин. - М.: БИНОМ. </w:t>
      </w:r>
      <w:proofErr w:type="gramStart"/>
      <w:r w:rsidRPr="00B322CC">
        <w:t>Лаборатория знаний, 201</w:t>
      </w:r>
      <w:r w:rsidR="00643AD3">
        <w:t>9</w:t>
      </w:r>
      <w:r w:rsidRPr="00B322CC">
        <w:t xml:space="preserve">) </w:t>
      </w:r>
      <w:r w:rsidRPr="00B322CC">
        <w:rPr>
          <w:spacing w:val="-1"/>
        </w:rPr>
        <w:t xml:space="preserve">и авторской программы И.Г. Семакина, Е.К. </w:t>
      </w:r>
      <w:proofErr w:type="spellStart"/>
      <w:r w:rsidRPr="00B322CC">
        <w:rPr>
          <w:spacing w:val="-1"/>
        </w:rPr>
        <w:t>Хеннера</w:t>
      </w:r>
      <w:proofErr w:type="spellEnd"/>
      <w:r w:rsidRPr="00B322CC">
        <w:rPr>
          <w:spacing w:val="-1"/>
        </w:rPr>
        <w:t>.</w:t>
      </w:r>
      <w:proofErr w:type="gramEnd"/>
      <w:r w:rsidRPr="00B322CC">
        <w:rPr>
          <w:spacing w:val="-2"/>
        </w:rPr>
        <w:t xml:space="preserve"> Про</w:t>
      </w:r>
      <w:r w:rsidRPr="00B322CC">
        <w:rPr>
          <w:spacing w:val="-2"/>
        </w:rPr>
        <w:softHyphen/>
      </w:r>
      <w:r w:rsidRPr="00B322CC">
        <w:rPr>
          <w:spacing w:val="-1"/>
        </w:rPr>
        <w:t>грамма соответствует федеральному компоненту государственного стандарта среднего (полного) общего образования по информатике и ИКТ (базовый уровень).</w:t>
      </w:r>
    </w:p>
    <w:p w:rsidR="009C2387" w:rsidRPr="00B322CC" w:rsidRDefault="009C2387" w:rsidP="009C2387">
      <w:pPr>
        <w:shd w:val="clear" w:color="auto" w:fill="FFFFFF"/>
        <w:ind w:right="5" w:firstLine="725"/>
        <w:jc w:val="both"/>
      </w:pPr>
      <w:r w:rsidRPr="00B322CC">
        <w:rPr>
          <w:b/>
        </w:rPr>
        <w:t xml:space="preserve">Место учебного предмета в учебном плане. </w:t>
      </w:r>
      <w:r w:rsidRPr="00B322CC">
        <w:t>Образовательная область «Информатика» входит в инвариантную (неизменную) часть структуры базисного учебного плана ОУ РФ. Рабочая программа составлена на основе базисного учебного плана. Инвариантная часть бази</w:t>
      </w:r>
      <w:r w:rsidRPr="00B322CC">
        <w:t>с</w:t>
      </w:r>
      <w:r w:rsidRPr="00B322CC">
        <w:t>ного учебного плана обеспечивает единство образовательного пространства на территории России. На изучение курса информатики в  1</w:t>
      </w:r>
      <w:r>
        <w:t>1</w:t>
      </w:r>
      <w:r w:rsidRPr="00B322CC">
        <w:t xml:space="preserve"> классе отводится 34 часа, то есть  1 час в неделю. </w:t>
      </w:r>
      <w:r w:rsidRPr="00B322CC">
        <w:rPr>
          <w:rFonts w:eastAsia="Lucida Sans Unicode"/>
        </w:rPr>
        <w:t>Сроком реализации программы считать 1 год.</w:t>
      </w:r>
    </w:p>
    <w:p w:rsidR="00FA145D" w:rsidRPr="009E33A6" w:rsidRDefault="00FA145D" w:rsidP="00FA145D">
      <w:pPr>
        <w:pStyle w:val="a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3A6">
        <w:rPr>
          <w:rFonts w:ascii="Times New Roman" w:hAnsi="Times New Roman"/>
          <w:b/>
          <w:sz w:val="24"/>
          <w:szCs w:val="24"/>
        </w:rPr>
        <w:t>Цель работы школы: «</w:t>
      </w:r>
      <w:r w:rsidRPr="009E33A6">
        <w:rPr>
          <w:rFonts w:ascii="Times New Roman" w:hAnsi="Times New Roman"/>
          <w:sz w:val="24"/>
          <w:szCs w:val="24"/>
        </w:rPr>
        <w:t>Формирование ключевых компетентностей участников образовательного процесса</w:t>
      </w:r>
      <w:r w:rsidRPr="009E33A6">
        <w:rPr>
          <w:rFonts w:ascii="Times New Roman" w:hAnsi="Times New Roman"/>
          <w:b/>
          <w:sz w:val="24"/>
          <w:szCs w:val="24"/>
        </w:rPr>
        <w:t xml:space="preserve">». </w:t>
      </w:r>
      <w:r w:rsidRPr="009E33A6">
        <w:rPr>
          <w:rFonts w:ascii="Times New Roman" w:hAnsi="Times New Roman"/>
          <w:sz w:val="24"/>
          <w:szCs w:val="24"/>
        </w:rPr>
        <w:t>Приоритетными напра</w:t>
      </w:r>
      <w:r w:rsidRPr="009E33A6">
        <w:rPr>
          <w:rFonts w:ascii="Times New Roman" w:hAnsi="Times New Roman"/>
          <w:sz w:val="24"/>
          <w:szCs w:val="24"/>
        </w:rPr>
        <w:t>в</w:t>
      </w:r>
      <w:r w:rsidRPr="009E33A6">
        <w:rPr>
          <w:rFonts w:ascii="Times New Roman" w:hAnsi="Times New Roman"/>
          <w:sz w:val="24"/>
          <w:szCs w:val="24"/>
        </w:rPr>
        <w:t xml:space="preserve">лениями развития школы являются: </w:t>
      </w:r>
    </w:p>
    <w:p w:rsidR="00FA145D" w:rsidRPr="009E33A6" w:rsidRDefault="00FA145D" w:rsidP="00FA145D">
      <w:pPr>
        <w:pStyle w:val="af"/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3A6">
        <w:rPr>
          <w:rFonts w:ascii="Times New Roman" w:hAnsi="Times New Roman"/>
          <w:sz w:val="24"/>
          <w:szCs w:val="24"/>
        </w:rPr>
        <w:t>обеспечение благоприятных условий для развития способностей ученика и педагога в образовательном процессе;</w:t>
      </w:r>
    </w:p>
    <w:p w:rsidR="00FA145D" w:rsidRPr="009E33A6" w:rsidRDefault="00FA145D" w:rsidP="00FA145D">
      <w:pPr>
        <w:pStyle w:val="af"/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3A6">
        <w:rPr>
          <w:rFonts w:ascii="Times New Roman" w:hAnsi="Times New Roman"/>
          <w:sz w:val="24"/>
          <w:szCs w:val="24"/>
        </w:rPr>
        <w:t>достижение качества образования, соответствующего социальному заказу государства, семьи, с учетом потребностей и склонностей учеников;</w:t>
      </w:r>
    </w:p>
    <w:p w:rsidR="00FA145D" w:rsidRPr="009E33A6" w:rsidRDefault="00FA145D" w:rsidP="00FA145D">
      <w:pPr>
        <w:pStyle w:val="af"/>
        <w:numPr>
          <w:ilvl w:val="0"/>
          <w:numId w:val="3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3A6">
        <w:rPr>
          <w:rFonts w:ascii="Times New Roman" w:hAnsi="Times New Roman"/>
          <w:sz w:val="24"/>
          <w:szCs w:val="24"/>
        </w:rPr>
        <w:t>обеспечение индивидуализации и дифференциации образовательного процесса.</w:t>
      </w:r>
    </w:p>
    <w:p w:rsidR="00FA145D" w:rsidRPr="009E33A6" w:rsidRDefault="00FA145D" w:rsidP="00FA145D">
      <w:pPr>
        <w:ind w:firstLine="567"/>
        <w:jc w:val="both"/>
      </w:pPr>
      <w:r w:rsidRPr="009E33A6">
        <w:t>С учётом цели и направления работы МБОУ «</w:t>
      </w:r>
      <w:r w:rsidR="00643AD3">
        <w:t>З</w:t>
      </w:r>
      <w:r w:rsidRPr="009E33A6">
        <w:t xml:space="preserve">СОШ № </w:t>
      </w:r>
      <w:r w:rsidR="00643AD3">
        <w:t>1</w:t>
      </w:r>
      <w:r w:rsidRPr="009E33A6">
        <w:t>» п</w:t>
      </w:r>
      <w:r w:rsidRPr="009E33A6">
        <w:rPr>
          <w:bCs/>
        </w:rPr>
        <w:t xml:space="preserve">рограмма предусматривает формирование у учащихся </w:t>
      </w:r>
      <w:proofErr w:type="spellStart"/>
      <w:r w:rsidRPr="009E33A6">
        <w:rPr>
          <w:bCs/>
        </w:rPr>
        <w:t>общеучебных</w:t>
      </w:r>
      <w:proofErr w:type="spellEnd"/>
      <w:r w:rsidRPr="009E33A6">
        <w:rPr>
          <w:bCs/>
        </w:rPr>
        <w:t xml:space="preserve"> умений и навыков, универсальных способов деятельности и ключевых компетентностей:</w:t>
      </w:r>
      <w:r w:rsidRPr="009E33A6">
        <w:rPr>
          <w:bCs/>
          <w:u w:val="single"/>
        </w:rPr>
        <w:t xml:space="preserve"> </w:t>
      </w:r>
    </w:p>
    <w:p w:rsidR="00FA145D" w:rsidRPr="009E33A6" w:rsidRDefault="00FA145D" w:rsidP="00FA145D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Cs/>
        </w:rPr>
      </w:pPr>
      <w:r w:rsidRPr="009E33A6">
        <w:rPr>
          <w:bCs/>
        </w:rPr>
        <w:t>Информационная</w:t>
      </w:r>
    </w:p>
    <w:p w:rsidR="00FA145D" w:rsidRPr="009E33A6" w:rsidRDefault="00FA145D" w:rsidP="00FA145D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Cs/>
        </w:rPr>
      </w:pPr>
      <w:r w:rsidRPr="009E33A6">
        <w:rPr>
          <w:bCs/>
        </w:rPr>
        <w:t>Коммуникативная</w:t>
      </w:r>
    </w:p>
    <w:p w:rsidR="00FA145D" w:rsidRPr="009E33A6" w:rsidRDefault="00FA145D" w:rsidP="00FA145D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bCs/>
        </w:rPr>
      </w:pPr>
      <w:r w:rsidRPr="009E33A6">
        <w:rPr>
          <w:bCs/>
        </w:rPr>
        <w:t>Социальная.</w:t>
      </w:r>
    </w:p>
    <w:p w:rsidR="009C2387" w:rsidRPr="00B322CC" w:rsidRDefault="009C2387" w:rsidP="00FA145D">
      <w:pPr>
        <w:ind w:firstLine="709"/>
        <w:jc w:val="both"/>
      </w:pPr>
      <w:r w:rsidRPr="00B322CC">
        <w:rPr>
          <w:b/>
        </w:rPr>
        <w:t>В соответствии с направлением работы МБОУ «</w:t>
      </w:r>
      <w:r w:rsidR="00643AD3">
        <w:rPr>
          <w:b/>
        </w:rPr>
        <w:t>З</w:t>
      </w:r>
      <w:r w:rsidRPr="00B322CC">
        <w:rPr>
          <w:b/>
        </w:rPr>
        <w:t xml:space="preserve">СОШ № </w:t>
      </w:r>
      <w:r w:rsidR="00643AD3">
        <w:rPr>
          <w:b/>
        </w:rPr>
        <w:t>1</w:t>
      </w:r>
      <w:r w:rsidRPr="00B322CC">
        <w:rPr>
          <w:b/>
        </w:rPr>
        <w:t xml:space="preserve">», </w:t>
      </w:r>
      <w:r w:rsidRPr="00B322CC">
        <w:rPr>
          <w:bCs/>
        </w:rPr>
        <w:t xml:space="preserve">программа предусматривает формирование у учащихся </w:t>
      </w:r>
      <w:proofErr w:type="spellStart"/>
      <w:r w:rsidRPr="00B322CC">
        <w:rPr>
          <w:bCs/>
        </w:rPr>
        <w:t>общеучебных</w:t>
      </w:r>
      <w:proofErr w:type="spellEnd"/>
      <w:r w:rsidRPr="00B322CC">
        <w:rPr>
          <w:bCs/>
        </w:rPr>
        <w:t xml:space="preserve"> умений и навыков, универсальных способов деятельности и </w:t>
      </w:r>
      <w:r w:rsidRPr="00B322CC">
        <w:rPr>
          <w:bCs/>
          <w:i/>
          <w:u w:val="single"/>
        </w:rPr>
        <w:t xml:space="preserve">ключевых компетентностей: </w:t>
      </w:r>
    </w:p>
    <w:p w:rsidR="009C2387" w:rsidRPr="00FB5D69" w:rsidRDefault="009C2387" w:rsidP="009C2387">
      <w:pPr>
        <w:numPr>
          <w:ilvl w:val="0"/>
          <w:numId w:val="19"/>
        </w:numPr>
        <w:jc w:val="both"/>
        <w:rPr>
          <w:bCs/>
        </w:rPr>
      </w:pPr>
      <w:r w:rsidRPr="00FB5D69">
        <w:rPr>
          <w:bCs/>
          <w:i/>
          <w:u w:val="single"/>
        </w:rPr>
        <w:t>Информационная</w:t>
      </w:r>
    </w:p>
    <w:p w:rsidR="009C2387" w:rsidRPr="00FB5D69" w:rsidRDefault="009C2387" w:rsidP="009C2387">
      <w:pPr>
        <w:numPr>
          <w:ilvl w:val="0"/>
          <w:numId w:val="19"/>
        </w:numPr>
        <w:jc w:val="both"/>
        <w:rPr>
          <w:bCs/>
        </w:rPr>
      </w:pPr>
      <w:r w:rsidRPr="00FB5D69">
        <w:rPr>
          <w:bCs/>
          <w:i/>
          <w:u w:val="single"/>
        </w:rPr>
        <w:t>Коммуникативная</w:t>
      </w:r>
    </w:p>
    <w:p w:rsidR="009C2387" w:rsidRPr="00FB5D69" w:rsidRDefault="009C2387" w:rsidP="009C2387">
      <w:pPr>
        <w:numPr>
          <w:ilvl w:val="0"/>
          <w:numId w:val="19"/>
        </w:numPr>
        <w:jc w:val="both"/>
        <w:rPr>
          <w:bCs/>
        </w:rPr>
      </w:pPr>
      <w:r w:rsidRPr="00FB5D69">
        <w:rPr>
          <w:bCs/>
          <w:i/>
          <w:u w:val="single"/>
        </w:rPr>
        <w:t>Социальная</w:t>
      </w:r>
    </w:p>
    <w:p w:rsidR="009C2387" w:rsidRPr="00FB5D69" w:rsidRDefault="009C2387" w:rsidP="009C2387">
      <w:pPr>
        <w:jc w:val="both"/>
        <w:rPr>
          <w:bCs/>
        </w:rPr>
      </w:pPr>
      <w:r w:rsidRPr="00FB5D69">
        <w:rPr>
          <w:bCs/>
        </w:rPr>
        <w:t>В этом направлении приоритетами для учебного предмета «</w:t>
      </w:r>
      <w:r>
        <w:rPr>
          <w:bCs/>
        </w:rPr>
        <w:t>Информатика и ИКТ</w:t>
      </w:r>
      <w:r w:rsidRPr="00FB5D69">
        <w:rPr>
          <w:bCs/>
        </w:rPr>
        <w:t>» на этапе основного общего образования являются:</w:t>
      </w:r>
    </w:p>
    <w:p w:rsidR="009C2387" w:rsidRPr="00FB5D69" w:rsidRDefault="009C2387" w:rsidP="00DC3F50">
      <w:pPr>
        <w:ind w:left="426" w:hanging="142"/>
        <w:jc w:val="both"/>
        <w:rPr>
          <w:bCs/>
        </w:rPr>
      </w:pPr>
      <w:r w:rsidRPr="00FB5D69">
        <w:rPr>
          <w:bCs/>
        </w:rPr>
        <w:t>•</w:t>
      </w:r>
      <w:r w:rsidR="00CA5417">
        <w:rPr>
          <w:bCs/>
        </w:rPr>
        <w:t xml:space="preserve"> </w:t>
      </w:r>
      <w:r w:rsidRPr="00FB5D69">
        <w:rPr>
          <w:bCs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C2387" w:rsidRPr="00FB5D69" w:rsidRDefault="00CA5417" w:rsidP="00DC3F50">
      <w:pPr>
        <w:ind w:left="426" w:hanging="142"/>
        <w:jc w:val="both"/>
        <w:rPr>
          <w:bCs/>
        </w:rPr>
      </w:pPr>
      <w:r>
        <w:rPr>
          <w:bCs/>
        </w:rPr>
        <w:t xml:space="preserve">• </w:t>
      </w:r>
      <w:r w:rsidR="009C2387" w:rsidRPr="00FB5D69">
        <w:rPr>
          <w:bCs/>
        </w:rPr>
        <w:t>владение такими видами публичных выступлений, как высказывание, монолог, дискуссия; следование этическим нормам и правилам в</w:t>
      </w:r>
      <w:r w:rsidR="009C2387" w:rsidRPr="00FB5D69">
        <w:rPr>
          <w:bCs/>
        </w:rPr>
        <w:t>е</w:t>
      </w:r>
      <w:r w:rsidR="009C2387" w:rsidRPr="00FB5D69">
        <w:rPr>
          <w:bCs/>
        </w:rPr>
        <w:t>дения диалога;</w:t>
      </w:r>
    </w:p>
    <w:p w:rsidR="009C2387" w:rsidRPr="00FB5D69" w:rsidRDefault="00CA5417" w:rsidP="00DC3F50">
      <w:pPr>
        <w:ind w:left="426" w:hanging="142"/>
        <w:jc w:val="both"/>
        <w:rPr>
          <w:bCs/>
        </w:rPr>
      </w:pPr>
      <w:r>
        <w:rPr>
          <w:bCs/>
        </w:rPr>
        <w:t xml:space="preserve">• </w:t>
      </w:r>
      <w:r w:rsidR="009C2387" w:rsidRPr="00FB5D69">
        <w:rPr>
          <w:bCs/>
        </w:rPr>
        <w:t>выполнение познавательных и практических заданий, в том числе с использованием проектной деятельности, на уроках и в доступной с</w:t>
      </w:r>
      <w:r w:rsidR="009C2387" w:rsidRPr="00FB5D69">
        <w:rPr>
          <w:bCs/>
        </w:rPr>
        <w:t>о</w:t>
      </w:r>
      <w:r w:rsidR="009C2387" w:rsidRPr="00FB5D69">
        <w:rPr>
          <w:bCs/>
        </w:rPr>
        <w:t xml:space="preserve">циальной практике, рассчитанных </w:t>
      </w:r>
      <w:proofErr w:type="gramStart"/>
      <w:r w:rsidR="009C2387" w:rsidRPr="00FB5D69">
        <w:rPr>
          <w:bCs/>
        </w:rPr>
        <w:t>на</w:t>
      </w:r>
      <w:proofErr w:type="gramEnd"/>
      <w:r w:rsidR="009C2387" w:rsidRPr="00FB5D69">
        <w:rPr>
          <w:bCs/>
        </w:rPr>
        <w:t>: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использование элементов причинно-следственного анализа;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исследование несложных реальных связей и зависимостей;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определение сущностных характеристик изучаемого объекта;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выбор верных критериев для сравнения, сопоставления, оценки объектов;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lastRenderedPageBreak/>
        <w:t>перевод информации из одной знаковой системы в другую (из текста в таблицу, из аудиовизуального ряда в текст и др.), выбор знак</w:t>
      </w:r>
      <w:r w:rsidRPr="00F22C9F">
        <w:rPr>
          <w:rFonts w:ascii="Times New Roman" w:hAnsi="Times New Roman"/>
          <w:bCs/>
          <w:sz w:val="24"/>
          <w:szCs w:val="24"/>
        </w:rPr>
        <w:t>о</w:t>
      </w:r>
      <w:r w:rsidRPr="00F22C9F">
        <w:rPr>
          <w:rFonts w:ascii="Times New Roman" w:hAnsi="Times New Roman"/>
          <w:bCs/>
          <w:sz w:val="24"/>
          <w:szCs w:val="24"/>
        </w:rPr>
        <w:t>вых систем адекватно познавательной и коммуникативной ситуации;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объяснение изученных положений на конкретных примерах;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</w:t>
      </w:r>
      <w:r w:rsidRPr="00F22C9F">
        <w:rPr>
          <w:rFonts w:ascii="Times New Roman" w:hAnsi="Times New Roman"/>
          <w:bCs/>
          <w:sz w:val="24"/>
          <w:szCs w:val="24"/>
        </w:rPr>
        <w:t>и</w:t>
      </w:r>
      <w:r w:rsidRPr="00F22C9F">
        <w:rPr>
          <w:rFonts w:ascii="Times New Roman" w:hAnsi="Times New Roman"/>
          <w:bCs/>
          <w:sz w:val="24"/>
          <w:szCs w:val="24"/>
        </w:rPr>
        <w:t>ческих требований;</w:t>
      </w:r>
    </w:p>
    <w:p w:rsidR="009C2387" w:rsidRPr="00F22C9F" w:rsidRDefault="009C2387" w:rsidP="00F22C9F">
      <w:pPr>
        <w:pStyle w:val="af"/>
        <w:numPr>
          <w:ilvl w:val="0"/>
          <w:numId w:val="28"/>
        </w:numPr>
        <w:jc w:val="both"/>
        <w:rPr>
          <w:rFonts w:ascii="Times New Roman" w:hAnsi="Times New Roman"/>
          <w:bCs/>
          <w:sz w:val="24"/>
          <w:szCs w:val="24"/>
        </w:rPr>
      </w:pPr>
      <w:r w:rsidRPr="00F22C9F">
        <w:rPr>
          <w:rFonts w:ascii="Times New Roman" w:hAnsi="Times New Roman"/>
          <w:bCs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9C2387" w:rsidRPr="00FB5D69" w:rsidRDefault="009C2387" w:rsidP="00DC3F50">
      <w:pPr>
        <w:ind w:firstLine="567"/>
        <w:jc w:val="both"/>
        <w:rPr>
          <w:bCs/>
        </w:rPr>
      </w:pPr>
      <w:r w:rsidRPr="00FB5D69">
        <w:rPr>
          <w:bCs/>
        </w:rPr>
        <w:t>Перечисленные познавательные и практические задания предполагают использование компьютерных технологий для обработки, пер</w:t>
      </w:r>
      <w:r w:rsidRPr="00FB5D69">
        <w:rPr>
          <w:bCs/>
        </w:rPr>
        <w:t>е</w:t>
      </w:r>
      <w:r w:rsidRPr="00FB5D69">
        <w:rPr>
          <w:bCs/>
        </w:rPr>
        <w:t>дачи информации, презентации результатов познавательной и практической деятельности.</w:t>
      </w:r>
    </w:p>
    <w:p w:rsidR="00022919" w:rsidRPr="00956224" w:rsidRDefault="00022919" w:rsidP="00DC3F50">
      <w:pPr>
        <w:pStyle w:val="ad"/>
        <w:spacing w:after="0"/>
        <w:ind w:left="0" w:firstLine="567"/>
        <w:jc w:val="both"/>
      </w:pPr>
      <w:r w:rsidRPr="00956224"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</w:t>
      </w:r>
      <w:r w:rsidRPr="00956224">
        <w:t>я</w:t>
      </w:r>
      <w:r w:rsidRPr="00956224">
        <w:t>да на мир, познакомить учащихся с современными информационными технологиями.</w:t>
      </w:r>
    </w:p>
    <w:p w:rsidR="00022919" w:rsidRPr="00956224" w:rsidRDefault="00022919" w:rsidP="00022919">
      <w:pPr>
        <w:pStyle w:val="ad"/>
        <w:spacing w:after="0"/>
        <w:ind w:left="0" w:firstLine="851"/>
        <w:jc w:val="both"/>
      </w:pPr>
      <w:r w:rsidRPr="00956224">
        <w:t>Изучение информатики и И</w:t>
      </w:r>
      <w:proofErr w:type="gramStart"/>
      <w:r w:rsidRPr="00956224">
        <w:t>КТ в ст</w:t>
      </w:r>
      <w:proofErr w:type="gramEnd"/>
      <w:r w:rsidRPr="00956224">
        <w:t>аршей школе на базовом уров</w:t>
      </w:r>
      <w:r w:rsidRPr="00956224">
        <w:softHyphen/>
        <w:t xml:space="preserve">не направлено на достижение следующих </w:t>
      </w:r>
      <w:r w:rsidRPr="00956224">
        <w:rPr>
          <w:b/>
        </w:rPr>
        <w:t>целей</w:t>
      </w:r>
      <w:r w:rsidRPr="00956224">
        <w:t>: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освоение системы базовых знаний, отражающих вклад информати</w:t>
      </w:r>
      <w:r w:rsidRPr="00DC3F50">
        <w:rPr>
          <w:rFonts w:ascii="Times New Roman" w:hAnsi="Times New Roman"/>
          <w:bCs/>
        </w:rPr>
        <w:softHyphen/>
        <w:t xml:space="preserve">ки в формирование современной научной картины мира, 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роль информационных процессов в обществе, биологических и техниче</w:t>
      </w:r>
      <w:r w:rsidRPr="00DC3F50">
        <w:rPr>
          <w:rFonts w:ascii="Times New Roman" w:hAnsi="Times New Roman"/>
          <w:bCs/>
        </w:rPr>
        <w:softHyphen/>
        <w:t>ских системах;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овладение умениями применять, анализировать, преобразовывать информационные модели реальных объектов и процессов, ис</w:t>
      </w:r>
      <w:r w:rsidRPr="00DC3F50">
        <w:rPr>
          <w:rFonts w:ascii="Times New Roman" w:hAnsi="Times New Roman"/>
          <w:bCs/>
        </w:rPr>
        <w:softHyphen/>
        <w:t>пользуя при этом информационные и коммуникационные техно</w:t>
      </w:r>
      <w:r w:rsidRPr="00DC3F50">
        <w:rPr>
          <w:rFonts w:ascii="Times New Roman" w:hAnsi="Times New Roman"/>
          <w:bCs/>
        </w:rPr>
        <w:softHyphen/>
        <w:t>логии, в том числе при изучении других школьных дисциплин;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развитие познавательных интересов, интеллектуальных и творче</w:t>
      </w:r>
      <w:r w:rsidRPr="00DC3F50">
        <w:rPr>
          <w:rFonts w:ascii="Times New Roman" w:hAnsi="Times New Roman"/>
          <w:bCs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воспитание ответственного отношения к соблюдению этических и правовых норм информационной деятельности;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22919" w:rsidRPr="00956224" w:rsidRDefault="00022919" w:rsidP="00022919">
      <w:pPr>
        <w:pStyle w:val="ad"/>
        <w:spacing w:after="0"/>
        <w:ind w:left="0" w:firstLine="851"/>
        <w:jc w:val="both"/>
        <w:rPr>
          <w:b/>
        </w:rPr>
      </w:pPr>
      <w:r w:rsidRPr="00956224">
        <w:rPr>
          <w:b/>
        </w:rPr>
        <w:t>Основные задачи программы: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>Мировоззренческая задача: раскрытие роли информации и информационных процессов в природных, социальных и технических системах; п</w:t>
      </w:r>
      <w:r w:rsidRPr="00DC3F50">
        <w:rPr>
          <w:rFonts w:ascii="Times New Roman" w:hAnsi="Times New Roman"/>
          <w:bCs/>
        </w:rPr>
        <w:t>о</w:t>
      </w:r>
      <w:r w:rsidRPr="00DC3F50">
        <w:rPr>
          <w:rFonts w:ascii="Times New Roman" w:hAnsi="Times New Roman"/>
          <w:bCs/>
        </w:rPr>
        <w:t>нимание назначения информационного моделирования в научном познании мира; получение представления о социальных последствиях проце</w:t>
      </w:r>
      <w:r w:rsidRPr="00DC3F50">
        <w:rPr>
          <w:rFonts w:ascii="Times New Roman" w:hAnsi="Times New Roman"/>
          <w:bCs/>
        </w:rPr>
        <w:t>с</w:t>
      </w:r>
      <w:r w:rsidRPr="00DC3F50">
        <w:rPr>
          <w:rFonts w:ascii="Times New Roman" w:hAnsi="Times New Roman"/>
          <w:bCs/>
        </w:rPr>
        <w:t xml:space="preserve">са информатизации общества. 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bCs/>
        </w:rPr>
      </w:pPr>
      <w:r w:rsidRPr="00DC3F50">
        <w:rPr>
          <w:rFonts w:ascii="Times New Roman" w:hAnsi="Times New Roman"/>
          <w:bCs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DC3F50">
        <w:rPr>
          <w:rFonts w:ascii="Times New Roman" w:hAnsi="Times New Roman"/>
          <w:bCs/>
        </w:rPr>
        <w:t>К</w:t>
      </w:r>
      <w:proofErr w:type="gramEnd"/>
      <w:r w:rsidRPr="00DC3F50">
        <w:rPr>
          <w:rFonts w:ascii="Times New Roman" w:hAnsi="Times New Roman"/>
          <w:bCs/>
        </w:rPr>
        <w:t xml:space="preserve">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022919" w:rsidRPr="00DC3F50" w:rsidRDefault="00022919" w:rsidP="00DC3F50">
      <w:pPr>
        <w:pStyle w:val="af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C3F50">
        <w:rPr>
          <w:rFonts w:ascii="Times New Roman" w:hAnsi="Times New Roman"/>
          <w:bCs/>
          <w:sz w:val="24"/>
          <w:szCs w:val="24"/>
        </w:rPr>
        <w:t>Приобретение опыта комплексного использования теоретических знаний (из области информатики и др. предметов) и</w:t>
      </w:r>
      <w:r w:rsidRPr="00DC3F50">
        <w:rPr>
          <w:rFonts w:ascii="Times New Roman" w:hAnsi="Times New Roman"/>
          <w:sz w:val="24"/>
          <w:szCs w:val="24"/>
        </w:rPr>
        <w:t xml:space="preserve"> средств ИКТ в реализации прикладных проектов, связанных с учебной и практической деятельностью. </w:t>
      </w:r>
    </w:p>
    <w:p w:rsidR="00022919" w:rsidRPr="00DC3F50" w:rsidRDefault="00022919" w:rsidP="00022919">
      <w:pPr>
        <w:ind w:firstLine="851"/>
        <w:jc w:val="both"/>
        <w:rPr>
          <w:b/>
        </w:rPr>
      </w:pPr>
      <w:r w:rsidRPr="00DC3F50">
        <w:lastRenderedPageBreak/>
        <w:t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>В современном обществе  происходят 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</w:t>
      </w:r>
      <w:r w:rsidRPr="00DC3F50">
        <w:t>е</w:t>
      </w:r>
      <w:r w:rsidRPr="00DC3F50">
        <w:t xml:space="preserve">ской деятельности.  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>Учащиеся приобретают знания и умения работы на современных профессиональных ПК  и программных средствах,  включая оптич</w:t>
      </w:r>
      <w:r w:rsidRPr="00DC3F50">
        <w:t>е</w:t>
      </w:r>
      <w:r w:rsidRPr="00DC3F50">
        <w:t xml:space="preserve">ские диски, сканеры, модемы, 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 xml:space="preserve">Приобретение информационной культуры  обеспечивается изучением и работой </w:t>
      </w:r>
      <w:proofErr w:type="gramStart"/>
      <w:r w:rsidRPr="00DC3F50">
        <w:t>с</w:t>
      </w:r>
      <w:proofErr w:type="gramEnd"/>
      <w:r w:rsidRPr="00DC3F50">
        <w:t xml:space="preserve"> </w:t>
      </w:r>
      <w:proofErr w:type="gramStart"/>
      <w:r w:rsidRPr="00DC3F50">
        <w:t>текстовым</w:t>
      </w:r>
      <w:proofErr w:type="gramEnd"/>
      <w:r w:rsidRPr="00DC3F50">
        <w:t xml:space="preserve"> и графическим редакторами, электро</w:t>
      </w:r>
      <w:r w:rsidRPr="00DC3F50">
        <w:t>н</w:t>
      </w:r>
      <w:r w:rsidRPr="00DC3F50">
        <w:t>ными таблицами, СУБД, мультимедийными продуктами,  средствами компьютерных телекоммуникаций.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>Обучение сопровождается практикой работы на ПК с выполнением практических работ по всем темам программы.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>Основные содержательные линии  общеобразовательного курса базового уровня для старшей школы расширяют и углубляют след</w:t>
      </w:r>
      <w:r w:rsidRPr="00DC3F50">
        <w:t>у</w:t>
      </w:r>
      <w:r w:rsidRPr="00DC3F50">
        <w:t>ющие   содержательные линии  курса информатики в основной школе:</w:t>
      </w:r>
    </w:p>
    <w:p w:rsidR="00022919" w:rsidRPr="00DC3F50" w:rsidRDefault="00022919" w:rsidP="00DC3F50">
      <w:pPr>
        <w:numPr>
          <w:ilvl w:val="0"/>
          <w:numId w:val="30"/>
        </w:numPr>
        <w:jc w:val="both"/>
      </w:pPr>
      <w:r w:rsidRPr="00DC3F50">
        <w:rPr>
          <w:i/>
          <w:iCs/>
        </w:rPr>
        <w:t>Линию информация и информационных процессов</w:t>
      </w:r>
      <w:r w:rsidRPr="00DC3F50"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управления).</w:t>
      </w:r>
    </w:p>
    <w:p w:rsidR="00022919" w:rsidRPr="00DC3F50" w:rsidRDefault="00022919" w:rsidP="00DC3F50">
      <w:pPr>
        <w:numPr>
          <w:ilvl w:val="0"/>
          <w:numId w:val="30"/>
        </w:numPr>
        <w:jc w:val="both"/>
      </w:pPr>
      <w:r w:rsidRPr="00DC3F50">
        <w:rPr>
          <w:i/>
          <w:iCs/>
        </w:rPr>
        <w:t>Линию моделирования и формализации</w:t>
      </w:r>
      <w:r w:rsidRPr="00DC3F50">
        <w:t xml:space="preserve"> (моделирование как метод познания: информационное моделирование: основные типы и</w:t>
      </w:r>
      <w:r w:rsidRPr="00DC3F50">
        <w:t>н</w:t>
      </w:r>
      <w:r w:rsidRPr="00DC3F50">
        <w:t>формационных моделей;  исследование на компьютере информационных моделей из различных предметных областей).</w:t>
      </w:r>
    </w:p>
    <w:p w:rsidR="00022919" w:rsidRPr="00DC3F50" w:rsidRDefault="00022919" w:rsidP="00DC3F50">
      <w:pPr>
        <w:numPr>
          <w:ilvl w:val="0"/>
          <w:numId w:val="30"/>
        </w:numPr>
        <w:jc w:val="both"/>
      </w:pPr>
      <w:r w:rsidRPr="00DC3F50">
        <w:rPr>
          <w:i/>
          <w:iCs/>
        </w:rPr>
        <w:t xml:space="preserve">Линию информационных технологий </w:t>
      </w:r>
      <w:r w:rsidRPr="00DC3F50"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022919" w:rsidRPr="00DC3F50" w:rsidRDefault="00022919" w:rsidP="00DC3F50">
      <w:pPr>
        <w:numPr>
          <w:ilvl w:val="0"/>
          <w:numId w:val="30"/>
        </w:numPr>
        <w:jc w:val="both"/>
      </w:pPr>
      <w:r w:rsidRPr="00DC3F50">
        <w:rPr>
          <w:i/>
          <w:iCs/>
        </w:rPr>
        <w:t>Линию компьютерных коммуникаций (</w:t>
      </w:r>
      <w:r w:rsidRPr="00DC3F50">
        <w:t>информационные ресурсы глобальных сетей, организация и информационные услуги Инте</w:t>
      </w:r>
      <w:r w:rsidRPr="00DC3F50">
        <w:t>р</w:t>
      </w:r>
      <w:r w:rsidRPr="00DC3F50">
        <w:t>нет).</w:t>
      </w:r>
    </w:p>
    <w:p w:rsidR="00022919" w:rsidRPr="00DC3F50" w:rsidRDefault="00022919" w:rsidP="00DC3F50">
      <w:pPr>
        <w:numPr>
          <w:ilvl w:val="0"/>
          <w:numId w:val="30"/>
        </w:numPr>
        <w:jc w:val="both"/>
      </w:pPr>
      <w:r w:rsidRPr="00DC3F50">
        <w:rPr>
          <w:i/>
          <w:iCs/>
        </w:rPr>
        <w:t xml:space="preserve">Линию социальной информатики </w:t>
      </w:r>
      <w:r w:rsidRPr="00DC3F50">
        <w:rPr>
          <w:iCs/>
        </w:rPr>
        <w:t>(информационные ресурсы общества, информационная культура, информационное право, инфо</w:t>
      </w:r>
      <w:r w:rsidRPr="00DC3F50">
        <w:rPr>
          <w:iCs/>
        </w:rPr>
        <w:t>р</w:t>
      </w:r>
      <w:r w:rsidRPr="00DC3F50">
        <w:rPr>
          <w:iCs/>
        </w:rPr>
        <w:t>мационная безопасность)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>Текущий контроль усвоения материала осуществляется путем устного/письменного опроса. Периодически знания и умения по про</w:t>
      </w:r>
      <w:r w:rsidRPr="00DC3F50">
        <w:t>й</w:t>
      </w:r>
      <w:r w:rsidRPr="00DC3F50">
        <w:t>денным темам проверяются письменными тестовыми заданиями, практическими работами.</w:t>
      </w:r>
    </w:p>
    <w:p w:rsidR="00022919" w:rsidRPr="00DC3F50" w:rsidRDefault="00022919" w:rsidP="00022919">
      <w:pPr>
        <w:pStyle w:val="ad"/>
        <w:spacing w:after="0"/>
        <w:ind w:left="0" w:firstLine="851"/>
        <w:jc w:val="both"/>
      </w:pPr>
      <w:r w:rsidRPr="00DC3F50">
        <w:t>На учебных и практических занятиях обращается внимание учащихся на соблюдение требований безопасности труда, пожарной бе</w:t>
      </w:r>
      <w:r w:rsidRPr="00DC3F50">
        <w:t>з</w:t>
      </w:r>
      <w:r w:rsidRPr="00DC3F50">
        <w:t>опасности, производственной санитарии и личной гигиены.</w:t>
      </w:r>
    </w:p>
    <w:p w:rsidR="007A34F1" w:rsidRDefault="007A34F1" w:rsidP="00FA145D">
      <w:pPr>
        <w:ind w:firstLine="851"/>
        <w:rPr>
          <w:b/>
          <w:szCs w:val="28"/>
        </w:rPr>
      </w:pPr>
    </w:p>
    <w:p w:rsidR="00976B4D" w:rsidRPr="00FA145D" w:rsidRDefault="00AE61CD" w:rsidP="007A34F1">
      <w:pPr>
        <w:ind w:firstLine="851"/>
        <w:jc w:val="center"/>
        <w:rPr>
          <w:b/>
          <w:szCs w:val="28"/>
        </w:rPr>
      </w:pPr>
      <w:r w:rsidRPr="00FA145D">
        <w:rPr>
          <w:b/>
          <w:szCs w:val="28"/>
        </w:rPr>
        <w:t>Содержание учебного курса</w:t>
      </w:r>
      <w:r w:rsidR="00FA145D" w:rsidRPr="00FA145D">
        <w:rPr>
          <w:b/>
          <w:szCs w:val="28"/>
        </w:rPr>
        <w:t>:</w:t>
      </w:r>
    </w:p>
    <w:p w:rsidR="00AE61CD" w:rsidRPr="00DC3F50" w:rsidRDefault="00AE61CD" w:rsidP="00FA145D">
      <w:pPr>
        <w:shd w:val="clear" w:color="auto" w:fill="FFFFFF"/>
        <w:ind w:firstLine="851"/>
        <w:jc w:val="both"/>
      </w:pPr>
      <w:r w:rsidRPr="00DC3F50">
        <w:rPr>
          <w:b/>
          <w:bCs/>
          <w:color w:val="000000"/>
        </w:rPr>
        <w:t>1.  Технология использования и разработки информационных систем - 2</w:t>
      </w:r>
      <w:r w:rsidR="0089083D" w:rsidRPr="00DC3F50">
        <w:rPr>
          <w:b/>
          <w:bCs/>
          <w:color w:val="000000"/>
        </w:rPr>
        <w:t>2</w:t>
      </w:r>
      <w:r w:rsidRPr="00DC3F50">
        <w:rPr>
          <w:b/>
          <w:bCs/>
          <w:color w:val="000000"/>
        </w:rPr>
        <w:t>часа.</w:t>
      </w:r>
    </w:p>
    <w:p w:rsidR="00AE61CD" w:rsidRPr="00DC3F50" w:rsidRDefault="00AE61CD" w:rsidP="00FA145D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color w:val="000000"/>
        </w:rPr>
      </w:pPr>
      <w:r w:rsidRPr="00DC3F50">
        <w:rPr>
          <w:color w:val="000000"/>
        </w:rPr>
        <w:t>Понятие и типы информационных систем. Текст как информационный объект. Автоматизированные средства и технологии организ</w:t>
      </w:r>
      <w:r w:rsidRPr="00DC3F50">
        <w:rPr>
          <w:color w:val="000000"/>
        </w:rPr>
        <w:t>а</w:t>
      </w:r>
      <w:r w:rsidRPr="00DC3F50">
        <w:rPr>
          <w:color w:val="000000"/>
        </w:rPr>
        <w:t>ции текста. Основные приемы преобразования текстов. Гипертекстовое представление информации. Интернет как глобальная информацио</w:t>
      </w:r>
      <w:r w:rsidRPr="00DC3F50">
        <w:rPr>
          <w:color w:val="000000"/>
        </w:rPr>
        <w:t>н</w:t>
      </w:r>
      <w:r w:rsidRPr="00DC3F50">
        <w:rPr>
          <w:color w:val="000000"/>
        </w:rPr>
        <w:t xml:space="preserve">ная система. </w:t>
      </w:r>
      <w:proofErr w:type="spellStart"/>
      <w:r w:rsidRPr="00DC3F50">
        <w:rPr>
          <w:color w:val="000000"/>
        </w:rPr>
        <w:t>Web</w:t>
      </w:r>
      <w:proofErr w:type="spellEnd"/>
      <w:r w:rsidRPr="00DC3F50">
        <w:rPr>
          <w:color w:val="000000"/>
        </w:rPr>
        <w:t xml:space="preserve">-сайт -  </w:t>
      </w:r>
      <w:proofErr w:type="spellStart"/>
      <w:r w:rsidRPr="00DC3F50">
        <w:rPr>
          <w:color w:val="000000"/>
        </w:rPr>
        <w:t>гиперструктура</w:t>
      </w:r>
      <w:proofErr w:type="spellEnd"/>
      <w:r w:rsidRPr="00DC3F50">
        <w:rPr>
          <w:color w:val="000000"/>
        </w:rPr>
        <w:t xml:space="preserve"> данных. </w:t>
      </w:r>
      <w:r w:rsidRPr="00DC3F50">
        <w:t xml:space="preserve">Геоинформационные системы. Поисковые информационные системы. </w:t>
      </w:r>
      <w:r w:rsidRPr="00DC3F50">
        <w:rPr>
          <w:color w:val="000000"/>
        </w:rPr>
        <w:t>Базы данных (та</w:t>
      </w:r>
      <w:r w:rsidRPr="00DC3F50">
        <w:rPr>
          <w:color w:val="000000"/>
        </w:rPr>
        <w:t>б</w:t>
      </w:r>
      <w:r w:rsidRPr="00DC3F50">
        <w:rPr>
          <w:color w:val="000000"/>
        </w:rPr>
        <w:t>личные, иерархические, сетевые). Системы управления базами данных (СУБД).  Формы представления данных (таблицы, формы, запросы, отчеты). Реляционные базы данных. Связывание таблиц в многотабличных базах данных.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</w:t>
      </w:r>
      <w:r w:rsidRPr="00DC3F50">
        <w:t xml:space="preserve"> «Гипертекстовые структуры»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lastRenderedPageBreak/>
        <w:t>Практическая работа № 2</w:t>
      </w:r>
      <w:r w:rsidRPr="00DC3F50">
        <w:t xml:space="preserve"> «Интернет: работа с электронной почтой и телеконференциями»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3</w:t>
      </w:r>
      <w:r w:rsidRPr="00DC3F50">
        <w:t xml:space="preserve"> «Интернет: работа с браузером. Просмотр Web-страниц» 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 xml:space="preserve">Практическая работа № 4 </w:t>
      </w:r>
      <w:r w:rsidRPr="00DC3F50">
        <w:t>«Интернет: работа с поисковыми системами»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5</w:t>
      </w:r>
      <w:r w:rsidRPr="00DC3F50">
        <w:t xml:space="preserve">«Интернет: создание Web-сайта с помощью </w:t>
      </w:r>
      <w:proofErr w:type="spellStart"/>
      <w:r w:rsidRPr="00DC3F50">
        <w:t>Microsoft</w:t>
      </w:r>
      <w:proofErr w:type="spellEnd"/>
      <w:r w:rsidRPr="00DC3F50">
        <w:t xml:space="preserve"> </w:t>
      </w:r>
      <w:proofErr w:type="spellStart"/>
      <w:r w:rsidRPr="00DC3F50">
        <w:t>Word</w:t>
      </w:r>
      <w:proofErr w:type="spellEnd"/>
      <w:r w:rsidRPr="00DC3F50">
        <w:t>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 xml:space="preserve">Практическая работа № 6 </w:t>
      </w:r>
      <w:r w:rsidRPr="00DC3F50">
        <w:t>«Создание собственного сайта»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7 (задание 1)</w:t>
      </w:r>
      <w:r w:rsidRPr="00DC3F50">
        <w:t xml:space="preserve"> «Поиск информации в геоинформационных системах»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8</w:t>
      </w:r>
      <w:r w:rsidRPr="00DC3F50">
        <w:t xml:space="preserve"> «Знакомство с СУБД </w:t>
      </w:r>
      <w:proofErr w:type="spellStart"/>
      <w:r w:rsidRPr="00DC3F50">
        <w:t>Mi</w:t>
      </w:r>
      <w:r w:rsidRPr="00DC3F50">
        <w:rPr>
          <w:lang w:val="en-US"/>
        </w:rPr>
        <w:t>crosoft</w:t>
      </w:r>
      <w:proofErr w:type="spellEnd"/>
      <w:r w:rsidRPr="00DC3F50">
        <w:t xml:space="preserve"> </w:t>
      </w:r>
      <w:r w:rsidRPr="00DC3F50">
        <w:rPr>
          <w:lang w:val="en-US"/>
        </w:rPr>
        <w:t>Access</w:t>
      </w:r>
      <w:r w:rsidRPr="00DC3F50">
        <w:t>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 xml:space="preserve">Практическая работа № 9 </w:t>
      </w:r>
      <w:r w:rsidRPr="00DC3F50">
        <w:t>«Создание базы данных «Приемная комиссия»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10</w:t>
      </w:r>
      <w:r w:rsidRPr="00DC3F50">
        <w:t xml:space="preserve"> «Реализация простых запросов с помощью конструктора»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11</w:t>
      </w:r>
      <w:r w:rsidRPr="00DC3F50">
        <w:t xml:space="preserve"> «Расширение базы данных «Приемная комиссия». Работа с формой»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12</w:t>
      </w:r>
      <w:r w:rsidRPr="00DC3F50">
        <w:t xml:space="preserve"> «Реализация сложных запросов к базе данных «Приемная комиссия»</w:t>
      </w:r>
    </w:p>
    <w:p w:rsidR="00AE61CD" w:rsidRPr="00DC3F50" w:rsidRDefault="00AE61CD" w:rsidP="00FA145D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b/>
          <w:color w:val="000000"/>
        </w:rPr>
      </w:pPr>
      <w:r w:rsidRPr="00DC3F50">
        <w:rPr>
          <w:b/>
          <w:color w:val="000000"/>
        </w:rPr>
        <w:t xml:space="preserve">2. Технология информационного моделирования – </w:t>
      </w:r>
      <w:r w:rsidR="0089083D" w:rsidRPr="00DC3F50">
        <w:rPr>
          <w:b/>
          <w:color w:val="000000"/>
        </w:rPr>
        <w:t>9</w:t>
      </w:r>
      <w:r w:rsidRPr="00DC3F50">
        <w:rPr>
          <w:b/>
          <w:color w:val="000000"/>
        </w:rPr>
        <w:t xml:space="preserve"> часов</w:t>
      </w:r>
    </w:p>
    <w:p w:rsidR="00AE61CD" w:rsidRPr="00DC3F50" w:rsidRDefault="00AE61CD" w:rsidP="00FA145D">
      <w:pPr>
        <w:ind w:firstLine="851"/>
      </w:pPr>
      <w:r w:rsidRPr="00DC3F50">
        <w:t>Моделирование зависимостей между величинами. Модели статистического прогнозирования. Моделирование корреляционных зав</w:t>
      </w:r>
      <w:r w:rsidRPr="00DC3F50">
        <w:t>и</w:t>
      </w:r>
      <w:r w:rsidRPr="00DC3F50">
        <w:t>симостей. Модели оптимального планирования.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</w:t>
      </w:r>
      <w:r w:rsidR="0089083D" w:rsidRPr="00DC3F50">
        <w:rPr>
          <w:b/>
        </w:rPr>
        <w:t>3</w:t>
      </w:r>
      <w:r w:rsidRPr="00DC3F50">
        <w:t xml:space="preserve"> «Получение регрессионных моделей в </w:t>
      </w:r>
      <w:proofErr w:type="spellStart"/>
      <w:r w:rsidRPr="00DC3F50">
        <w:t>Mi</w:t>
      </w:r>
      <w:r w:rsidRPr="00DC3F50">
        <w:rPr>
          <w:lang w:val="en-US"/>
        </w:rPr>
        <w:t>crosoft</w:t>
      </w:r>
      <w:proofErr w:type="spellEnd"/>
      <w:r w:rsidRPr="00DC3F50">
        <w:t xml:space="preserve"> </w:t>
      </w:r>
      <w:r w:rsidRPr="00DC3F50">
        <w:rPr>
          <w:lang w:val="en-US"/>
        </w:rPr>
        <w:t>Excel</w:t>
      </w:r>
      <w:r w:rsidRPr="00DC3F50">
        <w:t xml:space="preserve">» 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</w:t>
      </w:r>
      <w:r w:rsidR="0089083D" w:rsidRPr="00DC3F50">
        <w:rPr>
          <w:b/>
        </w:rPr>
        <w:t>4</w:t>
      </w:r>
      <w:r w:rsidRPr="00DC3F50">
        <w:rPr>
          <w:b/>
        </w:rPr>
        <w:t xml:space="preserve"> </w:t>
      </w:r>
      <w:r w:rsidRPr="00DC3F50">
        <w:t xml:space="preserve">«Прогнозирование в </w:t>
      </w:r>
      <w:proofErr w:type="spellStart"/>
      <w:r w:rsidRPr="00DC3F50">
        <w:t>Mi</w:t>
      </w:r>
      <w:r w:rsidRPr="00DC3F50">
        <w:rPr>
          <w:lang w:val="en-US"/>
        </w:rPr>
        <w:t>crosoft</w:t>
      </w:r>
      <w:proofErr w:type="spellEnd"/>
      <w:r w:rsidRPr="00DC3F50">
        <w:t xml:space="preserve"> </w:t>
      </w:r>
      <w:r w:rsidRPr="00DC3F50">
        <w:rPr>
          <w:lang w:val="en-US"/>
        </w:rPr>
        <w:t>Excel</w:t>
      </w:r>
      <w:r w:rsidRPr="00DC3F50">
        <w:t>»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</w:t>
      </w:r>
      <w:r w:rsidR="0089083D" w:rsidRPr="00DC3F50">
        <w:rPr>
          <w:b/>
        </w:rPr>
        <w:t xml:space="preserve">5 </w:t>
      </w:r>
      <w:r w:rsidRPr="00DC3F50">
        <w:t xml:space="preserve">«Расчет корреляционных зависимостей в </w:t>
      </w:r>
      <w:proofErr w:type="spellStart"/>
      <w:r w:rsidRPr="00DC3F50">
        <w:t>Microsoft</w:t>
      </w:r>
      <w:proofErr w:type="spellEnd"/>
      <w:r w:rsidRPr="00DC3F50">
        <w:t xml:space="preserve"> </w:t>
      </w:r>
      <w:proofErr w:type="spellStart"/>
      <w:r w:rsidRPr="00DC3F50">
        <w:t>Excel</w:t>
      </w:r>
      <w:proofErr w:type="spellEnd"/>
      <w:r w:rsidRPr="00DC3F50">
        <w:t xml:space="preserve">» </w:t>
      </w:r>
    </w:p>
    <w:p w:rsidR="00AE61CD" w:rsidRPr="00DC3F50" w:rsidRDefault="00AE61CD" w:rsidP="00FA145D">
      <w:pPr>
        <w:ind w:firstLine="851"/>
        <w:jc w:val="both"/>
      </w:pPr>
      <w:r w:rsidRPr="00DC3F50">
        <w:rPr>
          <w:b/>
        </w:rPr>
        <w:t>Практическая работа № 1</w:t>
      </w:r>
      <w:r w:rsidR="0089083D" w:rsidRPr="00DC3F50">
        <w:rPr>
          <w:b/>
        </w:rPr>
        <w:t>6</w:t>
      </w:r>
      <w:r w:rsidRPr="00DC3F50">
        <w:t xml:space="preserve"> «Решение задач оптимального планирования в </w:t>
      </w:r>
      <w:proofErr w:type="spellStart"/>
      <w:r w:rsidRPr="00DC3F50">
        <w:t>Microsoft</w:t>
      </w:r>
      <w:proofErr w:type="spellEnd"/>
      <w:r w:rsidRPr="00DC3F50">
        <w:t xml:space="preserve"> </w:t>
      </w:r>
      <w:proofErr w:type="spellStart"/>
      <w:r w:rsidRPr="00DC3F50">
        <w:t>Excel</w:t>
      </w:r>
      <w:proofErr w:type="spellEnd"/>
      <w:r w:rsidRPr="00DC3F50">
        <w:t>»</w:t>
      </w:r>
    </w:p>
    <w:p w:rsidR="00AE61CD" w:rsidRPr="00DC3F50" w:rsidRDefault="00AE61CD" w:rsidP="00FA145D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b/>
          <w:color w:val="000000"/>
        </w:rPr>
      </w:pPr>
      <w:r w:rsidRPr="00DC3F50">
        <w:rPr>
          <w:b/>
          <w:color w:val="000000"/>
        </w:rPr>
        <w:t>3. Основы социальной информатики – 3 часа</w:t>
      </w:r>
    </w:p>
    <w:p w:rsidR="00AE61CD" w:rsidRPr="00DC3F50" w:rsidRDefault="00AE61CD" w:rsidP="00FA145D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  <w:rPr>
          <w:b/>
          <w:bCs/>
          <w:color w:val="000000"/>
        </w:rPr>
      </w:pPr>
      <w:r w:rsidRPr="00DC3F50">
        <w:rPr>
          <w:color w:val="000000"/>
        </w:rPr>
        <w:t>Информационная цивилизация. Информационные ресурсы общества. Информационная культура. Этические и правовые нормы и</w:t>
      </w:r>
      <w:r w:rsidRPr="00DC3F50">
        <w:rPr>
          <w:color w:val="000000"/>
        </w:rPr>
        <w:t>н</w:t>
      </w:r>
      <w:r w:rsidRPr="00DC3F50">
        <w:rPr>
          <w:color w:val="000000"/>
        </w:rPr>
        <w:t>формационной деятельности человека. Информационная безопасность.</w:t>
      </w:r>
    </w:p>
    <w:p w:rsidR="00FA145D" w:rsidRDefault="00FA145D" w:rsidP="00DC3F50">
      <w:pPr>
        <w:jc w:val="center"/>
        <w:rPr>
          <w:b/>
          <w:sz w:val="28"/>
          <w:szCs w:val="28"/>
        </w:rPr>
      </w:pPr>
    </w:p>
    <w:p w:rsidR="00AE61CD" w:rsidRDefault="00AE61CD" w:rsidP="00DC3F50">
      <w:pPr>
        <w:jc w:val="center"/>
        <w:rPr>
          <w:b/>
          <w:sz w:val="28"/>
          <w:szCs w:val="28"/>
        </w:rPr>
      </w:pPr>
      <w:r w:rsidRPr="00DC3F50">
        <w:rPr>
          <w:b/>
          <w:sz w:val="28"/>
          <w:szCs w:val="28"/>
        </w:rPr>
        <w:t>Учебно-тематический план</w:t>
      </w:r>
    </w:p>
    <w:p w:rsidR="00FA145D" w:rsidRDefault="00FA145D" w:rsidP="00DC3F5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972"/>
        <w:gridCol w:w="1367"/>
        <w:gridCol w:w="1367"/>
        <w:gridCol w:w="1219"/>
        <w:gridCol w:w="1273"/>
      </w:tblGrid>
      <w:tr w:rsidR="00AE61CD" w:rsidRPr="00DC3F50" w:rsidTr="00FA145D">
        <w:trPr>
          <w:jc w:val="center"/>
        </w:trPr>
        <w:tc>
          <w:tcPr>
            <w:tcW w:w="668" w:type="dxa"/>
            <w:vMerge w:val="restart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 xml:space="preserve">№ </w:t>
            </w:r>
            <w:proofErr w:type="gramStart"/>
            <w:r w:rsidRPr="00DC3F50">
              <w:t>п</w:t>
            </w:r>
            <w:proofErr w:type="gramEnd"/>
            <w:r w:rsidRPr="00DC3F50">
              <w:t>/п</w:t>
            </w:r>
          </w:p>
        </w:tc>
        <w:tc>
          <w:tcPr>
            <w:tcW w:w="4972" w:type="dxa"/>
            <w:vMerge w:val="restart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Разделы, темы</w:t>
            </w:r>
          </w:p>
        </w:tc>
        <w:tc>
          <w:tcPr>
            <w:tcW w:w="2734" w:type="dxa"/>
            <w:gridSpan w:val="2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Количество часов</w:t>
            </w:r>
          </w:p>
        </w:tc>
        <w:tc>
          <w:tcPr>
            <w:tcW w:w="1219" w:type="dxa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Из них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</w:p>
        </w:tc>
      </w:tr>
      <w:tr w:rsidR="00AE61CD" w:rsidRPr="00DC3F50" w:rsidTr="00FA145D">
        <w:trPr>
          <w:jc w:val="center"/>
        </w:trPr>
        <w:tc>
          <w:tcPr>
            <w:tcW w:w="668" w:type="dxa"/>
            <w:vMerge/>
            <w:shd w:val="clear" w:color="auto" w:fill="BFBFBF"/>
          </w:tcPr>
          <w:p w:rsidR="00AE61CD" w:rsidRPr="00DC3F50" w:rsidRDefault="00AE61CD" w:rsidP="00BF6094"/>
        </w:tc>
        <w:tc>
          <w:tcPr>
            <w:tcW w:w="4972" w:type="dxa"/>
            <w:vMerge/>
            <w:shd w:val="clear" w:color="auto" w:fill="BFBFBF"/>
          </w:tcPr>
          <w:p w:rsidR="00AE61CD" w:rsidRPr="00DC3F50" w:rsidRDefault="00AE61CD" w:rsidP="00BF6094"/>
        </w:tc>
        <w:tc>
          <w:tcPr>
            <w:tcW w:w="1367" w:type="dxa"/>
            <w:shd w:val="clear" w:color="auto" w:fill="BFBFBF"/>
          </w:tcPr>
          <w:p w:rsidR="00AE61CD" w:rsidRPr="00DC3F50" w:rsidRDefault="00AE61CD" w:rsidP="00BF6094">
            <w:pPr>
              <w:rPr>
                <w:b/>
                <w:i/>
              </w:rPr>
            </w:pPr>
            <w:r w:rsidRPr="00DC3F50">
              <w:rPr>
                <w:b/>
                <w:i/>
              </w:rPr>
              <w:t>программа</w:t>
            </w:r>
          </w:p>
        </w:tc>
        <w:tc>
          <w:tcPr>
            <w:tcW w:w="1367" w:type="dxa"/>
            <w:shd w:val="clear" w:color="auto" w:fill="BFBFBF"/>
          </w:tcPr>
          <w:p w:rsidR="00AE61CD" w:rsidRPr="00DC3F50" w:rsidRDefault="00AE61CD" w:rsidP="00BF6094">
            <w:pPr>
              <w:rPr>
                <w:b/>
                <w:i/>
              </w:rPr>
            </w:pPr>
            <w:r w:rsidRPr="00DC3F50">
              <w:rPr>
                <w:b/>
                <w:i/>
              </w:rPr>
              <w:t>рабочая программа</w:t>
            </w:r>
          </w:p>
        </w:tc>
        <w:tc>
          <w:tcPr>
            <w:tcW w:w="1219" w:type="dxa"/>
            <w:shd w:val="clear" w:color="auto" w:fill="BFBFBF"/>
          </w:tcPr>
          <w:p w:rsidR="00AE61CD" w:rsidRPr="00DC3F50" w:rsidRDefault="00AE61CD" w:rsidP="00BF6094">
            <w:pPr>
              <w:rPr>
                <w:b/>
                <w:i/>
              </w:rPr>
            </w:pPr>
            <w:r w:rsidRPr="00DC3F50">
              <w:rPr>
                <w:b/>
                <w:i/>
              </w:rPr>
              <w:t>теория</w:t>
            </w:r>
          </w:p>
        </w:tc>
        <w:tc>
          <w:tcPr>
            <w:tcW w:w="1273" w:type="dxa"/>
            <w:shd w:val="clear" w:color="auto" w:fill="BFBFBF"/>
          </w:tcPr>
          <w:p w:rsidR="00AE61CD" w:rsidRPr="00DC3F50" w:rsidRDefault="00AE61CD" w:rsidP="00BF6094">
            <w:pPr>
              <w:rPr>
                <w:b/>
                <w:i/>
              </w:rPr>
            </w:pPr>
            <w:r w:rsidRPr="00DC3F50">
              <w:rPr>
                <w:b/>
                <w:i/>
              </w:rPr>
              <w:t>практика</w:t>
            </w:r>
          </w:p>
        </w:tc>
      </w:tr>
      <w:tr w:rsidR="00AE61CD" w:rsidRPr="00DC3F50" w:rsidTr="00FA145D">
        <w:trPr>
          <w:jc w:val="center"/>
        </w:trPr>
        <w:tc>
          <w:tcPr>
            <w:tcW w:w="668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1</w:t>
            </w:r>
          </w:p>
        </w:tc>
        <w:tc>
          <w:tcPr>
            <w:tcW w:w="4972" w:type="dxa"/>
          </w:tcPr>
          <w:p w:rsidR="00AE61CD" w:rsidRPr="00DC3F50" w:rsidRDefault="00AE61CD" w:rsidP="00BF6094">
            <w:pPr>
              <w:outlineLvl w:val="2"/>
              <w:rPr>
                <w:bCs/>
              </w:rPr>
            </w:pPr>
            <w:r w:rsidRPr="00DC3F50">
              <w:rPr>
                <w:bCs/>
              </w:rPr>
              <w:t>Технология использования и разработки и</w:t>
            </w:r>
            <w:r w:rsidRPr="00DC3F50">
              <w:rPr>
                <w:bCs/>
              </w:rPr>
              <w:t>н</w:t>
            </w:r>
            <w:r w:rsidRPr="00DC3F50">
              <w:rPr>
                <w:bCs/>
              </w:rPr>
              <w:t>формационных систем</w:t>
            </w:r>
          </w:p>
        </w:tc>
        <w:tc>
          <w:tcPr>
            <w:tcW w:w="1367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23</w:t>
            </w:r>
          </w:p>
        </w:tc>
        <w:tc>
          <w:tcPr>
            <w:tcW w:w="1367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22</w:t>
            </w:r>
          </w:p>
        </w:tc>
        <w:tc>
          <w:tcPr>
            <w:tcW w:w="1219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10</w:t>
            </w:r>
          </w:p>
        </w:tc>
        <w:tc>
          <w:tcPr>
            <w:tcW w:w="1273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12</w:t>
            </w:r>
          </w:p>
        </w:tc>
      </w:tr>
      <w:tr w:rsidR="00AE61CD" w:rsidRPr="00DC3F50" w:rsidTr="00FA145D">
        <w:trPr>
          <w:jc w:val="center"/>
        </w:trPr>
        <w:tc>
          <w:tcPr>
            <w:tcW w:w="668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2</w:t>
            </w:r>
          </w:p>
        </w:tc>
        <w:tc>
          <w:tcPr>
            <w:tcW w:w="4972" w:type="dxa"/>
          </w:tcPr>
          <w:p w:rsidR="00AE61CD" w:rsidRPr="00DC3F50" w:rsidRDefault="00AE61CD" w:rsidP="00BF6094">
            <w:pPr>
              <w:outlineLvl w:val="2"/>
              <w:rPr>
                <w:bCs/>
              </w:rPr>
            </w:pPr>
            <w:r w:rsidRPr="00DC3F50">
              <w:rPr>
                <w:bCs/>
              </w:rPr>
              <w:t>Технология информационного моделиров</w:t>
            </w:r>
            <w:r w:rsidRPr="00DC3F50">
              <w:rPr>
                <w:bCs/>
              </w:rPr>
              <w:t>а</w:t>
            </w:r>
            <w:r w:rsidRPr="00DC3F50">
              <w:rPr>
                <w:bCs/>
              </w:rPr>
              <w:t>ния</w:t>
            </w:r>
          </w:p>
        </w:tc>
        <w:tc>
          <w:tcPr>
            <w:tcW w:w="1367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8</w:t>
            </w:r>
          </w:p>
        </w:tc>
        <w:tc>
          <w:tcPr>
            <w:tcW w:w="1367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9</w:t>
            </w:r>
          </w:p>
        </w:tc>
        <w:tc>
          <w:tcPr>
            <w:tcW w:w="1219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5</w:t>
            </w:r>
          </w:p>
        </w:tc>
        <w:tc>
          <w:tcPr>
            <w:tcW w:w="1273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4</w:t>
            </w:r>
          </w:p>
        </w:tc>
      </w:tr>
      <w:tr w:rsidR="00AE61CD" w:rsidRPr="00DC3F50" w:rsidTr="00FA145D">
        <w:trPr>
          <w:jc w:val="center"/>
        </w:trPr>
        <w:tc>
          <w:tcPr>
            <w:tcW w:w="668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3</w:t>
            </w:r>
          </w:p>
        </w:tc>
        <w:tc>
          <w:tcPr>
            <w:tcW w:w="4972" w:type="dxa"/>
          </w:tcPr>
          <w:p w:rsidR="00AE61CD" w:rsidRPr="00DC3F50" w:rsidRDefault="00AE61CD" w:rsidP="00BF6094">
            <w:pPr>
              <w:outlineLvl w:val="2"/>
              <w:rPr>
                <w:bCs/>
              </w:rPr>
            </w:pPr>
            <w:r w:rsidRPr="00DC3F50">
              <w:rPr>
                <w:bCs/>
              </w:rPr>
              <w:t>Основы социальной информатики</w:t>
            </w:r>
          </w:p>
        </w:tc>
        <w:tc>
          <w:tcPr>
            <w:tcW w:w="1367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3</w:t>
            </w:r>
          </w:p>
        </w:tc>
        <w:tc>
          <w:tcPr>
            <w:tcW w:w="1367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3</w:t>
            </w:r>
          </w:p>
        </w:tc>
        <w:tc>
          <w:tcPr>
            <w:tcW w:w="1219" w:type="dxa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3</w:t>
            </w:r>
          </w:p>
        </w:tc>
        <w:tc>
          <w:tcPr>
            <w:tcW w:w="1273" w:type="dxa"/>
            <w:vAlign w:val="center"/>
          </w:tcPr>
          <w:p w:rsidR="00AE61CD" w:rsidRPr="00DC3F50" w:rsidRDefault="00AE61CD" w:rsidP="00BF6094">
            <w:pPr>
              <w:jc w:val="center"/>
            </w:pPr>
          </w:p>
        </w:tc>
      </w:tr>
      <w:tr w:rsidR="00AE61CD" w:rsidRPr="00DC3F50" w:rsidTr="00FA145D">
        <w:trPr>
          <w:jc w:val="center"/>
        </w:trPr>
        <w:tc>
          <w:tcPr>
            <w:tcW w:w="668" w:type="dxa"/>
            <w:shd w:val="clear" w:color="auto" w:fill="BFBFBF"/>
          </w:tcPr>
          <w:p w:rsidR="00AE61CD" w:rsidRPr="00DC3F50" w:rsidRDefault="00AE61CD" w:rsidP="00BF6094"/>
        </w:tc>
        <w:tc>
          <w:tcPr>
            <w:tcW w:w="4972" w:type="dxa"/>
            <w:shd w:val="clear" w:color="auto" w:fill="BFBFBF"/>
          </w:tcPr>
          <w:p w:rsidR="00AE61CD" w:rsidRPr="00DC3F50" w:rsidRDefault="00AE61CD" w:rsidP="00BF6094">
            <w:pPr>
              <w:jc w:val="center"/>
              <w:rPr>
                <w:b/>
                <w:i/>
              </w:rPr>
            </w:pPr>
            <w:r w:rsidRPr="00DC3F50">
              <w:rPr>
                <w:b/>
                <w:i/>
              </w:rPr>
              <w:t>итого</w:t>
            </w:r>
          </w:p>
        </w:tc>
        <w:tc>
          <w:tcPr>
            <w:tcW w:w="1367" w:type="dxa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34</w:t>
            </w:r>
          </w:p>
        </w:tc>
        <w:tc>
          <w:tcPr>
            <w:tcW w:w="1367" w:type="dxa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34</w:t>
            </w:r>
          </w:p>
        </w:tc>
        <w:tc>
          <w:tcPr>
            <w:tcW w:w="1219" w:type="dxa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18</w:t>
            </w:r>
          </w:p>
        </w:tc>
        <w:tc>
          <w:tcPr>
            <w:tcW w:w="1273" w:type="dxa"/>
            <w:shd w:val="clear" w:color="auto" w:fill="BFBFBF"/>
            <w:vAlign w:val="center"/>
          </w:tcPr>
          <w:p w:rsidR="00AE61CD" w:rsidRPr="00DC3F50" w:rsidRDefault="00AE61CD" w:rsidP="00BF6094">
            <w:pPr>
              <w:jc w:val="center"/>
            </w:pPr>
            <w:r w:rsidRPr="00DC3F50">
              <w:t>16</w:t>
            </w:r>
          </w:p>
        </w:tc>
      </w:tr>
    </w:tbl>
    <w:p w:rsidR="00AE61CD" w:rsidRDefault="00AE61CD" w:rsidP="00AE61CD">
      <w:pPr>
        <w:ind w:right="174"/>
        <w:outlineLvl w:val="1"/>
        <w:rPr>
          <w:b/>
          <w:bCs/>
          <w:color w:val="000000"/>
        </w:rPr>
      </w:pPr>
    </w:p>
    <w:p w:rsidR="007A34F1" w:rsidRDefault="007A34F1" w:rsidP="00AE61CD">
      <w:pPr>
        <w:ind w:right="174"/>
        <w:outlineLvl w:val="1"/>
        <w:rPr>
          <w:b/>
          <w:bCs/>
          <w:color w:val="000000"/>
        </w:rPr>
      </w:pPr>
    </w:p>
    <w:p w:rsidR="007A34F1" w:rsidRDefault="007A34F1" w:rsidP="00AE61CD">
      <w:pPr>
        <w:ind w:right="174"/>
        <w:outlineLvl w:val="1"/>
        <w:rPr>
          <w:b/>
          <w:bCs/>
          <w:color w:val="000000"/>
        </w:rPr>
      </w:pPr>
    </w:p>
    <w:p w:rsidR="007A34F1" w:rsidRDefault="007A34F1" w:rsidP="00AE61CD">
      <w:pPr>
        <w:ind w:right="174"/>
        <w:outlineLvl w:val="1"/>
        <w:rPr>
          <w:b/>
          <w:bCs/>
          <w:color w:val="000000"/>
        </w:rPr>
      </w:pPr>
    </w:p>
    <w:p w:rsidR="007A34F1" w:rsidRPr="00DC3F50" w:rsidRDefault="007A34F1" w:rsidP="00AE61CD">
      <w:pPr>
        <w:ind w:right="174"/>
        <w:outlineLvl w:val="1"/>
        <w:rPr>
          <w:b/>
          <w:bCs/>
          <w:color w:val="000000"/>
        </w:rPr>
      </w:pPr>
    </w:p>
    <w:p w:rsidR="00AE61CD" w:rsidRPr="00DC3F50" w:rsidRDefault="00AE61CD" w:rsidP="00DC3F50">
      <w:pPr>
        <w:pStyle w:val="a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C3F50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контрольных </w:t>
      </w:r>
      <w:r w:rsidR="007A34F1">
        <w:rPr>
          <w:rFonts w:ascii="Times New Roman" w:hAnsi="Times New Roman"/>
          <w:b/>
          <w:sz w:val="24"/>
          <w:szCs w:val="24"/>
        </w:rPr>
        <w:t>работ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0"/>
        <w:gridCol w:w="6520"/>
        <w:gridCol w:w="2127"/>
      </w:tblGrid>
      <w:tr w:rsidR="00AE61CD" w:rsidRPr="00DC3F50" w:rsidTr="00BF6094">
        <w:trPr>
          <w:trHeight w:val="48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jc w:val="center"/>
              <w:rPr>
                <w:b/>
              </w:rPr>
            </w:pPr>
            <w:r w:rsidRPr="00DC3F50">
              <w:rPr>
                <w:b/>
              </w:rPr>
              <w:t>Дата пров</w:t>
            </w:r>
            <w:r w:rsidRPr="00DC3F50">
              <w:rPr>
                <w:b/>
              </w:rPr>
              <w:t>е</w:t>
            </w:r>
            <w:r w:rsidRPr="00DC3F50">
              <w:rPr>
                <w:b/>
              </w:rPr>
              <w:t>дения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jc w:val="center"/>
              <w:rPr>
                <w:b/>
              </w:rPr>
            </w:pPr>
            <w:r w:rsidRPr="00DC3F50">
              <w:rPr>
                <w:b/>
              </w:rPr>
              <w:t>Тема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jc w:val="center"/>
              <w:rPr>
                <w:b/>
              </w:rPr>
            </w:pPr>
            <w:r w:rsidRPr="00DC3F50">
              <w:rPr>
                <w:b/>
              </w:rPr>
              <w:t>Вид контроля</w:t>
            </w:r>
          </w:p>
        </w:tc>
      </w:tr>
      <w:tr w:rsidR="00AE61CD" w:rsidRPr="00DC3F50" w:rsidTr="00BF6094">
        <w:trPr>
          <w:trHeight w:val="48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CD" w:rsidRPr="00DC3F50" w:rsidRDefault="00AE61CD" w:rsidP="00BF6094">
            <w:pPr>
              <w:jc w:val="center"/>
            </w:pPr>
            <w:r w:rsidRPr="00DC3F50">
              <w:t>13</w:t>
            </w:r>
            <w:r w:rsidR="0089083D" w:rsidRPr="00DC3F50"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outlineLvl w:val="2"/>
              <w:rPr>
                <w:bCs/>
              </w:rPr>
            </w:pPr>
            <w:r w:rsidRPr="00DC3F50">
              <w:rPr>
                <w:bCs/>
              </w:rPr>
              <w:t>Технология использования и разработки информационных систем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jc w:val="center"/>
            </w:pPr>
            <w:r w:rsidRPr="00DC3F50">
              <w:t>Тематический</w:t>
            </w:r>
          </w:p>
        </w:tc>
      </w:tr>
      <w:tr w:rsidR="00AE61CD" w:rsidRPr="00DC3F50" w:rsidTr="00BF6094">
        <w:trPr>
          <w:trHeight w:val="48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CD" w:rsidRPr="00DC3F50" w:rsidRDefault="00AE61CD" w:rsidP="00BF6094">
            <w:pPr>
              <w:jc w:val="center"/>
            </w:pPr>
            <w:r w:rsidRPr="00DC3F50">
              <w:t>22</w:t>
            </w:r>
            <w:r w:rsidR="0089083D" w:rsidRPr="00DC3F50"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8C644F" w:rsidP="00BF6094">
            <w:pPr>
              <w:outlineLvl w:val="2"/>
              <w:rPr>
                <w:bCs/>
              </w:rPr>
            </w:pPr>
            <w:r w:rsidRPr="00DC3F50">
              <w:t xml:space="preserve">Технология использования и разработки </w:t>
            </w:r>
            <w:r>
              <w:t>баз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jc w:val="center"/>
              <w:rPr>
                <w:b/>
              </w:rPr>
            </w:pPr>
            <w:r w:rsidRPr="00DC3F50">
              <w:t xml:space="preserve">Тематический </w:t>
            </w:r>
          </w:p>
        </w:tc>
      </w:tr>
      <w:tr w:rsidR="00AE61CD" w:rsidRPr="00DC3F50" w:rsidTr="00BF6094">
        <w:trPr>
          <w:trHeight w:val="48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CD" w:rsidRPr="00DC3F50" w:rsidRDefault="00AE61CD" w:rsidP="00BF6094">
            <w:pPr>
              <w:jc w:val="center"/>
            </w:pPr>
            <w:r w:rsidRPr="00DC3F50">
              <w:t>31</w:t>
            </w:r>
            <w:r w:rsidR="0089083D" w:rsidRPr="00DC3F50"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outlineLvl w:val="2"/>
              <w:rPr>
                <w:bCs/>
              </w:rPr>
            </w:pPr>
            <w:r w:rsidRPr="00DC3F50">
              <w:rPr>
                <w:bCs/>
                <w:color w:val="000000"/>
              </w:rPr>
              <w:t>Информационное моделирование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1CD" w:rsidRPr="00DC3F50" w:rsidRDefault="00AE61CD" w:rsidP="00BF6094">
            <w:pPr>
              <w:jc w:val="center"/>
            </w:pPr>
            <w:r w:rsidRPr="00DC3F50">
              <w:t>Тематический</w:t>
            </w:r>
          </w:p>
        </w:tc>
      </w:tr>
      <w:tr w:rsidR="00AE61CD" w:rsidRPr="00DC3F50" w:rsidTr="00BF6094">
        <w:trPr>
          <w:trHeight w:val="48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CD" w:rsidRPr="00DC3F50" w:rsidRDefault="00AE61CD" w:rsidP="00BF6094">
            <w:pPr>
              <w:jc w:val="center"/>
            </w:pPr>
            <w:r w:rsidRPr="00DC3F50">
              <w:t>34</w:t>
            </w:r>
            <w:r w:rsidR="0089083D" w:rsidRPr="00DC3F50">
              <w:t xml:space="preserve"> неделя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CD" w:rsidRPr="00DC3F50" w:rsidRDefault="00AE61CD" w:rsidP="00BF6094">
            <w:pPr>
              <w:outlineLvl w:val="2"/>
              <w:rPr>
                <w:bCs/>
              </w:rPr>
            </w:pPr>
            <w:r w:rsidRPr="00DC3F50">
              <w:rPr>
                <w:bCs/>
              </w:rPr>
              <w:t>Итоговое  тестирование за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1CD" w:rsidRPr="00DC3F50" w:rsidRDefault="00AE61CD" w:rsidP="00BF6094">
            <w:pPr>
              <w:jc w:val="center"/>
            </w:pPr>
            <w:r w:rsidRPr="00DC3F50">
              <w:t>Итоговое тест</w:t>
            </w:r>
            <w:r w:rsidRPr="00DC3F50">
              <w:t>и</w:t>
            </w:r>
            <w:r w:rsidRPr="00DC3F50">
              <w:t>рование</w:t>
            </w:r>
          </w:p>
        </w:tc>
      </w:tr>
    </w:tbl>
    <w:p w:rsidR="00AE61CD" w:rsidRPr="00DC3F50" w:rsidRDefault="00AE61CD" w:rsidP="00AE61CD">
      <w:pPr>
        <w:ind w:right="174"/>
        <w:outlineLvl w:val="1"/>
        <w:rPr>
          <w:b/>
          <w:bCs/>
          <w:color w:val="000000"/>
        </w:rPr>
      </w:pPr>
    </w:p>
    <w:p w:rsidR="00AE61CD" w:rsidRPr="00DC3F50" w:rsidRDefault="00AE61CD" w:rsidP="00CA5417">
      <w:pPr>
        <w:ind w:right="174"/>
        <w:outlineLvl w:val="1"/>
        <w:rPr>
          <w:b/>
          <w:bCs/>
        </w:rPr>
      </w:pPr>
      <w:r w:rsidRPr="00DC3F50">
        <w:rPr>
          <w:b/>
          <w:bCs/>
          <w:color w:val="000000"/>
        </w:rPr>
        <w:t>Содержание обучения</w:t>
      </w:r>
      <w:r w:rsidRPr="00DC3F50">
        <w:rPr>
          <w:bCs/>
          <w:color w:val="000000"/>
        </w:rPr>
        <w:t xml:space="preserve">, </w:t>
      </w:r>
      <w:r w:rsidRPr="00DC3F50">
        <w:rPr>
          <w:i/>
          <w:iCs/>
          <w:color w:val="000000"/>
        </w:rPr>
        <w:t>т</w:t>
      </w:r>
      <w:r w:rsidRPr="00DC3F50">
        <w:rPr>
          <w:bCs/>
          <w:i/>
          <w:color w:val="000000"/>
        </w:rPr>
        <w:t>ребования к подготовке учащихся по предмету в полном объеме совпадают с примерной (авторской) программой по предмету</w:t>
      </w:r>
    </w:p>
    <w:tbl>
      <w:tblPr>
        <w:tblW w:w="16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558"/>
        <w:gridCol w:w="4379"/>
        <w:gridCol w:w="2972"/>
        <w:gridCol w:w="1276"/>
        <w:gridCol w:w="319"/>
        <w:gridCol w:w="673"/>
        <w:gridCol w:w="856"/>
        <w:gridCol w:w="1378"/>
      </w:tblGrid>
      <w:tr w:rsidR="00BF6094" w:rsidRPr="00DC3F50" w:rsidTr="00DC3F50">
        <w:trPr>
          <w:trHeight w:val="3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7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DC3F50" w:rsidRDefault="00DC3F50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7A34F1" w:rsidRDefault="007A34F1" w:rsidP="00BF6094">
            <w:pPr>
              <w:jc w:val="center"/>
              <w:rPr>
                <w:b/>
                <w:sz w:val="28"/>
                <w:szCs w:val="28"/>
              </w:rPr>
            </w:pPr>
          </w:p>
          <w:p w:rsidR="00BF6094" w:rsidRPr="00DC3F50" w:rsidRDefault="00BF6094" w:rsidP="00BF6094">
            <w:pPr>
              <w:jc w:val="center"/>
              <w:rPr>
                <w:b/>
                <w:sz w:val="28"/>
                <w:szCs w:val="28"/>
              </w:rPr>
            </w:pPr>
            <w:r w:rsidRPr="00DC3F50">
              <w:rPr>
                <w:b/>
                <w:sz w:val="28"/>
                <w:szCs w:val="28"/>
              </w:rPr>
              <w:lastRenderedPageBreak/>
              <w:t>Календарно-тематическ</w:t>
            </w:r>
            <w:r w:rsidR="009A0C0A">
              <w:rPr>
                <w:b/>
                <w:sz w:val="28"/>
                <w:szCs w:val="28"/>
              </w:rPr>
              <w:t>ий</w:t>
            </w:r>
            <w:r w:rsidRPr="00DC3F50">
              <w:rPr>
                <w:b/>
                <w:sz w:val="28"/>
                <w:szCs w:val="28"/>
              </w:rPr>
              <w:t xml:space="preserve"> план 11 класс </w:t>
            </w:r>
            <w:r w:rsidRPr="00DC3F50">
              <w:rPr>
                <w:b/>
                <w:sz w:val="28"/>
                <w:szCs w:val="28"/>
              </w:rPr>
              <w:br/>
              <w:t>на 20</w:t>
            </w:r>
            <w:r w:rsidR="00643AD3">
              <w:rPr>
                <w:b/>
                <w:sz w:val="28"/>
                <w:szCs w:val="28"/>
              </w:rPr>
              <w:t>21</w:t>
            </w:r>
            <w:r w:rsidRPr="00DC3F50">
              <w:rPr>
                <w:b/>
                <w:sz w:val="28"/>
                <w:szCs w:val="28"/>
              </w:rPr>
              <w:t>/20</w:t>
            </w:r>
            <w:r w:rsidR="00643AD3">
              <w:rPr>
                <w:b/>
                <w:sz w:val="28"/>
                <w:szCs w:val="28"/>
              </w:rPr>
              <w:t>22</w:t>
            </w:r>
          </w:p>
          <w:p w:rsidR="00BF6094" w:rsidRPr="00DC3F50" w:rsidRDefault="00BF6094" w:rsidP="00BF6094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</w:tr>
      <w:tr w:rsidR="00FA145D" w:rsidRPr="00DC3F50" w:rsidTr="00DC6960">
        <w:trPr>
          <w:gridAfter w:val="1"/>
          <w:wAfter w:w="1378" w:type="dxa"/>
          <w:trHeight w:val="31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  <w:r w:rsidRPr="00DC3F50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3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7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ЗУН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145D" w:rsidRPr="00DC3F50" w:rsidRDefault="00FA145D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Ко</w:t>
            </w:r>
            <w:r w:rsidRPr="00DC3F50">
              <w:rPr>
                <w:color w:val="000000"/>
              </w:rPr>
              <w:t>р</w:t>
            </w:r>
            <w:r w:rsidRPr="00DC3F50">
              <w:rPr>
                <w:color w:val="000000"/>
              </w:rPr>
              <w:t>ре</w:t>
            </w:r>
            <w:r w:rsidRPr="00DC3F50">
              <w:rPr>
                <w:color w:val="000000"/>
              </w:rPr>
              <w:t>к</w:t>
            </w:r>
            <w:r w:rsidRPr="00DC3F50">
              <w:rPr>
                <w:color w:val="000000"/>
              </w:rPr>
              <w:t>т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ровка</w:t>
            </w:r>
          </w:p>
        </w:tc>
      </w:tr>
      <w:tr w:rsidR="00FA145D" w:rsidRPr="00DC3F50" w:rsidTr="00DC6960">
        <w:trPr>
          <w:gridAfter w:val="1"/>
          <w:wAfter w:w="1378" w:type="dxa"/>
          <w:trHeight w:val="6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5D" w:rsidRPr="00DC3F50" w:rsidRDefault="00FA145D" w:rsidP="00BF6094">
            <w:pPr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5D" w:rsidRPr="00DC3F50" w:rsidRDefault="00FA145D" w:rsidP="00BF6094">
            <w:pPr>
              <w:rPr>
                <w:b/>
                <w:bCs/>
                <w:color w:val="00000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Учащиеся должны знать/понимать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Учащиеся должны уметь/использовать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5D" w:rsidRPr="00DC3F50" w:rsidRDefault="00FA145D" w:rsidP="00BF609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A145D" w:rsidRPr="00DC3F50" w:rsidRDefault="00FA145D" w:rsidP="00BF60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Правила ТБ в кабинете инфо</w:t>
            </w:r>
            <w:r w:rsidRPr="00DC3F50">
              <w:rPr>
                <w:color w:val="000000"/>
              </w:rPr>
              <w:t>р</w:t>
            </w:r>
            <w:r w:rsidRPr="00DC3F50">
              <w:rPr>
                <w:color w:val="000000"/>
              </w:rPr>
              <w:t>матики. Информационные с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стемы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назначение информационных систем;</w:t>
            </w:r>
            <w:r w:rsidRPr="00DC3F50">
              <w:rPr>
                <w:color w:val="000000"/>
              </w:rPr>
              <w:br/>
              <w:t xml:space="preserve"> состав информационных систем;</w:t>
            </w:r>
            <w:r w:rsidRPr="00DC3F50">
              <w:rPr>
                <w:color w:val="000000"/>
              </w:rPr>
              <w:br/>
              <w:t xml:space="preserve"> разновидности информационных с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стем.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Соблюдать  правила ТБ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03.09-06.09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72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Компьютерный текстовый д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>кумент как структура данных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что такое гипертекст, гиперссылка;</w:t>
            </w:r>
            <w:r w:rsidRPr="00DC3F50">
              <w:rPr>
                <w:color w:val="000000"/>
              </w:rPr>
              <w:br/>
              <w:t xml:space="preserve">средства, существующие в текстовом процессоре, для организации документа с </w:t>
            </w:r>
            <w:proofErr w:type="spellStart"/>
            <w:r w:rsidRPr="00DC3F50">
              <w:rPr>
                <w:color w:val="000000"/>
              </w:rPr>
              <w:t>гиперструктурой</w:t>
            </w:r>
            <w:proofErr w:type="spellEnd"/>
            <w:r w:rsidRPr="00DC3F50">
              <w:rPr>
                <w:color w:val="000000"/>
              </w:rPr>
              <w:t xml:space="preserve"> (оглавления, указ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тели, закладки, гиперссылки).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автоматически создавать оглавление документа;</w:t>
            </w:r>
            <w:r w:rsidRPr="00DC3F50">
              <w:rPr>
                <w:color w:val="000000"/>
              </w:rPr>
              <w:br/>
              <w:t>организовывать внутре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ние и внешние связи в текстовом документе.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08.09-13.09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Гипертекстовые структуры. </w:t>
            </w:r>
            <w:r w:rsidRPr="00DC3F50">
              <w:rPr>
                <w:b/>
                <w:bCs/>
                <w:color w:val="000000"/>
              </w:rPr>
              <w:t>Практическая работа №1</w:t>
            </w: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15.09-20.09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Интернет как глобальная и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формационная система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назначение коммуникационных служб Интернета;</w:t>
            </w:r>
            <w:r w:rsidRPr="00DC3F50">
              <w:rPr>
                <w:color w:val="000000"/>
              </w:rPr>
              <w:br/>
              <w:t>назначение информационных служб Интернета;</w:t>
            </w:r>
            <w:r w:rsidRPr="00DC3F50">
              <w:rPr>
                <w:color w:val="000000"/>
              </w:rPr>
              <w:br/>
              <w:t>что такое прикладные протоколы;</w:t>
            </w:r>
            <w:r w:rsidRPr="00DC3F50">
              <w:rPr>
                <w:color w:val="000000"/>
              </w:rPr>
              <w:br/>
              <w:t>основные понятия WWW: Web-страница, Web-сервер, Web-сайт, Web-браузер, HTTP-протокол, URL-адрес; что такое поисковый каталог: организ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ция, назначение;</w:t>
            </w:r>
            <w:r w:rsidRPr="00DC3F50">
              <w:rPr>
                <w:color w:val="000000"/>
              </w:rPr>
              <w:br/>
              <w:t>что такое поисковый указатель: орган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зация, назначение.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работать с электронной почтой;</w:t>
            </w:r>
            <w:r w:rsidRPr="00DC3F50">
              <w:rPr>
                <w:color w:val="000000"/>
              </w:rPr>
              <w:br/>
              <w:t>извлекать данные из фа</w:t>
            </w:r>
            <w:r w:rsidRPr="00DC3F50">
              <w:rPr>
                <w:color w:val="000000"/>
              </w:rPr>
              <w:t>й</w:t>
            </w:r>
            <w:r w:rsidRPr="00DC3F50">
              <w:rPr>
                <w:color w:val="000000"/>
              </w:rPr>
              <w:t>ловых архивов; осущест</w:t>
            </w:r>
            <w:r w:rsidRPr="00DC3F50">
              <w:rPr>
                <w:color w:val="000000"/>
              </w:rPr>
              <w:t>в</w:t>
            </w:r>
            <w:r w:rsidRPr="00DC3F50">
              <w:rPr>
                <w:color w:val="000000"/>
              </w:rPr>
              <w:t>лять поиск информации в Интернете с помощью п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>исковых каталогов и ук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22.09-27.09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Работа с электронной почтой, телеконференции. </w:t>
            </w:r>
            <w:r w:rsidRPr="00DC3F50">
              <w:rPr>
                <w:b/>
                <w:bCs/>
                <w:color w:val="000000"/>
              </w:rPr>
              <w:t>Практич</w:t>
            </w:r>
            <w:r w:rsidRPr="00DC3F50">
              <w:rPr>
                <w:b/>
                <w:bCs/>
                <w:color w:val="000000"/>
              </w:rPr>
              <w:t>е</w:t>
            </w:r>
            <w:r w:rsidRPr="00DC3F50">
              <w:rPr>
                <w:b/>
                <w:bCs/>
                <w:color w:val="000000"/>
              </w:rPr>
              <w:t>ская работа № 2</w:t>
            </w: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29.09-04.10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Всемирная паутина – </w:t>
            </w:r>
            <w:proofErr w:type="spellStart"/>
            <w:r w:rsidRPr="00DC3F50">
              <w:rPr>
                <w:color w:val="000000"/>
              </w:rPr>
              <w:t>World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Wide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Web</w:t>
            </w:r>
            <w:proofErr w:type="spellEnd"/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06.10-11.10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Интернет: работа с браузером, просмотр </w:t>
            </w:r>
            <w:proofErr w:type="spellStart"/>
            <w:r w:rsidRPr="00DC3F50">
              <w:rPr>
                <w:color w:val="000000"/>
              </w:rPr>
              <w:t>Web</w:t>
            </w:r>
            <w:proofErr w:type="spellEnd"/>
            <w:r w:rsidRPr="00DC3F50">
              <w:rPr>
                <w:color w:val="000000"/>
              </w:rPr>
              <w:t xml:space="preserve"> –страниц. </w:t>
            </w:r>
            <w:r w:rsidRPr="00DC3F50">
              <w:rPr>
                <w:b/>
                <w:bCs/>
                <w:color w:val="000000"/>
              </w:rPr>
              <w:t>Пра</w:t>
            </w:r>
            <w:r w:rsidRPr="00DC3F50">
              <w:rPr>
                <w:b/>
                <w:bCs/>
                <w:color w:val="000000"/>
              </w:rPr>
              <w:t>к</w:t>
            </w:r>
            <w:r w:rsidRPr="00DC3F50">
              <w:rPr>
                <w:b/>
                <w:bCs/>
                <w:color w:val="000000"/>
              </w:rPr>
              <w:t>тическая работа № 3</w:t>
            </w: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13.10-18.10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57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Интернет: сохранение загр</w:t>
            </w:r>
            <w:r w:rsidRPr="00DC3F50">
              <w:rPr>
                <w:color w:val="000000"/>
              </w:rPr>
              <w:t>у</w:t>
            </w:r>
            <w:r w:rsidRPr="00DC3F50">
              <w:rPr>
                <w:color w:val="000000"/>
              </w:rPr>
              <w:t xml:space="preserve">женных Web-страниц. Средства поиска данных в Интернете.  </w:t>
            </w:r>
            <w:r w:rsidRPr="00DC3F50">
              <w:rPr>
                <w:b/>
                <w:bCs/>
                <w:color w:val="000000"/>
              </w:rPr>
              <w:t>Практическая работа № 4</w:t>
            </w:r>
          </w:p>
        </w:tc>
        <w:tc>
          <w:tcPr>
            <w:tcW w:w="4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20.10-25.10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proofErr w:type="spellStart"/>
            <w:r w:rsidRPr="00DC3F50">
              <w:rPr>
                <w:color w:val="000000"/>
              </w:rPr>
              <w:t>Web</w:t>
            </w:r>
            <w:proofErr w:type="spellEnd"/>
            <w:r w:rsidRPr="00DC3F50">
              <w:rPr>
                <w:color w:val="000000"/>
              </w:rPr>
              <w:t xml:space="preserve">-сайт – </w:t>
            </w:r>
            <w:proofErr w:type="spellStart"/>
            <w:r w:rsidRPr="00DC3F50">
              <w:rPr>
                <w:color w:val="000000"/>
              </w:rPr>
              <w:t>гиперструктура</w:t>
            </w:r>
            <w:proofErr w:type="spellEnd"/>
            <w:r w:rsidRPr="00DC3F50">
              <w:rPr>
                <w:color w:val="000000"/>
              </w:rPr>
              <w:t xml:space="preserve"> данных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какие существуют средства для созд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ния Web-страниц;</w:t>
            </w:r>
            <w:r w:rsidRPr="00DC3F50">
              <w:rPr>
                <w:color w:val="000000"/>
              </w:rPr>
              <w:br/>
              <w:t>в чем состоит проектирование Web-сайта;</w:t>
            </w:r>
            <w:r w:rsidRPr="00DC3F50">
              <w:rPr>
                <w:color w:val="000000"/>
              </w:rPr>
              <w:br/>
            </w:r>
            <w:r w:rsidRPr="00DC3F50">
              <w:rPr>
                <w:color w:val="000000"/>
              </w:rPr>
              <w:lastRenderedPageBreak/>
              <w:t>что значит опубликовать Web-сайт;</w:t>
            </w:r>
            <w:r w:rsidRPr="00DC3F50">
              <w:rPr>
                <w:color w:val="000000"/>
              </w:rPr>
              <w:br/>
              <w:t>возможности текстового процессора по созданию web-страниц.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27.10-01.11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Создание </w:t>
            </w:r>
            <w:proofErr w:type="spellStart"/>
            <w:r w:rsidRPr="00DC3F50">
              <w:rPr>
                <w:color w:val="000000"/>
              </w:rPr>
              <w:t>Web</w:t>
            </w:r>
            <w:proofErr w:type="spellEnd"/>
            <w:r w:rsidRPr="00DC3F50">
              <w:rPr>
                <w:color w:val="000000"/>
              </w:rPr>
              <w:t xml:space="preserve">-сайта средствами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Word</w:t>
            </w:r>
            <w:proofErr w:type="spellEnd"/>
            <w:r w:rsidRPr="00DC3F50">
              <w:rPr>
                <w:color w:val="000000"/>
              </w:rPr>
              <w:t xml:space="preserve">. </w:t>
            </w:r>
            <w:r w:rsidRPr="00DC3F50">
              <w:rPr>
                <w:b/>
                <w:bCs/>
                <w:color w:val="000000"/>
              </w:rPr>
              <w:t>Практическая работа № 5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создать несложный Web-сайт с помощью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Word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10.11-15.11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Геоинформационные системы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 xml:space="preserve">Практическая работа № 5 </w:t>
            </w:r>
            <w:r w:rsidRPr="00DC3F50">
              <w:rPr>
                <w:color w:val="000000"/>
              </w:rPr>
              <w:t>С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 xml:space="preserve">здание </w:t>
            </w:r>
            <w:proofErr w:type="spellStart"/>
            <w:r w:rsidRPr="00DC3F50">
              <w:rPr>
                <w:color w:val="000000"/>
              </w:rPr>
              <w:t>Web</w:t>
            </w:r>
            <w:proofErr w:type="spellEnd"/>
            <w:r w:rsidRPr="00DC3F50">
              <w:rPr>
                <w:color w:val="000000"/>
              </w:rPr>
              <w:t xml:space="preserve">-сайта средствами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Word</w:t>
            </w:r>
            <w:proofErr w:type="spellEnd"/>
            <w:r w:rsidRPr="00DC3F50">
              <w:rPr>
                <w:color w:val="000000"/>
              </w:rPr>
              <w:t xml:space="preserve">. 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что такое ГИС;</w:t>
            </w:r>
            <w:r w:rsidRPr="00DC3F50">
              <w:rPr>
                <w:color w:val="000000"/>
              </w:rPr>
              <w:br/>
              <w:t>области приложения ГИС  как устроена ГИС;</w:t>
            </w:r>
            <w:r w:rsidRPr="00DC3F50">
              <w:rPr>
                <w:color w:val="000000"/>
              </w:rPr>
              <w:br/>
              <w:t>приемы навигации в ГИС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осуществлять поиск и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формации в общедосту</w:t>
            </w:r>
            <w:r w:rsidRPr="00DC3F50">
              <w:rPr>
                <w:color w:val="000000"/>
              </w:rPr>
              <w:t>п</w:t>
            </w:r>
            <w:r w:rsidRPr="00DC3F50">
              <w:rPr>
                <w:color w:val="000000"/>
              </w:rPr>
              <w:t>ной ГИС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17.11-22.11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51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  <w:highlight w:val="yellow"/>
              </w:rPr>
            </w:pPr>
            <w:r w:rsidRPr="00DC3F50">
              <w:rPr>
                <w:color w:val="000000"/>
              </w:rPr>
              <w:t>Поиск информации в геои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 xml:space="preserve">формационной модели. </w:t>
            </w:r>
            <w:r w:rsidRPr="00DC3F50">
              <w:rPr>
                <w:b/>
                <w:bCs/>
                <w:color w:val="000000"/>
              </w:rPr>
              <w:t>Пра</w:t>
            </w:r>
            <w:r w:rsidRPr="00DC3F50">
              <w:rPr>
                <w:b/>
                <w:bCs/>
                <w:color w:val="000000"/>
              </w:rPr>
              <w:t>к</w:t>
            </w:r>
            <w:r w:rsidRPr="00DC3F50">
              <w:rPr>
                <w:b/>
                <w:bCs/>
                <w:color w:val="000000"/>
              </w:rPr>
              <w:t>тическая работа № 6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24.11-29.11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8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  <w:highlight w:val="yellow"/>
              </w:rPr>
            </w:pPr>
            <w:r w:rsidRPr="00DC3F50">
              <w:rPr>
                <w:b/>
                <w:bCs/>
                <w:color w:val="000000"/>
              </w:rPr>
              <w:t>Контрольная работа № 1</w:t>
            </w:r>
            <w:r w:rsidRPr="00DC3F50">
              <w:rPr>
                <w:color w:val="000000"/>
              </w:rPr>
              <w:t xml:space="preserve">  по теме "Технология использов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ния и разработки информац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онных систем"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01.12-06.12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0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База данных – основа информ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ционной системы</w:t>
            </w:r>
            <w:r w:rsidRPr="00DC3F50">
              <w:rPr>
                <w:b/>
                <w:bCs/>
                <w:color w:val="000000"/>
              </w:rPr>
              <w:t xml:space="preserve"> Практич</w:t>
            </w:r>
            <w:r w:rsidRPr="00DC3F50">
              <w:rPr>
                <w:b/>
                <w:bCs/>
                <w:color w:val="000000"/>
              </w:rPr>
              <w:t>е</w:t>
            </w:r>
            <w:r w:rsidRPr="00DC3F50">
              <w:rPr>
                <w:b/>
                <w:bCs/>
                <w:color w:val="000000"/>
              </w:rPr>
              <w:t>ская работа № 7</w:t>
            </w:r>
            <w:r w:rsidRPr="00DC3F50">
              <w:rPr>
                <w:color w:val="000000"/>
              </w:rPr>
              <w:t xml:space="preserve"> Знакомство с СУБД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Access</w:t>
            </w:r>
            <w:proofErr w:type="spellEnd"/>
            <w:r w:rsidRPr="00DC3F50">
              <w:rPr>
                <w:color w:val="000000"/>
              </w:rPr>
              <w:t>.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что такое база данных (БД);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какие модели данных используются в БД;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основные понятия реляционных БД:  запись,  поле,  тип поля, главный ключ;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определение и назначение СУБД;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основы организации многотабличной БД;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что такое схема БД;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что такое целостность данных;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br/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создавать многотабли</w:t>
            </w:r>
            <w:r w:rsidRPr="00DC3F50">
              <w:rPr>
                <w:color w:val="000000"/>
              </w:rPr>
              <w:t>ч</w:t>
            </w:r>
            <w:r w:rsidRPr="00DC3F50">
              <w:rPr>
                <w:color w:val="000000"/>
              </w:rPr>
              <w:t>ную БД средствами ко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 xml:space="preserve">кретной СУБД (например,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Access</w:t>
            </w:r>
            <w:proofErr w:type="spellEnd"/>
            <w:r w:rsidRPr="00DC3F50"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08.12-13.12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Проектирование многотабли</w:t>
            </w:r>
            <w:r w:rsidRPr="00DC3F50">
              <w:rPr>
                <w:color w:val="000000"/>
              </w:rPr>
              <w:t>ч</w:t>
            </w:r>
            <w:r w:rsidRPr="00DC3F50">
              <w:rPr>
                <w:color w:val="000000"/>
              </w:rPr>
              <w:t>ной базы данных</w:t>
            </w:r>
          </w:p>
        </w:tc>
        <w:tc>
          <w:tcPr>
            <w:tcW w:w="4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15.12-20.12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Создание базы данных. </w:t>
            </w:r>
            <w:r w:rsidRPr="00DC3F50">
              <w:rPr>
                <w:b/>
                <w:bCs/>
                <w:color w:val="000000"/>
              </w:rPr>
              <w:t>Пра</w:t>
            </w:r>
            <w:r w:rsidRPr="00DC3F50">
              <w:rPr>
                <w:b/>
                <w:bCs/>
                <w:color w:val="000000"/>
              </w:rPr>
              <w:t>к</w:t>
            </w:r>
            <w:r w:rsidRPr="00DC3F50">
              <w:rPr>
                <w:b/>
                <w:bCs/>
                <w:color w:val="000000"/>
              </w:rPr>
              <w:t>тическая работа № 8</w:t>
            </w:r>
          </w:p>
        </w:tc>
        <w:tc>
          <w:tcPr>
            <w:tcW w:w="4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22.12-27.12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0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Запросы как приложения ин</w:t>
            </w:r>
          </w:p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формационной системы.</w:t>
            </w:r>
            <w:r w:rsidRPr="00DC3F5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структуру команды запроса на выборку данных из БД;</w:t>
            </w:r>
            <w:r w:rsidRPr="00DC3F50">
              <w:rPr>
                <w:color w:val="000000"/>
              </w:rPr>
              <w:br/>
              <w:t>организацию запроса на выборку в мн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 xml:space="preserve">готабличной БД;                                                                               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реализовывать простые запросы на выборку да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ных в конструкторе з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просов;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12.01-17.01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18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 xml:space="preserve">Практическая работа № 9 </w:t>
            </w:r>
            <w:r w:rsidRPr="00DC3F50">
              <w:t>«Реализация простых запросов с помощью конструктора»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19.01-24.01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Логические условия выбора данных.</w:t>
            </w:r>
            <w:r w:rsidRPr="00DC3F50">
              <w:rPr>
                <w:b/>
                <w:bCs/>
                <w:color w:val="000000"/>
              </w:rPr>
              <w:t xml:space="preserve"> Практическая работа № 10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основные логические операции, испол</w:t>
            </w:r>
            <w:r w:rsidRPr="00DC3F50">
              <w:rPr>
                <w:color w:val="000000"/>
              </w:rPr>
              <w:t>ь</w:t>
            </w:r>
            <w:r w:rsidRPr="00DC3F50">
              <w:rPr>
                <w:color w:val="000000"/>
              </w:rPr>
              <w:t>зуемые в запросах;</w:t>
            </w:r>
            <w:r w:rsidRPr="00DC3F50">
              <w:rPr>
                <w:color w:val="000000"/>
              </w:rPr>
              <w:br/>
              <w:t>правила представления условия выбо</w:t>
            </w:r>
            <w:r w:rsidRPr="00DC3F50">
              <w:rPr>
                <w:color w:val="000000"/>
              </w:rPr>
              <w:t>р</w:t>
            </w:r>
            <w:r w:rsidRPr="00DC3F50">
              <w:rPr>
                <w:color w:val="000000"/>
              </w:rPr>
              <w:t>ки на языке запросов и в конструкторе запросов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реализовывать запросы со сложными условиями в</w:t>
            </w:r>
            <w:r w:rsidRPr="00DC3F50">
              <w:rPr>
                <w:color w:val="000000"/>
              </w:rPr>
              <w:t>ы</w:t>
            </w:r>
            <w:r w:rsidRPr="00DC3F50">
              <w:rPr>
                <w:color w:val="000000"/>
              </w:rPr>
              <w:t>борки;</w:t>
            </w:r>
            <w:r w:rsidRPr="00DC3F50">
              <w:rPr>
                <w:color w:val="000000"/>
              </w:rPr>
              <w:br/>
              <w:t xml:space="preserve"> реализовывать запросы с использованием вычисл</w:t>
            </w:r>
            <w:r w:rsidRPr="00DC3F50">
              <w:rPr>
                <w:color w:val="000000"/>
              </w:rPr>
              <w:t>я</w:t>
            </w:r>
            <w:r w:rsidRPr="00DC3F50">
              <w:rPr>
                <w:color w:val="000000"/>
              </w:rPr>
              <w:lastRenderedPageBreak/>
              <w:t>емых полей (углубленный уровень);</w:t>
            </w:r>
            <w:r w:rsidRPr="00DC3F50">
              <w:rPr>
                <w:color w:val="000000"/>
              </w:rPr>
              <w:br/>
              <w:t>создавать отчеты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26.01-31.01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551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 xml:space="preserve">Запросы к базе данных. </w:t>
            </w:r>
            <w:r w:rsidRPr="00DC3F50">
              <w:rPr>
                <w:b/>
                <w:bCs/>
                <w:color w:val="000000"/>
              </w:rPr>
              <w:t>Пра</w:t>
            </w:r>
            <w:r w:rsidRPr="00DC3F50">
              <w:rPr>
                <w:b/>
                <w:bCs/>
                <w:color w:val="000000"/>
              </w:rPr>
              <w:t>к</w:t>
            </w:r>
            <w:r w:rsidRPr="00DC3F50">
              <w:rPr>
                <w:b/>
                <w:bCs/>
                <w:color w:val="000000"/>
              </w:rPr>
              <w:t>тическая работа № 11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02.02-07.02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21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Расширение базы данных. Раб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 xml:space="preserve">та с формой. Создание отчета.  </w:t>
            </w:r>
            <w:r w:rsidRPr="00DC3F50">
              <w:rPr>
                <w:b/>
                <w:bCs/>
                <w:color w:val="000000"/>
              </w:rPr>
              <w:t>Практическая работа № 12</w:t>
            </w:r>
          </w:p>
        </w:tc>
        <w:tc>
          <w:tcPr>
            <w:tcW w:w="4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09.02-14.02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22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8C644F">
            <w:pPr>
              <w:rPr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Контрольная работа № 2</w:t>
            </w:r>
            <w:r w:rsidRPr="00DC3F50">
              <w:rPr>
                <w:color w:val="000000"/>
              </w:rPr>
              <w:t xml:space="preserve"> по теме «</w:t>
            </w:r>
            <w:r w:rsidRPr="00DC3F50">
              <w:t>Технология использов</w:t>
            </w:r>
            <w:r w:rsidRPr="00DC3F50">
              <w:t>а</w:t>
            </w:r>
            <w:r w:rsidRPr="00DC3F50">
              <w:t xml:space="preserve">ния и разработки </w:t>
            </w:r>
            <w:r w:rsidR="008C644F">
              <w:t>баз данных</w:t>
            </w:r>
            <w:r w:rsidRPr="00DC3F50">
              <w:rPr>
                <w:color w:val="000000"/>
              </w:rPr>
              <w:t>»</w:t>
            </w:r>
          </w:p>
        </w:tc>
        <w:tc>
          <w:tcPr>
            <w:tcW w:w="4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16.02-21.02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t>Моделирование зависимостей между величинами</w:t>
            </w:r>
          </w:p>
        </w:tc>
        <w:tc>
          <w:tcPr>
            <w:tcW w:w="4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pStyle w:val="af"/>
              <w:suppressAutoHyphens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понятия: величина, имя величины, тип величины значение величины;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 такое математическая модель;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формы представления зависимостей между величинами;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решения каких практических задач используется статистика;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 такое регрессионная модель;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 происходит прогнозирование по регрессионной модели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используя табличный процессор, строить р</w:t>
            </w:r>
            <w:r w:rsidRPr="00DC3F50">
              <w:rPr>
                <w:color w:val="000000"/>
              </w:rPr>
              <w:t>е</w:t>
            </w:r>
            <w:r w:rsidRPr="00DC3F50">
              <w:rPr>
                <w:color w:val="000000"/>
              </w:rPr>
              <w:t>грессионные модели з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данных типов;</w:t>
            </w:r>
            <w:r w:rsidRPr="00DC3F50">
              <w:rPr>
                <w:color w:val="000000"/>
              </w:rPr>
              <w:br/>
              <w:t>осуществлять прогноз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рование (восстановление значения и экстрапол</w:t>
            </w:r>
            <w:r w:rsidRPr="00DC3F50">
              <w:rPr>
                <w:color w:val="000000"/>
              </w:rPr>
              <w:t>я</w:t>
            </w:r>
            <w:r w:rsidRPr="00DC3F50">
              <w:rPr>
                <w:color w:val="000000"/>
              </w:rPr>
              <w:t>цию) по регрессионной модели.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23.02-28.02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t>Модели статистического прогн</w:t>
            </w:r>
            <w:r w:rsidRPr="00DC3F50">
              <w:t>о</w:t>
            </w:r>
            <w:r w:rsidRPr="00DC3F50">
              <w:t>зирования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pStyle w:val="a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02.03-07.03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25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rPr>
                <w:b/>
                <w:bCs/>
                <w:color w:val="000000"/>
              </w:rPr>
              <w:t>Практическая работа № 13</w:t>
            </w:r>
            <w:r w:rsidRPr="00DC3F50">
              <w:t xml:space="preserve"> «Получение регрессионных м</w:t>
            </w:r>
            <w:r w:rsidRPr="00DC3F50">
              <w:t>о</w:t>
            </w:r>
            <w:r w:rsidRPr="00DC3F50">
              <w:t xml:space="preserve">делей в </w:t>
            </w:r>
            <w:proofErr w:type="spellStart"/>
            <w:r w:rsidRPr="00DC3F50">
              <w:t>Microsoft</w:t>
            </w:r>
            <w:proofErr w:type="spellEnd"/>
            <w:r w:rsidRPr="00DC3F50">
              <w:t xml:space="preserve"> </w:t>
            </w:r>
            <w:proofErr w:type="spellStart"/>
            <w:r w:rsidRPr="00DC3F50">
              <w:t>Excel</w:t>
            </w:r>
            <w:proofErr w:type="spellEnd"/>
            <w:r w:rsidRPr="00DC3F50">
              <w:t>»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09.03-14.03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1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26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rPr>
                <w:b/>
                <w:bCs/>
                <w:color w:val="000000"/>
              </w:rPr>
              <w:t xml:space="preserve">Практическая работа № 14 </w:t>
            </w:r>
            <w:r w:rsidRPr="00DC3F50">
              <w:t xml:space="preserve">«Прогнозирование в </w:t>
            </w:r>
            <w:proofErr w:type="spellStart"/>
            <w:r w:rsidRPr="00DC3F50">
              <w:t>Microsoft</w:t>
            </w:r>
            <w:proofErr w:type="spellEnd"/>
            <w:r w:rsidRPr="00DC3F50">
              <w:t xml:space="preserve"> </w:t>
            </w:r>
            <w:proofErr w:type="spellStart"/>
            <w:r w:rsidRPr="00DC3F50">
              <w:t>Excel</w:t>
            </w:r>
            <w:proofErr w:type="spellEnd"/>
            <w:r w:rsidRPr="00DC3F50">
              <w:t>»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16.03-21.03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218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  <w:rPr>
                <w:b/>
                <w:bCs/>
                <w:color w:val="000000"/>
              </w:rPr>
            </w:pP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094" w:rsidRPr="00DC3F50" w:rsidRDefault="00BF6094" w:rsidP="00BF6094">
            <w:pPr>
              <w:pStyle w:val="af"/>
              <w:suppressAutoHyphens/>
              <w:ind w:left="0" w:firstLine="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корреляционная зависимость;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что такое коэффициент </w:t>
            </w:r>
            <w:proofErr w:type="gramStart"/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корреляции</w:t>
            </w:r>
            <w:proofErr w:type="gramEnd"/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DC3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какие существуют возможности у табличного процессора для выполнения корреляционного анализа</w:t>
            </w:r>
          </w:p>
          <w:p w:rsidR="00BF6094" w:rsidRPr="00DC3F50" w:rsidRDefault="00BF6094" w:rsidP="00BF6094">
            <w:pPr>
              <w:ind w:firstLine="19"/>
              <w:rPr>
                <w:color w:val="000000"/>
              </w:rPr>
            </w:pPr>
            <w:r w:rsidRPr="00DC3F50">
              <w:rPr>
                <w:color w:val="000000"/>
              </w:rPr>
              <w:t>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вычислять коэффициент корреляционной завис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 xml:space="preserve">мости между величинами с помощью табличного процессора (функция КОРРЕЛ в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Excel</w:t>
            </w:r>
            <w:proofErr w:type="spellEnd"/>
            <w:r w:rsidRPr="00DC3F50">
              <w:rPr>
                <w:color w:val="000000"/>
              </w:rPr>
              <w:t>) решать задачу о</w:t>
            </w:r>
            <w:r w:rsidRPr="00DC3F50">
              <w:rPr>
                <w:color w:val="000000"/>
              </w:rPr>
              <w:t>п</w:t>
            </w:r>
            <w:r w:rsidRPr="00DC3F50">
              <w:rPr>
                <w:color w:val="000000"/>
              </w:rPr>
              <w:t>тимального планирования (линейного программир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>вания) с небольшим кол</w:t>
            </w:r>
            <w:r w:rsidRPr="00DC3F50">
              <w:rPr>
                <w:color w:val="000000"/>
              </w:rPr>
              <w:t>и</w:t>
            </w:r>
            <w:r w:rsidRPr="00DC3F50">
              <w:rPr>
                <w:color w:val="000000"/>
              </w:rPr>
              <w:t>чеством плановых показ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lastRenderedPageBreak/>
              <w:t>телей с помощью табли</w:t>
            </w:r>
            <w:r w:rsidRPr="00DC3F50">
              <w:rPr>
                <w:color w:val="000000"/>
              </w:rPr>
              <w:t>ч</w:t>
            </w:r>
            <w:r w:rsidRPr="00DC3F50">
              <w:rPr>
                <w:color w:val="000000"/>
              </w:rPr>
              <w:t xml:space="preserve">ного процессора (Поиск решения в </w:t>
            </w:r>
            <w:proofErr w:type="spellStart"/>
            <w:r w:rsidRPr="00DC3F50">
              <w:rPr>
                <w:color w:val="000000"/>
              </w:rPr>
              <w:t>Microsoft</w:t>
            </w:r>
            <w:proofErr w:type="spellEnd"/>
            <w:r w:rsidRPr="00DC3F50">
              <w:rPr>
                <w:color w:val="000000"/>
              </w:rPr>
              <w:t xml:space="preserve"> </w:t>
            </w:r>
            <w:proofErr w:type="spellStart"/>
            <w:r w:rsidRPr="00DC3F50">
              <w:rPr>
                <w:color w:val="000000"/>
              </w:rPr>
              <w:t>Excel</w:t>
            </w:r>
            <w:proofErr w:type="spellEnd"/>
            <w:r w:rsidRPr="00DC3F50">
              <w:rPr>
                <w:color w:val="000000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t>Модели корреляционных зав</w:t>
            </w:r>
            <w:r w:rsidRPr="00DC3F50">
              <w:t>и</w:t>
            </w:r>
            <w:r w:rsidRPr="00DC3F50">
              <w:t>симостей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01.04-04.04-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rPr>
                <w:b/>
                <w:bCs/>
                <w:color w:val="000000"/>
              </w:rPr>
              <w:t xml:space="preserve">Практическая работа № 15 </w:t>
            </w:r>
            <w:r w:rsidRPr="00DC3F50">
              <w:t>«Расчет корреляционных зав</w:t>
            </w:r>
            <w:r w:rsidRPr="00DC3F50">
              <w:t>и</w:t>
            </w:r>
            <w:r w:rsidRPr="00DC3F50">
              <w:t xml:space="preserve">симостей в </w:t>
            </w:r>
            <w:proofErr w:type="spellStart"/>
            <w:r w:rsidRPr="00DC3F50">
              <w:t>Microsoft</w:t>
            </w:r>
            <w:proofErr w:type="spellEnd"/>
            <w:r w:rsidRPr="00DC3F50">
              <w:t xml:space="preserve"> </w:t>
            </w:r>
            <w:proofErr w:type="spellStart"/>
            <w:r w:rsidRPr="00DC3F50">
              <w:t>Excel</w:t>
            </w:r>
            <w:proofErr w:type="spellEnd"/>
            <w:r w:rsidRPr="00DC3F50">
              <w:t>»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06.04-11.04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t>Модели оптимального планир</w:t>
            </w:r>
            <w:r w:rsidRPr="00DC3F50">
              <w:t>о</w:t>
            </w:r>
            <w:r w:rsidRPr="00DC3F50">
              <w:t>вания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13.04-18.04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jc w:val="right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30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ind w:left="29" w:right="-108"/>
            </w:pPr>
            <w:r w:rsidRPr="00DC3F50">
              <w:rPr>
                <w:b/>
                <w:bCs/>
                <w:color w:val="000000"/>
              </w:rPr>
              <w:t>Практическая работа № 16</w:t>
            </w:r>
            <w:r w:rsidRPr="00DC3F50">
              <w:t xml:space="preserve"> «Решение задач оптимального планирования в </w:t>
            </w:r>
            <w:proofErr w:type="spellStart"/>
            <w:r w:rsidRPr="00DC3F50">
              <w:t>Microsoft</w:t>
            </w:r>
            <w:proofErr w:type="spellEnd"/>
            <w:r w:rsidRPr="00DC3F50">
              <w:t xml:space="preserve"> </w:t>
            </w:r>
            <w:proofErr w:type="spellStart"/>
            <w:r w:rsidRPr="00DC3F50">
              <w:t>Excel</w:t>
            </w:r>
            <w:proofErr w:type="spellEnd"/>
            <w:r w:rsidRPr="00DC3F50">
              <w:t>»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20.04-25.04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2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jc w:val="right"/>
              <w:rPr>
                <w:color w:val="000000"/>
              </w:rPr>
            </w:pPr>
            <w:r w:rsidRPr="00DC3F50">
              <w:rPr>
                <w:color w:val="000000"/>
              </w:rPr>
              <w:lastRenderedPageBreak/>
              <w:t>31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 xml:space="preserve">Контрольная работа № 3 </w:t>
            </w:r>
            <w:r w:rsidRPr="00DC3F50">
              <w:rPr>
                <w:bCs/>
                <w:color w:val="000000"/>
              </w:rPr>
              <w:t>по теме «Информационное мод</w:t>
            </w:r>
            <w:r w:rsidRPr="00DC3F50">
              <w:rPr>
                <w:bCs/>
                <w:color w:val="000000"/>
              </w:rPr>
              <w:t>е</w:t>
            </w:r>
            <w:r w:rsidRPr="00DC3F50">
              <w:rPr>
                <w:bCs/>
                <w:color w:val="000000"/>
              </w:rPr>
              <w:t>лирование»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27.04-02.05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9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jc w:val="right"/>
              <w:rPr>
                <w:color w:val="000000"/>
              </w:rPr>
            </w:pPr>
            <w:r w:rsidRPr="00DC3F50">
              <w:rPr>
                <w:color w:val="000000"/>
              </w:rPr>
              <w:t>32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Информационные ресурсы. И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формационное общество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что такое информационные ресурсы общества;</w:t>
            </w:r>
            <w:r w:rsidRPr="00DC3F50">
              <w:rPr>
                <w:color w:val="000000"/>
              </w:rPr>
              <w:br/>
              <w:t>из чего складывается рынок информ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ционных ресурсов;</w:t>
            </w:r>
            <w:r w:rsidRPr="00DC3F50">
              <w:rPr>
                <w:color w:val="000000"/>
              </w:rPr>
              <w:br/>
              <w:t>что относится к информационным усл</w:t>
            </w:r>
            <w:r w:rsidRPr="00DC3F50">
              <w:rPr>
                <w:color w:val="000000"/>
              </w:rPr>
              <w:t>у</w:t>
            </w:r>
            <w:r w:rsidRPr="00DC3F50">
              <w:rPr>
                <w:color w:val="000000"/>
              </w:rPr>
              <w:t>гам;</w:t>
            </w:r>
            <w:r w:rsidRPr="00DC3F50">
              <w:rPr>
                <w:color w:val="000000"/>
              </w:rPr>
              <w:br/>
              <w:t>в чем состоят основные черты инфо</w:t>
            </w:r>
            <w:r w:rsidRPr="00DC3F50">
              <w:rPr>
                <w:color w:val="000000"/>
              </w:rPr>
              <w:t>р</w:t>
            </w:r>
            <w:r w:rsidRPr="00DC3F50">
              <w:rPr>
                <w:color w:val="000000"/>
              </w:rPr>
              <w:t>мационного общества; причины инфо</w:t>
            </w:r>
            <w:r w:rsidRPr="00DC3F50">
              <w:rPr>
                <w:color w:val="000000"/>
              </w:rPr>
              <w:t>р</w:t>
            </w:r>
            <w:r w:rsidRPr="00DC3F50">
              <w:rPr>
                <w:color w:val="000000"/>
              </w:rPr>
              <w:t xml:space="preserve">мационного кризиса и пути его </w:t>
            </w:r>
            <w:proofErr w:type="gramStart"/>
            <w:r w:rsidRPr="00DC3F50">
              <w:rPr>
                <w:color w:val="000000"/>
              </w:rPr>
              <w:t>преод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>ления</w:t>
            </w:r>
            <w:proofErr w:type="gramEnd"/>
            <w:r w:rsidRPr="00DC3F50">
              <w:rPr>
                <w:color w:val="000000"/>
              </w:rPr>
              <w:t>;</w:t>
            </w:r>
            <w:r w:rsidRPr="00DC3F50">
              <w:rPr>
                <w:color w:val="000000"/>
              </w:rPr>
              <w:br/>
              <w:t>какие изменения в быту, в сфере обр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зования будут происходить с формир</w:t>
            </w:r>
            <w:r w:rsidRPr="00DC3F50">
              <w:rPr>
                <w:color w:val="000000"/>
              </w:rPr>
              <w:t>о</w:t>
            </w:r>
            <w:r w:rsidRPr="00DC3F50">
              <w:rPr>
                <w:color w:val="000000"/>
              </w:rPr>
              <w:t>ванием информационного общества;</w:t>
            </w:r>
            <w:r w:rsidRPr="00DC3F50">
              <w:rPr>
                <w:color w:val="000000"/>
              </w:rPr>
              <w:br/>
              <w:t>основные законодательные акты в и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формационной сфере;</w:t>
            </w:r>
            <w:r w:rsidRPr="00DC3F50">
              <w:rPr>
                <w:color w:val="000000"/>
              </w:rPr>
              <w:br/>
              <w:t>суть Доктрины информационной бе</w:t>
            </w:r>
            <w:r w:rsidRPr="00DC3F50">
              <w:rPr>
                <w:color w:val="000000"/>
              </w:rPr>
              <w:t>з</w:t>
            </w:r>
            <w:r w:rsidRPr="00DC3F50">
              <w:rPr>
                <w:color w:val="000000"/>
              </w:rPr>
              <w:t>опасности Российской Федерации.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соблюдать основные пр</w:t>
            </w:r>
            <w:r w:rsidRPr="00DC3F50">
              <w:rPr>
                <w:color w:val="000000"/>
              </w:rPr>
              <w:t>а</w:t>
            </w:r>
            <w:r w:rsidRPr="00DC3F50">
              <w:rPr>
                <w:color w:val="000000"/>
              </w:rPr>
              <w:t>вовые и этические нормы в информационной сфере деятельности</w:t>
            </w:r>
            <w:proofErr w:type="gramStart"/>
            <w:r w:rsidRPr="00DC3F50">
              <w:rPr>
                <w:color w:val="000000"/>
              </w:rPr>
              <w:t>.</w:t>
            </w:r>
            <w:proofErr w:type="gramEnd"/>
            <w:r w:rsidRPr="00DC3F50">
              <w:rPr>
                <w:color w:val="000000"/>
              </w:rPr>
              <w:br/>
            </w:r>
            <w:proofErr w:type="gramStart"/>
            <w:r w:rsidRPr="00DC3F50">
              <w:rPr>
                <w:color w:val="000000"/>
              </w:rPr>
              <w:t>у</w:t>
            </w:r>
            <w:proofErr w:type="gramEnd"/>
            <w:r w:rsidRPr="00DC3F50">
              <w:rPr>
                <w:color w:val="000000"/>
              </w:rPr>
              <w:t>мение определять осно</w:t>
            </w:r>
            <w:r w:rsidRPr="00DC3F50">
              <w:rPr>
                <w:color w:val="000000"/>
              </w:rPr>
              <w:t>в</w:t>
            </w:r>
            <w:r w:rsidRPr="00DC3F50">
              <w:rPr>
                <w:color w:val="000000"/>
              </w:rPr>
              <w:t>ные компоненты инфо</w:t>
            </w:r>
            <w:r w:rsidRPr="00DC3F50">
              <w:rPr>
                <w:color w:val="000000"/>
              </w:rPr>
              <w:t>р</w:t>
            </w:r>
            <w:r w:rsidRPr="00DC3F50">
              <w:rPr>
                <w:color w:val="000000"/>
              </w:rPr>
              <w:t>мационной культуры ч</w:t>
            </w:r>
            <w:r w:rsidRPr="00DC3F50">
              <w:rPr>
                <w:color w:val="000000"/>
              </w:rPr>
              <w:t>е</w:t>
            </w:r>
            <w:r w:rsidRPr="00DC3F50">
              <w:rPr>
                <w:color w:val="000000"/>
              </w:rPr>
              <w:t>ловека;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11.05-16.05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138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jc w:val="right"/>
              <w:rPr>
                <w:color w:val="000000"/>
              </w:rPr>
            </w:pPr>
            <w:r w:rsidRPr="00DC3F50">
              <w:rPr>
                <w:color w:val="000000"/>
              </w:rPr>
              <w:t>33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Правовое регулирование в и</w:t>
            </w:r>
            <w:r w:rsidRPr="00DC3F50">
              <w:rPr>
                <w:color w:val="000000"/>
              </w:rPr>
              <w:t>н</w:t>
            </w:r>
            <w:r w:rsidRPr="00DC3F50">
              <w:rPr>
                <w:color w:val="000000"/>
              </w:rPr>
              <w:t>формационной сфере. Пробл</w:t>
            </w:r>
            <w:r w:rsidRPr="00DC3F50">
              <w:rPr>
                <w:color w:val="000000"/>
              </w:rPr>
              <w:t>е</w:t>
            </w:r>
            <w:r w:rsidRPr="00DC3F50">
              <w:rPr>
                <w:color w:val="000000"/>
              </w:rPr>
              <w:t>мы информационной безопа</w:t>
            </w:r>
            <w:r w:rsidRPr="00DC3F50">
              <w:rPr>
                <w:color w:val="000000"/>
              </w:rPr>
              <w:t>с</w:t>
            </w:r>
            <w:r w:rsidRPr="00DC3F50">
              <w:rPr>
                <w:color w:val="000000"/>
              </w:rPr>
              <w:t>ности</w:t>
            </w:r>
          </w:p>
        </w:tc>
        <w:tc>
          <w:tcPr>
            <w:tcW w:w="4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18.05-23.05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</w:tr>
      <w:tr w:rsidR="00BF6094" w:rsidRPr="00DC3F50" w:rsidTr="00DC3F50">
        <w:trPr>
          <w:gridAfter w:val="1"/>
          <w:wAfter w:w="1378" w:type="dxa"/>
          <w:trHeight w:val="6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jc w:val="right"/>
              <w:rPr>
                <w:color w:val="000000"/>
              </w:rPr>
            </w:pPr>
            <w:r w:rsidRPr="00DC3F50">
              <w:rPr>
                <w:color w:val="000000"/>
              </w:rPr>
              <w:t>34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b/>
                <w:bCs/>
                <w:color w:val="000000"/>
              </w:rPr>
              <w:t>Итоговое контрольное тест</w:t>
            </w:r>
            <w:r w:rsidRPr="00DC3F50">
              <w:rPr>
                <w:b/>
                <w:bCs/>
                <w:color w:val="000000"/>
              </w:rPr>
              <w:t>и</w:t>
            </w:r>
            <w:r w:rsidRPr="00DC3F50">
              <w:rPr>
                <w:b/>
                <w:bCs/>
                <w:color w:val="000000"/>
              </w:rPr>
              <w:t>рование № 4 за курс 11 класс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94" w:rsidRPr="00DC3F50" w:rsidRDefault="00BF6094" w:rsidP="00BF6094">
            <w:pPr>
              <w:jc w:val="center"/>
              <w:rPr>
                <w:color w:val="000000"/>
              </w:rPr>
            </w:pPr>
            <w:r w:rsidRPr="00DC3F50">
              <w:rPr>
                <w:color w:val="000000"/>
              </w:rPr>
              <w:t>25.05-30.05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094" w:rsidRPr="00DC3F50" w:rsidRDefault="00BF6094" w:rsidP="00BF6094">
            <w:pPr>
              <w:rPr>
                <w:color w:val="000000"/>
              </w:rPr>
            </w:pPr>
            <w:r w:rsidRPr="00DC3F50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F6094" w:rsidRPr="00DC3F50" w:rsidRDefault="00BF6094" w:rsidP="00BF6094">
            <w:pPr>
              <w:rPr>
                <w:color w:val="000000"/>
              </w:rPr>
            </w:pPr>
          </w:p>
        </w:tc>
      </w:tr>
    </w:tbl>
    <w:p w:rsidR="00AE61CD" w:rsidRPr="00DC3F50" w:rsidRDefault="00AE61CD" w:rsidP="004A2707">
      <w:pPr>
        <w:rPr>
          <w:b/>
          <w:highlight w:val="yellow"/>
        </w:rPr>
      </w:pPr>
    </w:p>
    <w:p w:rsidR="00AE61CD" w:rsidRPr="00DC3F50" w:rsidRDefault="00AE61CD" w:rsidP="004A2707">
      <w:pPr>
        <w:rPr>
          <w:b/>
          <w:highlight w:val="yellow"/>
        </w:rPr>
      </w:pPr>
    </w:p>
    <w:p w:rsidR="00AE61CD" w:rsidRPr="00DC3F50" w:rsidRDefault="00AE61CD" w:rsidP="004A2707">
      <w:pPr>
        <w:rPr>
          <w:b/>
          <w:highlight w:val="yellow"/>
        </w:rPr>
      </w:pPr>
    </w:p>
    <w:p w:rsidR="00CA5417" w:rsidRPr="00DC3F50" w:rsidRDefault="00CA5417" w:rsidP="004A2707">
      <w:pPr>
        <w:rPr>
          <w:b/>
          <w:highlight w:val="yellow"/>
        </w:rPr>
      </w:pPr>
    </w:p>
    <w:p w:rsidR="00CA5417" w:rsidRPr="00DC3F50" w:rsidRDefault="00CA5417" w:rsidP="004A2707">
      <w:pPr>
        <w:rPr>
          <w:b/>
          <w:highlight w:val="yellow"/>
        </w:rPr>
      </w:pPr>
    </w:p>
    <w:p w:rsidR="00CA5417" w:rsidRPr="00DC3F50" w:rsidRDefault="00CA5417" w:rsidP="004A2707">
      <w:pPr>
        <w:rPr>
          <w:b/>
          <w:highlight w:val="yellow"/>
        </w:rPr>
      </w:pPr>
    </w:p>
    <w:p w:rsidR="00CA5417" w:rsidRPr="00DC3F50" w:rsidRDefault="00CA5417" w:rsidP="004A2707">
      <w:pPr>
        <w:rPr>
          <w:b/>
          <w:highlight w:val="yellow"/>
        </w:rPr>
      </w:pPr>
    </w:p>
    <w:p w:rsidR="00CA5417" w:rsidRPr="00DC3F50" w:rsidRDefault="00CA5417" w:rsidP="004A2707">
      <w:pPr>
        <w:rPr>
          <w:b/>
          <w:highlight w:val="yellow"/>
        </w:rPr>
      </w:pPr>
    </w:p>
    <w:p w:rsidR="00022919" w:rsidRPr="00DC3F50" w:rsidRDefault="00022919" w:rsidP="00022919">
      <w:pPr>
        <w:pStyle w:val="dash0410005f0431005f0437005f0430005f0446005f0020005f0441005f043f005f0438005f0441005f043a005f0430"/>
        <w:ind w:left="0" w:firstLine="284"/>
        <w:jc w:val="center"/>
        <w:rPr>
          <w:rStyle w:val="dash041e005f0431005f044b005f0447005f043d005f044b005f0439005f005fchar1char1"/>
          <w:b/>
        </w:rPr>
      </w:pPr>
    </w:p>
    <w:p w:rsidR="00BF6094" w:rsidRPr="00DC3F50" w:rsidRDefault="00BF6094" w:rsidP="00022919">
      <w:pPr>
        <w:pStyle w:val="dash0410005f0431005f0437005f0430005f0446005f0020005f0441005f043f005f0438005f0441005f043a005f0430"/>
        <w:ind w:left="0" w:firstLine="284"/>
        <w:jc w:val="center"/>
        <w:rPr>
          <w:rStyle w:val="dash041e005f0431005f044b005f0447005f043d005f044b005f0439005f005fchar1char1"/>
          <w:b/>
        </w:rPr>
      </w:pPr>
    </w:p>
    <w:p w:rsidR="00022919" w:rsidRPr="00DC3F50" w:rsidRDefault="00022919" w:rsidP="00BF4817">
      <w:pPr>
        <w:jc w:val="center"/>
        <w:rPr>
          <w:b/>
          <w:sz w:val="28"/>
          <w:szCs w:val="28"/>
        </w:rPr>
      </w:pPr>
      <w:r w:rsidRPr="00DC3F50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0621AA" w:rsidRPr="00DC3F50" w:rsidRDefault="000621AA" w:rsidP="00022919">
      <w:pPr>
        <w:pStyle w:val="dash0410005f0431005f0437005f0430005f0446005f0020005f0441005f043f005f0438005f0441005f043a005f0430"/>
        <w:ind w:left="0" w:firstLine="284"/>
        <w:jc w:val="center"/>
        <w:rPr>
          <w:b/>
        </w:rPr>
      </w:pP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1. Информационные системы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назначение информационных систем;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состав информационных систем;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разновидности информационных систем.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2. Гипертекст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 xml:space="preserve">•   </w:t>
      </w:r>
      <w:r w:rsidRPr="00DC3F50">
        <w:t>что такое гипертекст, гиперссылка;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средства, существующие в текстовом процессоре, для орга</w:t>
      </w:r>
      <w:r w:rsidRPr="00DC3F50">
        <w:softHyphen/>
        <w:t xml:space="preserve">низации документа с </w:t>
      </w:r>
      <w:proofErr w:type="spellStart"/>
      <w:r w:rsidRPr="00DC3F50">
        <w:t>гиперструктурой</w:t>
      </w:r>
      <w:proofErr w:type="spellEnd"/>
      <w:r w:rsidRPr="00DC3F50">
        <w:t xml:space="preserve"> (оглавления, указа</w:t>
      </w:r>
      <w:r w:rsidRPr="00DC3F50">
        <w:softHyphen/>
        <w:t>тели, закладки, гипер</w:t>
      </w:r>
      <w:r w:rsidRPr="00DC3F50">
        <w:t>с</w:t>
      </w:r>
      <w:r w:rsidRPr="00DC3F50">
        <w:t>сылки).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автоматически создавать оглавление документа;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организовывать внутренние и внешние связи в текстовом документе.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3. Интернет как информационная система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назначение коммуникационных служб Интернета;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назначение информационных служб Интернета;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прикладные протоколы;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основные понятия </w:t>
      </w:r>
      <w:r w:rsidRPr="00DC3F50">
        <w:rPr>
          <w:lang w:val="en-US"/>
        </w:rPr>
        <w:t>WWW</w:t>
      </w:r>
      <w:r w:rsidRPr="00DC3F50">
        <w:t xml:space="preserve">: </w:t>
      </w:r>
      <w:r w:rsidRPr="00DC3F50">
        <w:rPr>
          <w:lang w:val="en-US"/>
        </w:rPr>
        <w:t>Web</w:t>
      </w:r>
      <w:r w:rsidRPr="00DC3F50">
        <w:t xml:space="preserve">-страница, </w:t>
      </w:r>
      <w:r w:rsidRPr="00DC3F50">
        <w:rPr>
          <w:lang w:val="en-US"/>
        </w:rPr>
        <w:t>Web</w:t>
      </w:r>
      <w:r w:rsidRPr="00DC3F50">
        <w:t xml:space="preserve">-сервер, Web-сайт, </w:t>
      </w:r>
      <w:r w:rsidRPr="00DC3F50">
        <w:rPr>
          <w:lang w:val="en-US"/>
        </w:rPr>
        <w:t>Web</w:t>
      </w:r>
      <w:r w:rsidRPr="00DC3F50">
        <w:t xml:space="preserve">-браузер, </w:t>
      </w:r>
      <w:r w:rsidRPr="00DC3F50">
        <w:rPr>
          <w:lang w:val="en-US"/>
        </w:rPr>
        <w:t>HTTP</w:t>
      </w:r>
      <w:r w:rsidRPr="00DC3F50">
        <w:t xml:space="preserve">-протокол, </w:t>
      </w:r>
      <w:r w:rsidRPr="00DC3F50">
        <w:rPr>
          <w:lang w:val="en-US"/>
        </w:rPr>
        <w:t>URL</w:t>
      </w:r>
      <w:r w:rsidRPr="00DC3F50">
        <w:t>-адрес;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поисковый каталог: организация, назначение;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поисковый указатель: организация, назначение.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работать с электронной почтой;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извлекать данные из файловых архивов;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осуществлять поиск информации в Интернете с помощью поисковых каталогов и указателей.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4. Web-сайт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какие существуют средства для создания </w:t>
      </w:r>
      <w:r w:rsidRPr="00DC3F50">
        <w:rPr>
          <w:lang w:val="en-US"/>
        </w:rPr>
        <w:t>Web</w:t>
      </w:r>
      <w:r w:rsidRPr="00DC3F50">
        <w:t>-страниц;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в чем состоит проектирование </w:t>
      </w:r>
      <w:r w:rsidRPr="00DC3F50">
        <w:rPr>
          <w:lang w:val="en-US"/>
        </w:rPr>
        <w:t>Web</w:t>
      </w:r>
      <w:r w:rsidRPr="00DC3F50">
        <w:t>-сайта;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значит опубликовать Web-сайт;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возможности текстового процессора по созданию </w:t>
      </w:r>
      <w:r w:rsidRPr="00DC3F50">
        <w:rPr>
          <w:lang w:val="en-US"/>
        </w:rPr>
        <w:t>web</w:t>
      </w:r>
      <w:r w:rsidRPr="00DC3F50">
        <w:t>-стра</w:t>
      </w:r>
      <w:r w:rsidRPr="00DC3F50">
        <w:softHyphen/>
        <w:t>ниц.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создать несложный Web-сайт с помощью </w:t>
      </w:r>
      <w:r w:rsidRPr="00DC3F50">
        <w:rPr>
          <w:lang w:val="en-US"/>
        </w:rPr>
        <w:t>Microsoft</w:t>
      </w:r>
      <w:r w:rsidRPr="00DC3F50">
        <w:t xml:space="preserve"> </w:t>
      </w:r>
      <w:r w:rsidRPr="00DC3F50">
        <w:rPr>
          <w:lang w:val="en-US"/>
        </w:rPr>
        <w:t>Word</w:t>
      </w:r>
      <w:r w:rsidRPr="00DC3F50">
        <w:t>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5. Геоинформационные, системы (ГИС)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ГИС;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lastRenderedPageBreak/>
        <w:t>•   области приложения ГИС;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как устроена ГИС;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приемы навигации в </w:t>
      </w:r>
      <w:r w:rsidRPr="00DC3F50">
        <w:rPr>
          <w:b/>
          <w:bCs/>
        </w:rPr>
        <w:t>ГИС.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осуществлять поиск информации в общедоступной </w:t>
      </w:r>
      <w:r w:rsidRPr="00DC3F50">
        <w:rPr>
          <w:b/>
          <w:bCs/>
        </w:rPr>
        <w:t>ГИС.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6. Базы данных и СУБД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база данных (БД);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какие модели данных используются в БД;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основные понятия реляционных БД:  запись,  поле,  </w:t>
      </w:r>
      <w:r w:rsidRPr="00DC3F50">
        <w:rPr>
          <w:b/>
          <w:bCs/>
        </w:rPr>
        <w:t xml:space="preserve">тип </w:t>
      </w:r>
      <w:r w:rsidRPr="00DC3F50">
        <w:t>поля, главный ключ;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определение и назначение СУБД;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основы организации многотабличной БД;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схема БД;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целостность данных;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этапы создания много</w:t>
      </w:r>
      <w:r w:rsidR="007B1C65">
        <w:t>табличной БД с помощью реляцион</w:t>
      </w:r>
      <w:r w:rsidRPr="00DC3F50">
        <w:t>ной СУБД.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создавать многотабличную БД средствами конкретной СУБД (например, </w:t>
      </w:r>
      <w:r w:rsidRPr="00DC3F50">
        <w:rPr>
          <w:lang w:val="en-US"/>
        </w:rPr>
        <w:t>Microsoft</w:t>
      </w:r>
      <w:r w:rsidRPr="00DC3F50">
        <w:t xml:space="preserve"> </w:t>
      </w:r>
      <w:r w:rsidRPr="00DC3F50">
        <w:rPr>
          <w:lang w:val="en-US"/>
        </w:rPr>
        <w:t>Access</w:t>
      </w:r>
      <w:r w:rsidRPr="00DC3F50">
        <w:t>).</w:t>
      </w:r>
    </w:p>
    <w:p w:rsidR="0089083D" w:rsidRPr="00DC3F50" w:rsidRDefault="0089083D" w:rsidP="0089083D">
      <w:pPr>
        <w:shd w:val="clear" w:color="auto" w:fill="FFFFFF"/>
        <w:jc w:val="both"/>
        <w:rPr>
          <w:b/>
          <w:bCs/>
        </w:rPr>
      </w:pP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 xml:space="preserve">Тема 7. Запросы </w:t>
      </w:r>
      <w:r w:rsidRPr="00DC3F50">
        <w:t xml:space="preserve">к </w:t>
      </w:r>
      <w:r w:rsidRPr="00DC3F50">
        <w:rPr>
          <w:b/>
          <w:bCs/>
        </w:rPr>
        <w:t>базе данных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структуру команды запроса на выборку данных из БД;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организацию запроса на выборку в многотабличной БД;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основные логические операции, используемые в запросах;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правила представления условия выборки на языке запро</w:t>
      </w:r>
      <w:r w:rsidRPr="00DC3F50">
        <w:softHyphen/>
        <w:t>сов и в конструкторе запросов.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реализовывать простые запросы на выборку данных в кон</w:t>
      </w:r>
      <w:r w:rsidRPr="00DC3F50">
        <w:softHyphen/>
        <w:t>структоре запросов;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реализовывать запросы со сложными условиями выборки;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реализовывать запросы с использованием вычисляемых полей (углубленный уровень);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создавать отчеты (углубленный уровень).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8. Моделирование зависимостей; статистическое моде</w:t>
      </w:r>
      <w:r w:rsidRPr="00DC3F50">
        <w:rPr>
          <w:b/>
          <w:bCs/>
        </w:rPr>
        <w:softHyphen/>
        <w:t>лирование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понятия: величина, имя величины, тип величины, значе</w:t>
      </w:r>
      <w:r w:rsidRPr="00DC3F50">
        <w:softHyphen/>
        <w:t>ние величины;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математическая модель;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формы представления зависимостей между величинами;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для </w:t>
      </w:r>
      <w:proofErr w:type="gramStart"/>
      <w:r w:rsidRPr="00DC3F50">
        <w:t>решения</w:t>
      </w:r>
      <w:proofErr w:type="gramEnd"/>
      <w:r w:rsidRPr="00DC3F50">
        <w:t xml:space="preserve"> каких практических задач используется ста</w:t>
      </w:r>
      <w:r w:rsidRPr="00DC3F50">
        <w:softHyphen/>
        <w:t>тистика;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регрессионная модель;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как происходит прогнозирование по регрессионной моде</w:t>
      </w:r>
      <w:r w:rsidRPr="00DC3F50">
        <w:softHyphen/>
        <w:t>ли.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используя табличный процессор</w:t>
      </w:r>
      <w:proofErr w:type="gramStart"/>
      <w:r w:rsidRPr="00DC3F50">
        <w:t xml:space="preserve">,, </w:t>
      </w:r>
      <w:proofErr w:type="gramEnd"/>
      <w:r w:rsidRPr="00DC3F50">
        <w:t>строить регрессионные модели заданных типов;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lastRenderedPageBreak/>
        <w:t xml:space="preserve">•   осуществлять прогнозирование (восстановление значения </w:t>
      </w:r>
      <w:r w:rsidRPr="00DC3F50">
        <w:rPr>
          <w:b/>
          <w:bCs/>
        </w:rPr>
        <w:t xml:space="preserve">и </w:t>
      </w:r>
      <w:r w:rsidRPr="00DC3F50">
        <w:t>экстраполяцию) по регрессионной модели.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9. Корреляционное моделирование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корреляционная зависимость;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коэффициент корреляции;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какие существуют возможности у табличного процессора для выполнения корреляционного анализа.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вычислять коэффициент корреляционной зависимости меж</w:t>
      </w:r>
      <w:r w:rsidRPr="00DC3F50">
        <w:softHyphen/>
        <w:t>ду величинами с помощью табличного процессора (функ</w:t>
      </w:r>
      <w:r w:rsidRPr="00DC3F50">
        <w:softHyphen/>
        <w:t xml:space="preserve">ция </w:t>
      </w:r>
      <w:r w:rsidRPr="00DC3F50">
        <w:rPr>
          <w:b/>
          <w:bCs/>
        </w:rPr>
        <w:t xml:space="preserve">КОРРЕЛ </w:t>
      </w:r>
      <w:r w:rsidRPr="00DC3F50">
        <w:t xml:space="preserve">в </w:t>
      </w:r>
      <w:r w:rsidRPr="00DC3F50">
        <w:rPr>
          <w:lang w:val="en-US"/>
        </w:rPr>
        <w:t>M</w:t>
      </w:r>
      <w:r w:rsidRPr="00DC3F50">
        <w:rPr>
          <w:lang w:val="en-US"/>
        </w:rPr>
        <w:t>i</w:t>
      </w:r>
      <w:r w:rsidRPr="00DC3F50">
        <w:rPr>
          <w:lang w:val="en-US"/>
        </w:rPr>
        <w:t>crosoft</w:t>
      </w:r>
      <w:r w:rsidRPr="00DC3F50">
        <w:t xml:space="preserve"> </w:t>
      </w:r>
      <w:r w:rsidRPr="00DC3F50">
        <w:rPr>
          <w:lang w:val="en-US"/>
        </w:rPr>
        <w:t>Excel</w:t>
      </w:r>
      <w:r w:rsidRPr="00DC3F50">
        <w:t>).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b/>
          <w:bCs/>
        </w:rPr>
        <w:t>Тема 10. Оптимальное планирование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оптимальное планирование;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такое ресурсы; как в модели описывается ограничен</w:t>
      </w:r>
      <w:r w:rsidRPr="00DC3F50">
        <w:softHyphen/>
        <w:t>ность ресурсов;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 xml:space="preserve">•   что такое стратегическая цель </w:t>
      </w:r>
      <w:proofErr w:type="gramStart"/>
      <w:r w:rsidRPr="00DC3F50">
        <w:t>планирования</w:t>
      </w:r>
      <w:proofErr w:type="gramEnd"/>
      <w:r w:rsidRPr="00DC3F50">
        <w:t>; какие усло</w:t>
      </w:r>
      <w:r w:rsidRPr="00DC3F50">
        <w:softHyphen/>
        <w:t>вия для нее могут быть поставлены;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в чем состоит задача линейного программирования для на</w:t>
      </w:r>
      <w:r w:rsidRPr="00DC3F50">
        <w:softHyphen/>
        <w:t>хождения оптимального плана;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какие существуют возможности у табличного процессора для решения задачи линейного программирования.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 xml:space="preserve">•   </w:t>
      </w:r>
      <w:r w:rsidRPr="00DC3F50"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</w:r>
      <w:r w:rsidRPr="00DC3F50">
        <w:softHyphen/>
        <w:t xml:space="preserve">шения в </w:t>
      </w:r>
      <w:r w:rsidRPr="00DC3F50">
        <w:rPr>
          <w:lang w:val="en-US"/>
        </w:rPr>
        <w:t>Microsoft</w:t>
      </w:r>
      <w:r w:rsidRPr="00DC3F50">
        <w:t xml:space="preserve"> </w:t>
      </w:r>
      <w:r w:rsidRPr="00DC3F50">
        <w:rPr>
          <w:lang w:val="en-US"/>
        </w:rPr>
        <w:t>Excel</w:t>
      </w:r>
      <w:r w:rsidRPr="00DC3F50">
        <w:t>).</w:t>
      </w:r>
    </w:p>
    <w:p w:rsidR="0089083D" w:rsidRPr="00DC3F50" w:rsidRDefault="0089083D" w:rsidP="0089083D">
      <w:pPr>
        <w:shd w:val="clear" w:color="auto" w:fill="FFFFFF"/>
        <w:jc w:val="both"/>
        <w:rPr>
          <w:b/>
        </w:rPr>
      </w:pPr>
      <w:r w:rsidRPr="00DC3F50">
        <w:rPr>
          <w:b/>
        </w:rPr>
        <w:t>Тема 11. Социальная информатика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знать: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 xml:space="preserve">•   </w:t>
      </w:r>
      <w:r w:rsidRPr="00DC3F50">
        <w:t>что такое информационные ресурсы общества;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из чего складывается рынок информационных ресурсов;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что относится к информационным услугам;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в чем состоят основные черты информационного общества;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причины информационного кризиса и пути его преодоления;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какие изменения в быту, в сфере образования будут проис</w:t>
      </w:r>
      <w:r w:rsidRPr="00DC3F50">
        <w:softHyphen/>
        <w:t>ходить с формированием информационного общества;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основные законодательные акты в информационной сфере;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суть Доктрины информационной безопасности Российской Федерации.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rPr>
          <w:i/>
          <w:iCs/>
        </w:rPr>
        <w:t>Учащиеся должны уметь:</w:t>
      </w:r>
    </w:p>
    <w:p w:rsidR="0089083D" w:rsidRPr="00DC3F50" w:rsidRDefault="0089083D" w:rsidP="0089083D">
      <w:pPr>
        <w:shd w:val="clear" w:color="auto" w:fill="FFFFFF"/>
        <w:jc w:val="both"/>
      </w:pPr>
      <w:r w:rsidRPr="00DC3F50">
        <w:t>•   соблюдать основные правовые и этические нормы в инфор</w:t>
      </w:r>
      <w:r w:rsidRPr="00DC3F50">
        <w:softHyphen/>
        <w:t>мационной сфере деятельности.</w:t>
      </w:r>
    </w:p>
    <w:p w:rsidR="004955DA" w:rsidRPr="00DC3F50" w:rsidRDefault="004955DA" w:rsidP="004955DA">
      <w:pPr>
        <w:shd w:val="clear" w:color="auto" w:fill="FFFFFF"/>
        <w:tabs>
          <w:tab w:val="left" w:pos="552"/>
        </w:tabs>
        <w:ind w:right="10"/>
        <w:jc w:val="both"/>
      </w:pPr>
    </w:p>
    <w:p w:rsidR="0017126E" w:rsidRPr="00DC3F50" w:rsidRDefault="0017126E" w:rsidP="005D686B"/>
    <w:p w:rsidR="009C2387" w:rsidRPr="00DC3F50" w:rsidRDefault="009C2387" w:rsidP="005D686B"/>
    <w:p w:rsidR="009C2387" w:rsidRPr="00DC3F50" w:rsidRDefault="009C2387" w:rsidP="005D686B"/>
    <w:p w:rsidR="009C2387" w:rsidRPr="00DC3F50" w:rsidRDefault="009C2387" w:rsidP="005D686B"/>
    <w:p w:rsidR="009C2387" w:rsidRPr="00DC3F50" w:rsidRDefault="009C2387" w:rsidP="005D686B"/>
    <w:p w:rsidR="009C2387" w:rsidRPr="00DC3F50" w:rsidRDefault="009C2387" w:rsidP="00DC3F50">
      <w:pPr>
        <w:rPr>
          <w:b/>
          <w:sz w:val="28"/>
          <w:szCs w:val="28"/>
        </w:rPr>
      </w:pPr>
    </w:p>
    <w:p w:rsidR="00976B4D" w:rsidRPr="00DC3F50" w:rsidRDefault="00976B4D" w:rsidP="00976B4D">
      <w:pPr>
        <w:jc w:val="center"/>
        <w:rPr>
          <w:b/>
          <w:sz w:val="28"/>
          <w:szCs w:val="28"/>
        </w:rPr>
      </w:pPr>
      <w:r w:rsidRPr="00DC3F50">
        <w:rPr>
          <w:b/>
          <w:sz w:val="28"/>
          <w:szCs w:val="28"/>
        </w:rPr>
        <w:lastRenderedPageBreak/>
        <w:t>Виды и формы контроля</w:t>
      </w:r>
    </w:p>
    <w:p w:rsidR="00D40F38" w:rsidRPr="001737F2" w:rsidRDefault="00D40F38" w:rsidP="00D40F38">
      <w:pPr>
        <w:ind w:firstLine="567"/>
        <w:jc w:val="both"/>
        <w:rPr>
          <w:iCs/>
          <w:sz w:val="22"/>
          <w:szCs w:val="22"/>
        </w:rPr>
      </w:pPr>
      <w:r w:rsidRPr="001737F2">
        <w:rPr>
          <w:i/>
          <w:iCs/>
          <w:sz w:val="22"/>
          <w:szCs w:val="22"/>
        </w:rPr>
        <w:t xml:space="preserve">Текущий контроль </w:t>
      </w:r>
      <w:r w:rsidRPr="001737F2">
        <w:rPr>
          <w:iCs/>
          <w:sz w:val="22"/>
          <w:szCs w:val="22"/>
        </w:rPr>
        <w:t>осуществляется с помощью фронтального опроса, опроса в парах и практических работ (компьютерного практикума).</w:t>
      </w:r>
    </w:p>
    <w:p w:rsidR="00D40F38" w:rsidRPr="001737F2" w:rsidRDefault="00D40F38" w:rsidP="00D40F38">
      <w:pPr>
        <w:ind w:firstLine="567"/>
        <w:jc w:val="both"/>
        <w:rPr>
          <w:iCs/>
          <w:sz w:val="22"/>
          <w:szCs w:val="22"/>
        </w:rPr>
      </w:pPr>
      <w:r w:rsidRPr="001737F2">
        <w:rPr>
          <w:i/>
          <w:iCs/>
          <w:sz w:val="22"/>
          <w:szCs w:val="22"/>
        </w:rPr>
        <w:t xml:space="preserve">Тематический </w:t>
      </w:r>
      <w:r w:rsidRPr="001737F2">
        <w:rPr>
          <w:sz w:val="22"/>
          <w:szCs w:val="22"/>
        </w:rPr>
        <w:t>контроль осуществляется по завершении крупного блока (темы) посредством контрольной работы в комбинированной форме: тест по опросному листу + практическая работа за компьютером.</w:t>
      </w:r>
      <w:r w:rsidRPr="001737F2">
        <w:rPr>
          <w:i/>
          <w:iCs/>
          <w:sz w:val="22"/>
          <w:szCs w:val="22"/>
        </w:rPr>
        <w:t xml:space="preserve"> </w:t>
      </w:r>
      <w:r w:rsidRPr="001737F2">
        <w:rPr>
          <w:iCs/>
          <w:sz w:val="22"/>
          <w:szCs w:val="22"/>
        </w:rPr>
        <w:t>При выставлении оценок желательно придерживаться следующих соотношений:</w:t>
      </w:r>
    </w:p>
    <w:p w:rsidR="00D40F38" w:rsidRPr="001737F2" w:rsidRDefault="00D40F38" w:rsidP="00D40F38">
      <w:pPr>
        <w:ind w:firstLine="567"/>
        <w:jc w:val="both"/>
        <w:rPr>
          <w:iCs/>
          <w:sz w:val="22"/>
          <w:szCs w:val="22"/>
        </w:rPr>
      </w:pPr>
      <w:r w:rsidRPr="001737F2">
        <w:rPr>
          <w:iCs/>
          <w:sz w:val="22"/>
          <w:szCs w:val="22"/>
        </w:rPr>
        <w:t>50 – 70% - «3»;</w:t>
      </w:r>
    </w:p>
    <w:p w:rsidR="00D40F38" w:rsidRPr="001737F2" w:rsidRDefault="00D40F38" w:rsidP="00D40F38">
      <w:pPr>
        <w:ind w:firstLine="567"/>
        <w:jc w:val="both"/>
        <w:rPr>
          <w:iCs/>
          <w:sz w:val="22"/>
          <w:szCs w:val="22"/>
        </w:rPr>
      </w:pPr>
      <w:r w:rsidRPr="001737F2">
        <w:rPr>
          <w:iCs/>
          <w:sz w:val="22"/>
          <w:szCs w:val="22"/>
        </w:rPr>
        <w:t>71 – 85% - «4»;</w:t>
      </w:r>
    </w:p>
    <w:p w:rsidR="00D40F38" w:rsidRPr="001737F2" w:rsidRDefault="00D40F38" w:rsidP="00D40F38">
      <w:pPr>
        <w:ind w:firstLine="567"/>
        <w:jc w:val="both"/>
        <w:rPr>
          <w:iCs/>
          <w:sz w:val="22"/>
          <w:szCs w:val="22"/>
        </w:rPr>
      </w:pPr>
      <w:r w:rsidRPr="001737F2">
        <w:rPr>
          <w:iCs/>
          <w:sz w:val="22"/>
          <w:szCs w:val="22"/>
        </w:rPr>
        <w:t>86 – 100% - «5».</w:t>
      </w:r>
    </w:p>
    <w:p w:rsidR="00D40F38" w:rsidRPr="001737F2" w:rsidRDefault="00D40F38" w:rsidP="00D40F38">
      <w:pPr>
        <w:ind w:firstLine="567"/>
        <w:jc w:val="both"/>
        <w:rPr>
          <w:sz w:val="22"/>
          <w:szCs w:val="22"/>
        </w:rPr>
      </w:pPr>
      <w:r w:rsidRPr="001737F2">
        <w:rPr>
          <w:i/>
          <w:iCs/>
          <w:sz w:val="22"/>
          <w:szCs w:val="22"/>
        </w:rPr>
        <w:t>Итоговый</w:t>
      </w:r>
      <w:r w:rsidRPr="001737F2">
        <w:rPr>
          <w:sz w:val="22"/>
          <w:szCs w:val="22"/>
        </w:rPr>
        <w:t xml:space="preserve"> контроль осуществляется </w:t>
      </w:r>
      <w:proofErr w:type="gramStart"/>
      <w:r w:rsidRPr="001737F2">
        <w:rPr>
          <w:sz w:val="22"/>
          <w:szCs w:val="22"/>
        </w:rPr>
        <w:t>по завершении учебного материала за год в форме тестирования с использованием элементов ЕГЭ по информ</w:t>
      </w:r>
      <w:r w:rsidRPr="001737F2">
        <w:rPr>
          <w:sz w:val="22"/>
          <w:szCs w:val="22"/>
        </w:rPr>
        <w:t>а</w:t>
      </w:r>
      <w:r w:rsidRPr="001737F2">
        <w:rPr>
          <w:sz w:val="22"/>
          <w:szCs w:val="22"/>
        </w:rPr>
        <w:t>тике</w:t>
      </w:r>
      <w:proofErr w:type="gramEnd"/>
      <w:r w:rsidRPr="001737F2">
        <w:rPr>
          <w:sz w:val="22"/>
          <w:szCs w:val="22"/>
        </w:rPr>
        <w:t xml:space="preserve"> и ИКТ.</w:t>
      </w:r>
    </w:p>
    <w:p w:rsidR="00D40F38" w:rsidRDefault="00D40F38" w:rsidP="002B3615">
      <w:pPr>
        <w:shd w:val="clear" w:color="auto" w:fill="FFFFFF"/>
        <w:tabs>
          <w:tab w:val="left" w:pos="1276"/>
        </w:tabs>
        <w:jc w:val="both"/>
        <w:rPr>
          <w:b/>
          <w:i/>
        </w:rPr>
      </w:pPr>
    </w:p>
    <w:p w:rsidR="009C2387" w:rsidRPr="002B3615" w:rsidRDefault="002B3615" w:rsidP="002B3615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2B3615">
        <w:rPr>
          <w:b/>
          <w:i/>
        </w:rPr>
        <w:t>Темы контрольных работ</w:t>
      </w:r>
    </w:p>
    <w:p w:rsidR="008221F2" w:rsidRPr="00D40F38" w:rsidRDefault="008221F2" w:rsidP="00D40F38">
      <w:pPr>
        <w:pStyle w:val="af"/>
        <w:numPr>
          <w:ilvl w:val="0"/>
          <w:numId w:val="36"/>
        </w:numPr>
        <w:shd w:val="clear" w:color="auto" w:fill="FFFFFF"/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 w:rsidRPr="00D40F38">
        <w:rPr>
          <w:rFonts w:ascii="Times New Roman" w:hAnsi="Times New Roman"/>
          <w:bCs/>
          <w:sz w:val="24"/>
          <w:szCs w:val="24"/>
        </w:rPr>
        <w:t xml:space="preserve">Технология использования и разработки информационных систем </w:t>
      </w:r>
    </w:p>
    <w:p w:rsidR="00091604" w:rsidRDefault="00091604" w:rsidP="00D40F38">
      <w:pPr>
        <w:pStyle w:val="af"/>
        <w:numPr>
          <w:ilvl w:val="0"/>
          <w:numId w:val="36"/>
        </w:numPr>
        <w:shd w:val="clear" w:color="auto" w:fill="FFFFFF"/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 w:rsidRPr="00D63A06">
        <w:rPr>
          <w:rFonts w:ascii="Times New Roman" w:hAnsi="Times New Roman"/>
          <w:bCs/>
          <w:sz w:val="24"/>
          <w:szCs w:val="24"/>
        </w:rPr>
        <w:t xml:space="preserve">Технология использования и разработки баз данных </w:t>
      </w:r>
    </w:p>
    <w:p w:rsidR="008221F2" w:rsidRPr="00D40F38" w:rsidRDefault="008221F2" w:rsidP="00D40F38">
      <w:pPr>
        <w:pStyle w:val="af"/>
        <w:numPr>
          <w:ilvl w:val="0"/>
          <w:numId w:val="36"/>
        </w:numPr>
        <w:shd w:val="clear" w:color="auto" w:fill="FFFFFF"/>
        <w:tabs>
          <w:tab w:val="left" w:pos="1276"/>
        </w:tabs>
        <w:jc w:val="both"/>
        <w:rPr>
          <w:rFonts w:ascii="Times New Roman" w:hAnsi="Times New Roman"/>
          <w:bCs/>
          <w:sz w:val="24"/>
          <w:szCs w:val="24"/>
        </w:rPr>
      </w:pPr>
      <w:r w:rsidRPr="00D40F38">
        <w:rPr>
          <w:rFonts w:ascii="Times New Roman" w:hAnsi="Times New Roman"/>
          <w:bCs/>
          <w:color w:val="000000"/>
          <w:sz w:val="24"/>
          <w:szCs w:val="24"/>
        </w:rPr>
        <w:t>Информационное моделирование</w:t>
      </w:r>
      <w:r w:rsidRPr="00D40F38">
        <w:rPr>
          <w:rFonts w:ascii="Times New Roman" w:hAnsi="Times New Roman"/>
          <w:bCs/>
          <w:sz w:val="24"/>
          <w:szCs w:val="24"/>
        </w:rPr>
        <w:t xml:space="preserve"> </w:t>
      </w:r>
    </w:p>
    <w:p w:rsidR="009C2387" w:rsidRPr="00D40F38" w:rsidRDefault="008221F2" w:rsidP="00D40F38">
      <w:pPr>
        <w:pStyle w:val="af"/>
        <w:numPr>
          <w:ilvl w:val="0"/>
          <w:numId w:val="36"/>
        </w:numPr>
        <w:shd w:val="clear" w:color="auto" w:fill="FFFFFF"/>
        <w:tabs>
          <w:tab w:val="left" w:pos="127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40F38">
        <w:rPr>
          <w:rFonts w:ascii="Times New Roman" w:hAnsi="Times New Roman"/>
          <w:bCs/>
          <w:sz w:val="24"/>
          <w:szCs w:val="24"/>
        </w:rPr>
        <w:t>Итоговое  тестирование за 11 класс</w:t>
      </w:r>
    </w:p>
    <w:p w:rsidR="002B3615" w:rsidRDefault="002B3615" w:rsidP="002B3615">
      <w:pPr>
        <w:shd w:val="clear" w:color="auto" w:fill="FFFFFF"/>
        <w:tabs>
          <w:tab w:val="left" w:pos="1276"/>
        </w:tabs>
        <w:jc w:val="both"/>
        <w:rPr>
          <w:b/>
          <w:i/>
        </w:rPr>
      </w:pPr>
    </w:p>
    <w:p w:rsidR="002B3615" w:rsidRPr="002B3615" w:rsidRDefault="002B3615" w:rsidP="002B3615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2B3615">
        <w:rPr>
          <w:b/>
          <w:i/>
        </w:rPr>
        <w:t xml:space="preserve">Темы </w:t>
      </w:r>
      <w:r>
        <w:rPr>
          <w:b/>
          <w:i/>
        </w:rPr>
        <w:t>практических</w:t>
      </w:r>
      <w:r w:rsidR="008221F2">
        <w:rPr>
          <w:b/>
          <w:i/>
        </w:rPr>
        <w:t xml:space="preserve"> работ</w:t>
      </w:r>
    </w:p>
    <w:p w:rsidR="008221F2" w:rsidRPr="00D40F38" w:rsidRDefault="00D40F38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Гипертекстовые структуры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Интернет: работа с электро</w:t>
      </w:r>
      <w:r w:rsidR="00D40F38" w:rsidRPr="00D40F38">
        <w:rPr>
          <w:rFonts w:ascii="Times New Roman" w:hAnsi="Times New Roman"/>
          <w:sz w:val="24"/>
          <w:szCs w:val="24"/>
        </w:rPr>
        <w:t>нной почтой и телеконференциями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Интернет: работа с б</w:t>
      </w:r>
      <w:r w:rsidR="00D40F38" w:rsidRPr="00D40F38">
        <w:rPr>
          <w:rFonts w:ascii="Times New Roman" w:hAnsi="Times New Roman"/>
          <w:sz w:val="24"/>
          <w:szCs w:val="24"/>
        </w:rPr>
        <w:t>раузером. Просмотр Web-страниц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Интернет</w:t>
      </w:r>
      <w:r w:rsidR="00D40F38" w:rsidRPr="00D40F38">
        <w:rPr>
          <w:rFonts w:ascii="Times New Roman" w:hAnsi="Times New Roman"/>
          <w:sz w:val="24"/>
          <w:szCs w:val="24"/>
        </w:rPr>
        <w:t>: работа с поисковыми системами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Интернет: создание Web</w:t>
      </w:r>
      <w:r w:rsidR="00D40F38" w:rsidRPr="00D40F38">
        <w:rPr>
          <w:rFonts w:ascii="Times New Roman" w:hAnsi="Times New Roman"/>
          <w:sz w:val="24"/>
          <w:szCs w:val="24"/>
        </w:rPr>
        <w:t xml:space="preserve">-сайта с помощью </w:t>
      </w:r>
      <w:proofErr w:type="spellStart"/>
      <w:r w:rsidR="00D40F38" w:rsidRPr="00D40F38">
        <w:rPr>
          <w:rFonts w:ascii="Times New Roman" w:hAnsi="Times New Roman"/>
          <w:sz w:val="24"/>
          <w:szCs w:val="24"/>
        </w:rPr>
        <w:t>Microsoft</w:t>
      </w:r>
      <w:proofErr w:type="spellEnd"/>
      <w:r w:rsidR="00D40F38" w:rsidRPr="00D40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F38" w:rsidRPr="00D40F38">
        <w:rPr>
          <w:rFonts w:ascii="Times New Roman" w:hAnsi="Times New Roman"/>
          <w:sz w:val="24"/>
          <w:szCs w:val="24"/>
        </w:rPr>
        <w:t>Word</w:t>
      </w:r>
      <w:proofErr w:type="spellEnd"/>
    </w:p>
    <w:p w:rsidR="008221F2" w:rsidRPr="00D40F38" w:rsidRDefault="00D40F38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Создание собственного сайта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Поиск информации в геоинформационных системах»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 xml:space="preserve">Знакомство с СУБД </w:t>
      </w:r>
      <w:proofErr w:type="spellStart"/>
      <w:r w:rsidRPr="00D40F38">
        <w:rPr>
          <w:rFonts w:ascii="Times New Roman" w:hAnsi="Times New Roman"/>
          <w:sz w:val="24"/>
          <w:szCs w:val="24"/>
        </w:rPr>
        <w:t>Mi</w:t>
      </w:r>
      <w:r w:rsidRPr="00D40F38">
        <w:rPr>
          <w:rFonts w:ascii="Times New Roman" w:hAnsi="Times New Roman"/>
          <w:sz w:val="24"/>
          <w:szCs w:val="24"/>
          <w:lang w:val="en-US"/>
        </w:rPr>
        <w:t>crosoft</w:t>
      </w:r>
      <w:proofErr w:type="spellEnd"/>
      <w:r w:rsidRPr="00D40F38">
        <w:rPr>
          <w:rFonts w:ascii="Times New Roman" w:hAnsi="Times New Roman"/>
          <w:sz w:val="24"/>
          <w:szCs w:val="24"/>
        </w:rPr>
        <w:t xml:space="preserve"> </w:t>
      </w:r>
      <w:r w:rsidRPr="00D40F38">
        <w:rPr>
          <w:rFonts w:ascii="Times New Roman" w:hAnsi="Times New Roman"/>
          <w:sz w:val="24"/>
          <w:szCs w:val="24"/>
          <w:lang w:val="en-US"/>
        </w:rPr>
        <w:t>Access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Создание базы данных «Приемная комиссия»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Реализация простых запросов с</w:t>
      </w:r>
      <w:r w:rsidR="00D40F38" w:rsidRPr="00D40F38">
        <w:rPr>
          <w:rFonts w:ascii="Times New Roman" w:hAnsi="Times New Roman"/>
          <w:sz w:val="24"/>
          <w:szCs w:val="24"/>
        </w:rPr>
        <w:t xml:space="preserve"> помощью конструктора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Расширение базы данных «Прие</w:t>
      </w:r>
      <w:r w:rsidR="00D40F38" w:rsidRPr="00D40F38">
        <w:rPr>
          <w:rFonts w:ascii="Times New Roman" w:hAnsi="Times New Roman"/>
          <w:sz w:val="24"/>
          <w:szCs w:val="24"/>
        </w:rPr>
        <w:t>мная комиссия». Работа с формой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Реализация сложных запросов к</w:t>
      </w:r>
      <w:r w:rsidR="00D40F38" w:rsidRPr="00D40F38">
        <w:rPr>
          <w:rFonts w:ascii="Times New Roman" w:hAnsi="Times New Roman"/>
          <w:sz w:val="24"/>
          <w:szCs w:val="24"/>
        </w:rPr>
        <w:t xml:space="preserve"> базе данных «Приемная комиссия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 xml:space="preserve">Получение регрессионных моделей в </w:t>
      </w:r>
      <w:proofErr w:type="spellStart"/>
      <w:r w:rsidRPr="00D40F38">
        <w:rPr>
          <w:rFonts w:ascii="Times New Roman" w:hAnsi="Times New Roman"/>
          <w:sz w:val="24"/>
          <w:szCs w:val="24"/>
        </w:rPr>
        <w:t>Mi</w:t>
      </w:r>
      <w:r w:rsidRPr="00D40F38">
        <w:rPr>
          <w:rFonts w:ascii="Times New Roman" w:hAnsi="Times New Roman"/>
          <w:sz w:val="24"/>
          <w:szCs w:val="24"/>
          <w:lang w:val="en-US"/>
        </w:rPr>
        <w:t>crosoft</w:t>
      </w:r>
      <w:proofErr w:type="spellEnd"/>
      <w:r w:rsidRPr="00D40F38">
        <w:rPr>
          <w:rFonts w:ascii="Times New Roman" w:hAnsi="Times New Roman"/>
          <w:sz w:val="24"/>
          <w:szCs w:val="24"/>
        </w:rPr>
        <w:t xml:space="preserve"> </w:t>
      </w:r>
      <w:r w:rsidRPr="00D40F38">
        <w:rPr>
          <w:rFonts w:ascii="Times New Roman" w:hAnsi="Times New Roman"/>
          <w:sz w:val="24"/>
          <w:szCs w:val="24"/>
          <w:lang w:val="en-US"/>
        </w:rPr>
        <w:t>Excel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 xml:space="preserve">Прогнозирование в </w:t>
      </w:r>
      <w:proofErr w:type="spellStart"/>
      <w:r w:rsidRPr="00D40F38">
        <w:rPr>
          <w:rFonts w:ascii="Times New Roman" w:hAnsi="Times New Roman"/>
          <w:sz w:val="24"/>
          <w:szCs w:val="24"/>
        </w:rPr>
        <w:t>Mi</w:t>
      </w:r>
      <w:r w:rsidRPr="00D40F38">
        <w:rPr>
          <w:rFonts w:ascii="Times New Roman" w:hAnsi="Times New Roman"/>
          <w:sz w:val="24"/>
          <w:szCs w:val="24"/>
          <w:lang w:val="en-US"/>
        </w:rPr>
        <w:t>crosoft</w:t>
      </w:r>
      <w:proofErr w:type="spellEnd"/>
      <w:r w:rsidRPr="00D40F38">
        <w:rPr>
          <w:rFonts w:ascii="Times New Roman" w:hAnsi="Times New Roman"/>
          <w:sz w:val="24"/>
          <w:szCs w:val="24"/>
        </w:rPr>
        <w:t xml:space="preserve"> </w:t>
      </w:r>
      <w:r w:rsidRPr="00D40F38">
        <w:rPr>
          <w:rFonts w:ascii="Times New Roman" w:hAnsi="Times New Roman"/>
          <w:sz w:val="24"/>
          <w:szCs w:val="24"/>
          <w:lang w:val="en-US"/>
        </w:rPr>
        <w:t>Excel</w:t>
      </w:r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 xml:space="preserve">Расчет корреляционных </w:t>
      </w:r>
      <w:r w:rsidR="00D40F38" w:rsidRPr="00D40F38">
        <w:rPr>
          <w:rFonts w:ascii="Times New Roman" w:hAnsi="Times New Roman"/>
          <w:sz w:val="24"/>
          <w:szCs w:val="24"/>
        </w:rPr>
        <w:t xml:space="preserve">зависимостей в </w:t>
      </w:r>
      <w:proofErr w:type="spellStart"/>
      <w:r w:rsidR="00D40F38" w:rsidRPr="00D40F38">
        <w:rPr>
          <w:rFonts w:ascii="Times New Roman" w:hAnsi="Times New Roman"/>
          <w:sz w:val="24"/>
          <w:szCs w:val="24"/>
        </w:rPr>
        <w:t>Microsoft</w:t>
      </w:r>
      <w:proofErr w:type="spellEnd"/>
      <w:r w:rsidR="00D40F38" w:rsidRPr="00D40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F38" w:rsidRPr="00D40F38">
        <w:rPr>
          <w:rFonts w:ascii="Times New Roman" w:hAnsi="Times New Roman"/>
          <w:sz w:val="24"/>
          <w:szCs w:val="24"/>
        </w:rPr>
        <w:t>Excel</w:t>
      </w:r>
      <w:proofErr w:type="spellEnd"/>
    </w:p>
    <w:p w:rsidR="008221F2" w:rsidRPr="00D40F38" w:rsidRDefault="008221F2" w:rsidP="00D40F38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40F38">
        <w:rPr>
          <w:rFonts w:ascii="Times New Roman" w:hAnsi="Times New Roman"/>
          <w:sz w:val="24"/>
          <w:szCs w:val="24"/>
        </w:rPr>
        <w:t>Решение задач оптимального</w:t>
      </w:r>
      <w:r w:rsidR="00D40F38" w:rsidRPr="00D40F38">
        <w:rPr>
          <w:rFonts w:ascii="Times New Roman" w:hAnsi="Times New Roman"/>
          <w:sz w:val="24"/>
          <w:szCs w:val="24"/>
        </w:rPr>
        <w:t xml:space="preserve"> планирования в </w:t>
      </w:r>
      <w:proofErr w:type="spellStart"/>
      <w:r w:rsidR="00D40F38" w:rsidRPr="00D40F38">
        <w:rPr>
          <w:rFonts w:ascii="Times New Roman" w:hAnsi="Times New Roman"/>
          <w:sz w:val="24"/>
          <w:szCs w:val="24"/>
        </w:rPr>
        <w:t>Microsoft</w:t>
      </w:r>
      <w:proofErr w:type="spellEnd"/>
      <w:r w:rsidR="00D40F38" w:rsidRPr="00D40F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F38" w:rsidRPr="00D40F38">
        <w:rPr>
          <w:rFonts w:ascii="Times New Roman" w:hAnsi="Times New Roman"/>
          <w:sz w:val="24"/>
          <w:szCs w:val="24"/>
        </w:rPr>
        <w:t>Excel</w:t>
      </w:r>
      <w:proofErr w:type="spellEnd"/>
    </w:p>
    <w:p w:rsidR="009C2387" w:rsidRPr="00D40F38" w:rsidRDefault="009C2387" w:rsidP="002B3615">
      <w:pPr>
        <w:shd w:val="clear" w:color="auto" w:fill="FFFFFF"/>
        <w:rPr>
          <w:b/>
        </w:rPr>
      </w:pPr>
    </w:p>
    <w:p w:rsidR="002C363D" w:rsidRPr="00DC3F50" w:rsidRDefault="002C363D" w:rsidP="00BF4817">
      <w:pPr>
        <w:jc w:val="center"/>
        <w:rPr>
          <w:b/>
          <w:sz w:val="28"/>
          <w:szCs w:val="28"/>
        </w:rPr>
      </w:pPr>
      <w:r w:rsidRPr="00DC3F50">
        <w:rPr>
          <w:b/>
          <w:sz w:val="28"/>
          <w:szCs w:val="28"/>
        </w:rPr>
        <w:lastRenderedPageBreak/>
        <w:t xml:space="preserve">Источники информации и средств обучения </w:t>
      </w:r>
    </w:p>
    <w:p w:rsidR="002C363D" w:rsidRPr="00DC3F50" w:rsidRDefault="002C363D" w:rsidP="002C363D">
      <w:pPr>
        <w:shd w:val="clear" w:color="auto" w:fill="FFFFFF"/>
        <w:tabs>
          <w:tab w:val="left" w:pos="1276"/>
        </w:tabs>
        <w:ind w:right="5"/>
        <w:jc w:val="both"/>
      </w:pPr>
    </w:p>
    <w:p w:rsidR="00DA1BE2" w:rsidRPr="00DC3F50" w:rsidRDefault="00DA1BE2" w:rsidP="00DA1BE2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DC3F50">
        <w:rPr>
          <w:b/>
          <w:i/>
        </w:rPr>
        <w:t>Изучение курса обеспечивается учебно-методическим комплексом, включающим в себя:</w:t>
      </w:r>
    </w:p>
    <w:p w:rsidR="00DA1BE2" w:rsidRPr="00DC3F50" w:rsidRDefault="00DA1BE2" w:rsidP="00DA1BE2">
      <w:pPr>
        <w:numPr>
          <w:ilvl w:val="0"/>
          <w:numId w:val="26"/>
        </w:numPr>
        <w:suppressAutoHyphens/>
        <w:jc w:val="both"/>
      </w:pPr>
      <w:r w:rsidRPr="00DC3F50">
        <w:t xml:space="preserve">Семакин И.Г., </w:t>
      </w:r>
      <w:proofErr w:type="spellStart"/>
      <w:r w:rsidRPr="00DC3F50">
        <w:t>Хеннер</w:t>
      </w:r>
      <w:proofErr w:type="spellEnd"/>
      <w:r w:rsidRPr="00DC3F50">
        <w:t xml:space="preserve"> Е.К. Информатика  и ИКТ. Базовый уровень: учебник для 10-11 классов.  М.: Бином. Лаборатория знаний. 201</w:t>
      </w:r>
      <w:r w:rsidR="00643AD3">
        <w:t>9</w:t>
      </w:r>
      <w:r w:rsidRPr="00DC3F50">
        <w:t xml:space="preserve">г. </w:t>
      </w:r>
    </w:p>
    <w:p w:rsidR="00DA1BE2" w:rsidRPr="00DC3F50" w:rsidRDefault="00DA1BE2" w:rsidP="00DA1BE2">
      <w:pPr>
        <w:numPr>
          <w:ilvl w:val="0"/>
          <w:numId w:val="26"/>
        </w:numPr>
        <w:suppressAutoHyphens/>
        <w:jc w:val="both"/>
      </w:pPr>
      <w:r w:rsidRPr="00DC3F50">
        <w:t xml:space="preserve">Семакин И.Г., </w:t>
      </w:r>
      <w:proofErr w:type="spellStart"/>
      <w:r w:rsidRPr="00DC3F50">
        <w:t>Хеннер</w:t>
      </w:r>
      <w:proofErr w:type="spellEnd"/>
      <w:r w:rsidRPr="00DC3F50">
        <w:t xml:space="preserve"> Е.К. Практикум. Информатика и ИКТ. Базовый уровень. 10-11 класс. М.: Бином. Лаборатория знаний. 201</w:t>
      </w:r>
      <w:r w:rsidR="00643AD3">
        <w:t>9</w:t>
      </w:r>
      <w:r w:rsidRPr="00DC3F50">
        <w:t xml:space="preserve">г. </w:t>
      </w:r>
    </w:p>
    <w:p w:rsidR="00DA1BE2" w:rsidRPr="00DC3F50" w:rsidRDefault="00DA1BE2" w:rsidP="00DA1BE2">
      <w:pPr>
        <w:numPr>
          <w:ilvl w:val="0"/>
          <w:numId w:val="26"/>
        </w:numPr>
        <w:suppressAutoHyphens/>
        <w:jc w:val="both"/>
      </w:pPr>
      <w:r w:rsidRPr="00DC3F50">
        <w:t xml:space="preserve">Семакин И.Г., </w:t>
      </w:r>
      <w:proofErr w:type="spellStart"/>
      <w:r w:rsidRPr="00DC3F50">
        <w:t>Хеннер</w:t>
      </w:r>
      <w:proofErr w:type="spellEnd"/>
      <w:r w:rsidRPr="00DC3F50">
        <w:t xml:space="preserve"> Е.К. Информатика и ИКТ. Базовый уровень. 10-11 классы: методическое пособие. – М. Бином. Лаборатория знаний, 201</w:t>
      </w:r>
      <w:r w:rsidR="00643AD3">
        <w:t>5</w:t>
      </w:r>
      <w:bookmarkStart w:id="0" w:name="_GoBack"/>
      <w:bookmarkEnd w:id="0"/>
      <w:r w:rsidRPr="00DC3F50">
        <w:t>.</w:t>
      </w:r>
    </w:p>
    <w:p w:rsidR="00DA1BE2" w:rsidRPr="00DC3F50" w:rsidRDefault="00DA1BE2" w:rsidP="00A860C3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DC3F50">
        <w:rPr>
          <w:b/>
          <w:i/>
        </w:rPr>
        <w:t>Электронное сопровождение УМК:</w:t>
      </w:r>
    </w:p>
    <w:p w:rsidR="00DA1BE2" w:rsidRPr="00DC3F50" w:rsidRDefault="00DA1BE2" w:rsidP="00DA1BE2">
      <w:pPr>
        <w:numPr>
          <w:ilvl w:val="0"/>
          <w:numId w:val="26"/>
        </w:numPr>
        <w:suppressAutoHyphens/>
        <w:jc w:val="both"/>
      </w:pPr>
      <w:r w:rsidRPr="00DC3F50">
        <w:t xml:space="preserve">Цифровые образовательные ресурсы. Авторская мастерская И.Г. Семакина/ </w:t>
      </w:r>
      <w:hyperlink r:id="rId6" w:history="1">
        <w:r w:rsidRPr="00DC3F50">
          <w:rPr>
            <w:rStyle w:val="a7"/>
          </w:rPr>
          <w:t>http://metodist.lbz.ru/authors/informatika/2/</w:t>
        </w:r>
      </w:hyperlink>
      <w:r w:rsidRPr="00DC3F50">
        <w:t xml:space="preserve"> </w:t>
      </w:r>
    </w:p>
    <w:p w:rsidR="00DA1BE2" w:rsidRPr="00DC3F50" w:rsidRDefault="00DA1BE2" w:rsidP="00DA1BE2">
      <w:pPr>
        <w:numPr>
          <w:ilvl w:val="0"/>
          <w:numId w:val="26"/>
        </w:numPr>
        <w:suppressAutoHyphens/>
        <w:jc w:val="both"/>
      </w:pPr>
      <w:r w:rsidRPr="00DC3F50">
        <w:t xml:space="preserve">Сетевые компьютерные практикумы по Информатике и ИКТ/ </w:t>
      </w:r>
      <w:hyperlink r:id="rId7" w:history="1">
        <w:r w:rsidRPr="00DC3F50">
          <w:rPr>
            <w:rStyle w:val="a7"/>
          </w:rPr>
          <w:t>http://webpractice.cm.ru/</w:t>
        </w:r>
      </w:hyperlink>
    </w:p>
    <w:p w:rsidR="002C363D" w:rsidRPr="00DC3F50" w:rsidRDefault="002C363D" w:rsidP="002C363D">
      <w:pPr>
        <w:shd w:val="clear" w:color="auto" w:fill="FFFFFF"/>
        <w:tabs>
          <w:tab w:val="left" w:pos="709"/>
        </w:tabs>
        <w:ind w:left="720"/>
        <w:jc w:val="both"/>
      </w:pPr>
    </w:p>
    <w:p w:rsidR="002C363D" w:rsidRPr="00DC3F50" w:rsidRDefault="00A860C3" w:rsidP="002C363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DC3F50">
        <w:rPr>
          <w:b/>
          <w:i/>
        </w:rPr>
        <w:t>Технические средства обучения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>Компьютер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>Проектор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>Принтер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 xml:space="preserve">Модем </w:t>
      </w:r>
      <w:r w:rsidRPr="00DC3F50">
        <w:rPr>
          <w:lang w:val="en-US"/>
        </w:rPr>
        <w:t>ASDL</w:t>
      </w:r>
      <w:r w:rsidRPr="00DC3F50">
        <w:t xml:space="preserve"> 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>Устройства вывода звуковой информации – наушники для индивидуальной работы со звуковой информацией, колонки для озвучив</w:t>
      </w:r>
      <w:r w:rsidRPr="00DC3F50">
        <w:t>а</w:t>
      </w:r>
      <w:r w:rsidRPr="00DC3F50">
        <w:t>ния всего класса.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>Сканер.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rPr>
          <w:lang w:val="en-US"/>
        </w:rPr>
        <w:t>Web</w:t>
      </w:r>
      <w:r w:rsidRPr="00DC3F50">
        <w:t>-камера.</w:t>
      </w:r>
    </w:p>
    <w:p w:rsidR="002C363D" w:rsidRPr="00DC3F50" w:rsidRDefault="002C363D" w:rsidP="002C363D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DC3F50">
        <w:t>Локальная вычислительная сеть.</w:t>
      </w:r>
    </w:p>
    <w:p w:rsidR="002C363D" w:rsidRPr="00DC3F50" w:rsidRDefault="002C363D" w:rsidP="002C363D">
      <w:pPr>
        <w:shd w:val="clear" w:color="auto" w:fill="FFFFFF"/>
        <w:tabs>
          <w:tab w:val="left" w:pos="1276"/>
        </w:tabs>
        <w:jc w:val="both"/>
        <w:rPr>
          <w:lang w:val="en-US"/>
        </w:rPr>
      </w:pPr>
    </w:p>
    <w:p w:rsidR="002C363D" w:rsidRPr="00DC3F50" w:rsidRDefault="00A860C3" w:rsidP="002C363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DC3F50">
        <w:rPr>
          <w:b/>
          <w:i/>
        </w:rPr>
        <w:t>Программные средства</w:t>
      </w:r>
    </w:p>
    <w:p w:rsidR="002C363D" w:rsidRPr="00DC3F50" w:rsidRDefault="002C363D" w:rsidP="002C363D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 xml:space="preserve">Операционная система </w:t>
      </w:r>
      <w:r w:rsidRPr="00DC3F50">
        <w:rPr>
          <w:lang w:val="en-US"/>
        </w:rPr>
        <w:t>Windows</w:t>
      </w:r>
      <w:r w:rsidRPr="00DC3F50">
        <w:t xml:space="preserve"> ХР.</w:t>
      </w:r>
    </w:p>
    <w:p w:rsidR="002C363D" w:rsidRPr="00DC3F50" w:rsidRDefault="002C363D" w:rsidP="002C363D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DC3F50">
        <w:t>Интегрированное офисное приложение М</w:t>
      </w:r>
      <w:proofErr w:type="gramStart"/>
      <w:r w:rsidRPr="00DC3F50">
        <w:rPr>
          <w:lang w:val="en-US"/>
        </w:rPr>
        <w:t>s</w:t>
      </w:r>
      <w:proofErr w:type="gramEnd"/>
      <w:r w:rsidRPr="00DC3F50">
        <w:t xml:space="preserve"> </w:t>
      </w:r>
      <w:r w:rsidRPr="00DC3F50">
        <w:rPr>
          <w:lang w:val="en-US"/>
        </w:rPr>
        <w:t>Office</w:t>
      </w:r>
      <w:r w:rsidRPr="00DC3F50">
        <w:t xml:space="preserve"> 2007.</w:t>
      </w:r>
    </w:p>
    <w:p w:rsidR="00B538A3" w:rsidRPr="00DC3F50" w:rsidRDefault="00B538A3" w:rsidP="00B538A3">
      <w:pPr>
        <w:rPr>
          <w:b/>
        </w:rPr>
      </w:pPr>
    </w:p>
    <w:p w:rsidR="00CD0F80" w:rsidRPr="00DC3F50" w:rsidRDefault="00CD0F80" w:rsidP="002C363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 w:rsidRPr="00DC3F50">
        <w:rPr>
          <w:b/>
          <w:i/>
        </w:rPr>
        <w:t>Цифровые образовательные ресурсы</w:t>
      </w:r>
    </w:p>
    <w:p w:rsidR="005F01A3" w:rsidRPr="00DC3F50" w:rsidRDefault="005F01A3" w:rsidP="002C363D">
      <w:pPr>
        <w:shd w:val="clear" w:color="auto" w:fill="FFFFFF"/>
        <w:tabs>
          <w:tab w:val="left" w:pos="1276"/>
        </w:tabs>
        <w:jc w:val="both"/>
        <w:rPr>
          <w:b/>
          <w:i/>
        </w:rPr>
        <w:sectPr w:rsidR="005F01A3" w:rsidRPr="00DC3F50" w:rsidSect="00F22C9F">
          <w:pgSz w:w="16838" w:h="11906" w:orient="landscape"/>
          <w:pgMar w:top="567" w:right="851" w:bottom="567" w:left="1276" w:header="709" w:footer="709" w:gutter="0"/>
          <w:cols w:space="708"/>
          <w:docGrid w:linePitch="360"/>
        </w:sectPr>
      </w:pPr>
    </w:p>
    <w:p w:rsidR="00CD0F80" w:rsidRPr="00DC3F50" w:rsidRDefault="00643AD3" w:rsidP="008F4B9C">
      <w:pPr>
        <w:numPr>
          <w:ilvl w:val="0"/>
          <w:numId w:val="2"/>
        </w:numPr>
        <w:jc w:val="both"/>
      </w:pPr>
      <w:hyperlink r:id="rId8" w:history="1">
        <w:r w:rsidR="00CD0F80" w:rsidRPr="00DC3F50">
          <w:rPr>
            <w:rStyle w:val="a7"/>
          </w:rPr>
          <w:t>http://school-collection.edu.ru</w:t>
        </w:r>
      </w:hyperlink>
    </w:p>
    <w:p w:rsidR="00CD0F80" w:rsidRPr="00DC3F50" w:rsidRDefault="00643AD3" w:rsidP="008F4B9C">
      <w:pPr>
        <w:numPr>
          <w:ilvl w:val="0"/>
          <w:numId w:val="2"/>
        </w:numPr>
        <w:jc w:val="both"/>
      </w:pPr>
      <w:hyperlink r:id="rId9" w:history="1">
        <w:r w:rsidR="00CD0F80" w:rsidRPr="00DC3F50">
          <w:rPr>
            <w:rStyle w:val="a7"/>
          </w:rPr>
          <w:t>http://www.openclass.ru/dig_resources</w:t>
        </w:r>
      </w:hyperlink>
    </w:p>
    <w:p w:rsidR="00CD0F80" w:rsidRPr="00DC3F50" w:rsidRDefault="00643AD3" w:rsidP="008F4B9C">
      <w:pPr>
        <w:numPr>
          <w:ilvl w:val="0"/>
          <w:numId w:val="2"/>
        </w:numPr>
        <w:jc w:val="both"/>
      </w:pPr>
      <w:hyperlink r:id="rId10" w:history="1">
        <w:r w:rsidR="00CD0F80" w:rsidRPr="00DC3F50">
          <w:rPr>
            <w:rStyle w:val="a7"/>
          </w:rPr>
          <w:t>http://www.edu.ru/db/portal/sites/res_page.htm</w:t>
        </w:r>
      </w:hyperlink>
    </w:p>
    <w:p w:rsidR="00286F33" w:rsidRPr="00DC3F50" w:rsidRDefault="00643AD3" w:rsidP="008F4B9C">
      <w:pPr>
        <w:numPr>
          <w:ilvl w:val="0"/>
          <w:numId w:val="2"/>
        </w:numPr>
        <w:jc w:val="both"/>
      </w:pPr>
      <w:hyperlink r:id="rId11" w:history="1">
        <w:r w:rsidR="00286F33" w:rsidRPr="00DC3F50">
          <w:rPr>
            <w:rStyle w:val="a7"/>
          </w:rPr>
          <w:t>http://products.videouroki.net</w:t>
        </w:r>
      </w:hyperlink>
    </w:p>
    <w:p w:rsidR="00286F33" w:rsidRPr="00DC3F50" w:rsidRDefault="00FF02AE" w:rsidP="008F4B9C">
      <w:pPr>
        <w:numPr>
          <w:ilvl w:val="0"/>
          <w:numId w:val="2"/>
        </w:numPr>
        <w:jc w:val="both"/>
      </w:pPr>
      <w:r w:rsidRPr="00DC3F50">
        <w:t xml:space="preserve"> </w:t>
      </w:r>
      <w:hyperlink r:id="rId12" w:history="1">
        <w:r w:rsidRPr="00DC3F50">
          <w:rPr>
            <w:rStyle w:val="a7"/>
          </w:rPr>
          <w:t>http://metod-kopilka.ru</w:t>
        </w:r>
      </w:hyperlink>
      <w:r w:rsidRPr="00DC3F50">
        <w:t>,</w:t>
      </w:r>
    </w:p>
    <w:p w:rsidR="00286F33" w:rsidRPr="00DC3F50" w:rsidRDefault="00FF02AE" w:rsidP="008F4B9C">
      <w:pPr>
        <w:numPr>
          <w:ilvl w:val="0"/>
          <w:numId w:val="2"/>
        </w:numPr>
        <w:jc w:val="both"/>
      </w:pPr>
      <w:r w:rsidRPr="00DC3F50">
        <w:t xml:space="preserve"> </w:t>
      </w:r>
      <w:hyperlink r:id="rId13" w:history="1">
        <w:r w:rsidRPr="00DC3F50">
          <w:rPr>
            <w:rStyle w:val="a7"/>
          </w:rPr>
          <w:t>http://uchitel.moy.su/</w:t>
        </w:r>
      </w:hyperlink>
      <w:r w:rsidRPr="00DC3F50">
        <w:t xml:space="preserve">, </w:t>
      </w:r>
    </w:p>
    <w:p w:rsidR="00286F33" w:rsidRPr="00DC3F50" w:rsidRDefault="00643AD3" w:rsidP="008F4B9C">
      <w:pPr>
        <w:numPr>
          <w:ilvl w:val="0"/>
          <w:numId w:val="2"/>
        </w:numPr>
        <w:jc w:val="both"/>
      </w:pPr>
      <w:hyperlink r:id="rId14" w:history="1">
        <w:r w:rsidR="00FF02AE" w:rsidRPr="00DC3F50">
          <w:rPr>
            <w:rStyle w:val="a7"/>
          </w:rPr>
          <w:t>http://it-n.ru/</w:t>
        </w:r>
      </w:hyperlink>
      <w:r w:rsidR="00FF02AE" w:rsidRPr="00DC3F50">
        <w:t xml:space="preserve">, </w:t>
      </w:r>
    </w:p>
    <w:p w:rsidR="00286F33" w:rsidRPr="00DC3F50" w:rsidRDefault="00643AD3" w:rsidP="008F4B9C">
      <w:pPr>
        <w:numPr>
          <w:ilvl w:val="0"/>
          <w:numId w:val="2"/>
        </w:numPr>
        <w:jc w:val="both"/>
      </w:pPr>
      <w:hyperlink r:id="rId15" w:history="1">
        <w:r w:rsidR="00FF02AE" w:rsidRPr="00DC3F50">
          <w:rPr>
            <w:rStyle w:val="a7"/>
          </w:rPr>
          <w:t>http://pedsovet.su/</w:t>
        </w:r>
      </w:hyperlink>
      <w:r w:rsidR="00FF02AE" w:rsidRPr="00DC3F50">
        <w:t xml:space="preserve">, </w:t>
      </w:r>
    </w:p>
    <w:p w:rsidR="00286F33" w:rsidRPr="00DC3F50" w:rsidRDefault="00643AD3" w:rsidP="008F4B9C">
      <w:pPr>
        <w:numPr>
          <w:ilvl w:val="0"/>
          <w:numId w:val="2"/>
        </w:numPr>
        <w:jc w:val="both"/>
      </w:pPr>
      <w:hyperlink r:id="rId16" w:history="1">
        <w:r w:rsidR="00FF02AE" w:rsidRPr="00DC3F50">
          <w:rPr>
            <w:rStyle w:val="a7"/>
          </w:rPr>
          <w:t>http://www.uchportal.ru/</w:t>
        </w:r>
      </w:hyperlink>
      <w:r w:rsidR="00FF02AE" w:rsidRPr="00DC3F50">
        <w:t>,</w:t>
      </w:r>
    </w:p>
    <w:p w:rsidR="00286F33" w:rsidRPr="00DC3F50" w:rsidRDefault="00FF02AE" w:rsidP="008F4B9C">
      <w:pPr>
        <w:numPr>
          <w:ilvl w:val="0"/>
          <w:numId w:val="2"/>
        </w:numPr>
        <w:jc w:val="both"/>
      </w:pPr>
      <w:r w:rsidRPr="00DC3F50">
        <w:t xml:space="preserve"> </w:t>
      </w:r>
      <w:hyperlink r:id="rId17" w:history="1">
        <w:r w:rsidRPr="00DC3F50">
          <w:rPr>
            <w:rStyle w:val="a7"/>
          </w:rPr>
          <w:t>http://zavuch.info/</w:t>
        </w:r>
      </w:hyperlink>
      <w:r w:rsidRPr="00DC3F50">
        <w:t xml:space="preserve">, </w:t>
      </w:r>
    </w:p>
    <w:p w:rsidR="00286F33" w:rsidRPr="00DC3F50" w:rsidRDefault="00643AD3" w:rsidP="008F4B9C">
      <w:pPr>
        <w:numPr>
          <w:ilvl w:val="0"/>
          <w:numId w:val="2"/>
        </w:numPr>
        <w:jc w:val="both"/>
      </w:pPr>
      <w:hyperlink r:id="rId18" w:history="1">
        <w:r w:rsidR="00FF02AE" w:rsidRPr="00DC3F50">
          <w:rPr>
            <w:rStyle w:val="a7"/>
          </w:rPr>
          <w:t>http://window.edu.ru/</w:t>
        </w:r>
      </w:hyperlink>
      <w:r w:rsidR="00FF02AE" w:rsidRPr="00DC3F50">
        <w:t xml:space="preserve">, </w:t>
      </w:r>
    </w:p>
    <w:p w:rsidR="00FF02AE" w:rsidRPr="00DC3F50" w:rsidRDefault="00643AD3" w:rsidP="008F4B9C">
      <w:pPr>
        <w:numPr>
          <w:ilvl w:val="0"/>
          <w:numId w:val="2"/>
        </w:numPr>
        <w:jc w:val="both"/>
      </w:pPr>
      <w:hyperlink r:id="rId19" w:history="1">
        <w:r w:rsidR="00FF02AE" w:rsidRPr="00DC3F50">
          <w:rPr>
            <w:rStyle w:val="a7"/>
          </w:rPr>
          <w:t>http://festival.1september.ru/</w:t>
        </w:r>
      </w:hyperlink>
      <w:r w:rsidR="00FF02AE" w:rsidRPr="00DC3F50">
        <w:t xml:space="preserve">, </w:t>
      </w:r>
      <w:hyperlink r:id="rId20" w:history="1">
        <w:r w:rsidR="00FF02AE" w:rsidRPr="00DC3F50">
          <w:rPr>
            <w:rStyle w:val="a7"/>
          </w:rPr>
          <w:t>http://klyaksa.net</w:t>
        </w:r>
      </w:hyperlink>
      <w:r w:rsidR="00FF02AE" w:rsidRPr="00DC3F50">
        <w:t xml:space="preserve"> и др.</w:t>
      </w:r>
    </w:p>
    <w:p w:rsidR="005F01A3" w:rsidRPr="00DC3F50" w:rsidRDefault="005F01A3" w:rsidP="00FF02AE">
      <w:pPr>
        <w:pStyle w:val="a5"/>
        <w:spacing w:before="0" w:beforeAutospacing="0" w:after="0" w:afterAutospacing="0"/>
        <w:rPr>
          <w:rStyle w:val="a8"/>
          <w:rFonts w:ascii="Times New Roman" w:hAnsi="Times New Roman" w:cs="Times New Roman" w:hint="default"/>
        </w:rPr>
        <w:sectPr w:rsidR="005F01A3" w:rsidRPr="00DC3F50" w:rsidSect="00F22C9F">
          <w:type w:val="continuous"/>
          <w:pgSz w:w="16838" w:h="11906" w:orient="landscape"/>
          <w:pgMar w:top="567" w:right="851" w:bottom="567" w:left="1276" w:header="709" w:footer="709" w:gutter="0"/>
          <w:cols w:num="2" w:space="708"/>
          <w:docGrid w:linePitch="360"/>
        </w:sectPr>
      </w:pPr>
    </w:p>
    <w:p w:rsidR="00FF02AE" w:rsidRPr="00DC3F50" w:rsidRDefault="00FF02AE" w:rsidP="005F01A3">
      <w:pPr>
        <w:pStyle w:val="a5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DC3F50">
        <w:rPr>
          <w:rStyle w:val="a8"/>
          <w:rFonts w:ascii="Times New Roman" w:hAnsi="Times New Roman" w:cs="Times New Roman" w:hint="default"/>
        </w:rPr>
        <w:lastRenderedPageBreak/>
        <w:t xml:space="preserve"> </w:t>
      </w:r>
    </w:p>
    <w:p w:rsidR="00B47274" w:rsidRPr="00DC3F50" w:rsidRDefault="00B47274" w:rsidP="00B47274">
      <w:pPr>
        <w:ind w:firstLine="708"/>
      </w:pPr>
    </w:p>
    <w:sectPr w:rsidR="00B47274" w:rsidRPr="00DC3F50" w:rsidSect="00F22C9F">
      <w:type w:val="continuous"/>
      <w:pgSz w:w="16838" w:h="11906" w:orient="landscape"/>
      <w:pgMar w:top="567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7B2"/>
    <w:lvl w:ilvl="0">
      <w:numFmt w:val="bullet"/>
      <w:lvlText w:val="*"/>
      <w:lvlJc w:val="left"/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65D58E5"/>
    <w:multiLevelType w:val="hybridMultilevel"/>
    <w:tmpl w:val="3324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D2113E"/>
    <w:multiLevelType w:val="hybridMultilevel"/>
    <w:tmpl w:val="48EE3100"/>
    <w:lvl w:ilvl="0" w:tplc="A27852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D90649E"/>
    <w:multiLevelType w:val="hybridMultilevel"/>
    <w:tmpl w:val="947A98DC"/>
    <w:lvl w:ilvl="0" w:tplc="A2785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7702E"/>
    <w:multiLevelType w:val="hybridMultilevel"/>
    <w:tmpl w:val="B8261C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F93AD2"/>
    <w:multiLevelType w:val="hybridMultilevel"/>
    <w:tmpl w:val="B0F2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14A47"/>
    <w:multiLevelType w:val="hybridMultilevel"/>
    <w:tmpl w:val="B6D8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87DAC"/>
    <w:multiLevelType w:val="hybridMultilevel"/>
    <w:tmpl w:val="1C822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2F1899"/>
    <w:multiLevelType w:val="hybridMultilevel"/>
    <w:tmpl w:val="CC1E2D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7579D"/>
    <w:multiLevelType w:val="hybridMultilevel"/>
    <w:tmpl w:val="6990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20EC8"/>
    <w:multiLevelType w:val="hybridMultilevel"/>
    <w:tmpl w:val="788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B17CD"/>
    <w:multiLevelType w:val="hybridMultilevel"/>
    <w:tmpl w:val="B9A2ECDA"/>
    <w:lvl w:ilvl="0" w:tplc="6620569A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74F2"/>
    <w:multiLevelType w:val="hybridMultilevel"/>
    <w:tmpl w:val="13FE5C80"/>
    <w:lvl w:ilvl="0" w:tplc="A27852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F92915"/>
    <w:multiLevelType w:val="hybridMultilevel"/>
    <w:tmpl w:val="6874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D3265"/>
    <w:multiLevelType w:val="hybridMultilevel"/>
    <w:tmpl w:val="F9B40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7209B4"/>
    <w:multiLevelType w:val="hybridMultilevel"/>
    <w:tmpl w:val="65EA58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E3C85E4">
      <w:numFmt w:val="bullet"/>
      <w:lvlText w:val="·"/>
      <w:lvlJc w:val="left"/>
      <w:pPr>
        <w:ind w:left="2820" w:hanging="13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B586A"/>
    <w:multiLevelType w:val="hybridMultilevel"/>
    <w:tmpl w:val="34145A70"/>
    <w:lvl w:ilvl="0" w:tplc="0000001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A7471"/>
    <w:multiLevelType w:val="hybridMultilevel"/>
    <w:tmpl w:val="DF3A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63E57D2"/>
    <w:multiLevelType w:val="hybridMultilevel"/>
    <w:tmpl w:val="9690C2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750703"/>
    <w:multiLevelType w:val="hybridMultilevel"/>
    <w:tmpl w:val="8020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542AA"/>
    <w:multiLevelType w:val="hybridMultilevel"/>
    <w:tmpl w:val="5ACA4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10878"/>
    <w:multiLevelType w:val="hybridMultilevel"/>
    <w:tmpl w:val="1DAC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2622B"/>
    <w:multiLevelType w:val="hybridMultilevel"/>
    <w:tmpl w:val="9FA8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F0015"/>
    <w:multiLevelType w:val="hybridMultilevel"/>
    <w:tmpl w:val="C5F024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DD4B5A8">
      <w:numFmt w:val="bullet"/>
      <w:lvlText w:val="·"/>
      <w:lvlJc w:val="left"/>
      <w:pPr>
        <w:ind w:left="204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22"/>
  </w:num>
  <w:num w:numId="4">
    <w:abstractNumId w:val="14"/>
  </w:num>
  <w:num w:numId="5">
    <w:abstractNumId w:val="34"/>
  </w:num>
  <w:num w:numId="6">
    <w:abstractNumId w:val="25"/>
  </w:num>
  <w:num w:numId="7">
    <w:abstractNumId w:val="1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9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28"/>
  </w:num>
  <w:num w:numId="19">
    <w:abstractNumId w:val="17"/>
  </w:num>
  <w:num w:numId="20">
    <w:abstractNumId w:val="15"/>
  </w:num>
  <w:num w:numId="21">
    <w:abstractNumId w:val="33"/>
  </w:num>
  <w:num w:numId="22">
    <w:abstractNumId w:val="18"/>
  </w:num>
  <w:num w:numId="23">
    <w:abstractNumId w:val="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27"/>
  </w:num>
  <w:num w:numId="28">
    <w:abstractNumId w:val="31"/>
  </w:num>
  <w:num w:numId="29">
    <w:abstractNumId w:val="10"/>
  </w:num>
  <w:num w:numId="30">
    <w:abstractNumId w:val="26"/>
  </w:num>
  <w:num w:numId="31">
    <w:abstractNumId w:val="23"/>
  </w:num>
  <w:num w:numId="32">
    <w:abstractNumId w:val="8"/>
  </w:num>
  <w:num w:numId="33">
    <w:abstractNumId w:val="21"/>
  </w:num>
  <w:num w:numId="34">
    <w:abstractNumId w:val="24"/>
  </w:num>
  <w:num w:numId="35">
    <w:abstractNumId w:val="32"/>
  </w:num>
  <w:num w:numId="36">
    <w:abstractNumId w:val="30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56EE"/>
    <w:rsid w:val="000004BA"/>
    <w:rsid w:val="00005428"/>
    <w:rsid w:val="000123AF"/>
    <w:rsid w:val="000135F2"/>
    <w:rsid w:val="00022919"/>
    <w:rsid w:val="00042FF1"/>
    <w:rsid w:val="000545CB"/>
    <w:rsid w:val="000576C7"/>
    <w:rsid w:val="000621AA"/>
    <w:rsid w:val="0007706B"/>
    <w:rsid w:val="00081996"/>
    <w:rsid w:val="000907DA"/>
    <w:rsid w:val="00091604"/>
    <w:rsid w:val="000A075F"/>
    <w:rsid w:val="000A1222"/>
    <w:rsid w:val="000A5B6A"/>
    <w:rsid w:val="000C0B85"/>
    <w:rsid w:val="000C3832"/>
    <w:rsid w:val="000D2DB1"/>
    <w:rsid w:val="0012322E"/>
    <w:rsid w:val="00125CF9"/>
    <w:rsid w:val="0013490F"/>
    <w:rsid w:val="00136B8D"/>
    <w:rsid w:val="00143AF1"/>
    <w:rsid w:val="001579F1"/>
    <w:rsid w:val="00165D81"/>
    <w:rsid w:val="0017126E"/>
    <w:rsid w:val="00174A8F"/>
    <w:rsid w:val="00175E8E"/>
    <w:rsid w:val="00195B90"/>
    <w:rsid w:val="001A6DDD"/>
    <w:rsid w:val="001B082B"/>
    <w:rsid w:val="001B16E3"/>
    <w:rsid w:val="001B4A9A"/>
    <w:rsid w:val="001D1D27"/>
    <w:rsid w:val="001D4F9B"/>
    <w:rsid w:val="001D7E63"/>
    <w:rsid w:val="00212BF8"/>
    <w:rsid w:val="002146C0"/>
    <w:rsid w:val="00214A74"/>
    <w:rsid w:val="00234C5E"/>
    <w:rsid w:val="00235FAB"/>
    <w:rsid w:val="002469AD"/>
    <w:rsid w:val="00251AF1"/>
    <w:rsid w:val="00257C42"/>
    <w:rsid w:val="00261061"/>
    <w:rsid w:val="00263E35"/>
    <w:rsid w:val="00267C99"/>
    <w:rsid w:val="00275B7D"/>
    <w:rsid w:val="00286F33"/>
    <w:rsid w:val="00297566"/>
    <w:rsid w:val="002A30B2"/>
    <w:rsid w:val="002A7FAF"/>
    <w:rsid w:val="002B0A5C"/>
    <w:rsid w:val="002B1794"/>
    <w:rsid w:val="002B3615"/>
    <w:rsid w:val="002B3ADE"/>
    <w:rsid w:val="002C363D"/>
    <w:rsid w:val="002C4BF9"/>
    <w:rsid w:val="002E028E"/>
    <w:rsid w:val="00303EBC"/>
    <w:rsid w:val="003061CB"/>
    <w:rsid w:val="0031719A"/>
    <w:rsid w:val="00351B5D"/>
    <w:rsid w:val="00355003"/>
    <w:rsid w:val="00364A56"/>
    <w:rsid w:val="00374791"/>
    <w:rsid w:val="003820BF"/>
    <w:rsid w:val="00384C28"/>
    <w:rsid w:val="0039412D"/>
    <w:rsid w:val="003A2B8B"/>
    <w:rsid w:val="003B2AB4"/>
    <w:rsid w:val="003D4B5A"/>
    <w:rsid w:val="003D76C5"/>
    <w:rsid w:val="003F11C8"/>
    <w:rsid w:val="003F5AE0"/>
    <w:rsid w:val="00403D0F"/>
    <w:rsid w:val="00407D45"/>
    <w:rsid w:val="00416437"/>
    <w:rsid w:val="00420802"/>
    <w:rsid w:val="00422F5C"/>
    <w:rsid w:val="00423BD2"/>
    <w:rsid w:val="00434A8C"/>
    <w:rsid w:val="00440786"/>
    <w:rsid w:val="00444420"/>
    <w:rsid w:val="004477CA"/>
    <w:rsid w:val="00450B27"/>
    <w:rsid w:val="00451EA6"/>
    <w:rsid w:val="00464CA2"/>
    <w:rsid w:val="004757CF"/>
    <w:rsid w:val="004874EB"/>
    <w:rsid w:val="004914CD"/>
    <w:rsid w:val="004955DA"/>
    <w:rsid w:val="0049608B"/>
    <w:rsid w:val="004A237F"/>
    <w:rsid w:val="004A2707"/>
    <w:rsid w:val="004A5128"/>
    <w:rsid w:val="004A73F3"/>
    <w:rsid w:val="004B1FBC"/>
    <w:rsid w:val="004E6034"/>
    <w:rsid w:val="004F216C"/>
    <w:rsid w:val="005045C2"/>
    <w:rsid w:val="005157B3"/>
    <w:rsid w:val="00523F9C"/>
    <w:rsid w:val="00524F53"/>
    <w:rsid w:val="00581E12"/>
    <w:rsid w:val="005856D4"/>
    <w:rsid w:val="00585AB2"/>
    <w:rsid w:val="005A1D00"/>
    <w:rsid w:val="005A75F3"/>
    <w:rsid w:val="005C2211"/>
    <w:rsid w:val="005D4B9A"/>
    <w:rsid w:val="005D6317"/>
    <w:rsid w:val="005D686B"/>
    <w:rsid w:val="005E410A"/>
    <w:rsid w:val="005E4BF8"/>
    <w:rsid w:val="005F01A3"/>
    <w:rsid w:val="005F1EEF"/>
    <w:rsid w:val="00602063"/>
    <w:rsid w:val="006076B6"/>
    <w:rsid w:val="006232C9"/>
    <w:rsid w:val="0062438A"/>
    <w:rsid w:val="00637B94"/>
    <w:rsid w:val="00641F7C"/>
    <w:rsid w:val="0064255E"/>
    <w:rsid w:val="00642D35"/>
    <w:rsid w:val="00643AD3"/>
    <w:rsid w:val="0065324B"/>
    <w:rsid w:val="00682D73"/>
    <w:rsid w:val="00687ED0"/>
    <w:rsid w:val="006E220B"/>
    <w:rsid w:val="006E28B7"/>
    <w:rsid w:val="006F0204"/>
    <w:rsid w:val="006F76B9"/>
    <w:rsid w:val="007056EE"/>
    <w:rsid w:val="00705940"/>
    <w:rsid w:val="00707CC4"/>
    <w:rsid w:val="00712E8F"/>
    <w:rsid w:val="00723E9C"/>
    <w:rsid w:val="007255EF"/>
    <w:rsid w:val="00731567"/>
    <w:rsid w:val="00747F17"/>
    <w:rsid w:val="00755A2A"/>
    <w:rsid w:val="00755F13"/>
    <w:rsid w:val="007630D5"/>
    <w:rsid w:val="00767D22"/>
    <w:rsid w:val="00775D60"/>
    <w:rsid w:val="007A34C1"/>
    <w:rsid w:val="007A34F1"/>
    <w:rsid w:val="007B1C65"/>
    <w:rsid w:val="007B37A3"/>
    <w:rsid w:val="007C4F0C"/>
    <w:rsid w:val="007D1223"/>
    <w:rsid w:val="007D3747"/>
    <w:rsid w:val="007D661C"/>
    <w:rsid w:val="007E3AC6"/>
    <w:rsid w:val="007F6D49"/>
    <w:rsid w:val="008014CC"/>
    <w:rsid w:val="00803578"/>
    <w:rsid w:val="00804B1D"/>
    <w:rsid w:val="00806461"/>
    <w:rsid w:val="008221F2"/>
    <w:rsid w:val="0082307E"/>
    <w:rsid w:val="00826173"/>
    <w:rsid w:val="00826EB1"/>
    <w:rsid w:val="00856000"/>
    <w:rsid w:val="00857CBB"/>
    <w:rsid w:val="00860834"/>
    <w:rsid w:val="00865A73"/>
    <w:rsid w:val="0086713A"/>
    <w:rsid w:val="00874DF2"/>
    <w:rsid w:val="0087622C"/>
    <w:rsid w:val="008763D2"/>
    <w:rsid w:val="00884189"/>
    <w:rsid w:val="0089083D"/>
    <w:rsid w:val="008965AC"/>
    <w:rsid w:val="008C644F"/>
    <w:rsid w:val="008D1A0B"/>
    <w:rsid w:val="008E16F3"/>
    <w:rsid w:val="008F157A"/>
    <w:rsid w:val="008F4B9C"/>
    <w:rsid w:val="008F6DEE"/>
    <w:rsid w:val="00911570"/>
    <w:rsid w:val="00924E03"/>
    <w:rsid w:val="0093419E"/>
    <w:rsid w:val="0094223A"/>
    <w:rsid w:val="00946C90"/>
    <w:rsid w:val="00956224"/>
    <w:rsid w:val="00967698"/>
    <w:rsid w:val="00976B4D"/>
    <w:rsid w:val="009901EC"/>
    <w:rsid w:val="009A0C0A"/>
    <w:rsid w:val="009A3D45"/>
    <w:rsid w:val="009A7B84"/>
    <w:rsid w:val="009C2387"/>
    <w:rsid w:val="009C2C22"/>
    <w:rsid w:val="009C526F"/>
    <w:rsid w:val="009D7C41"/>
    <w:rsid w:val="009F643C"/>
    <w:rsid w:val="00A01249"/>
    <w:rsid w:val="00A05360"/>
    <w:rsid w:val="00A072CE"/>
    <w:rsid w:val="00A20ECB"/>
    <w:rsid w:val="00A40C7D"/>
    <w:rsid w:val="00A53BA2"/>
    <w:rsid w:val="00A66968"/>
    <w:rsid w:val="00A75BBB"/>
    <w:rsid w:val="00A860C3"/>
    <w:rsid w:val="00A920B4"/>
    <w:rsid w:val="00AB1ED5"/>
    <w:rsid w:val="00AC0A6E"/>
    <w:rsid w:val="00AE61CD"/>
    <w:rsid w:val="00AF700B"/>
    <w:rsid w:val="00B163E7"/>
    <w:rsid w:val="00B22DC1"/>
    <w:rsid w:val="00B25412"/>
    <w:rsid w:val="00B31A41"/>
    <w:rsid w:val="00B36C21"/>
    <w:rsid w:val="00B377EF"/>
    <w:rsid w:val="00B42036"/>
    <w:rsid w:val="00B47274"/>
    <w:rsid w:val="00B538A3"/>
    <w:rsid w:val="00B555F3"/>
    <w:rsid w:val="00B61FE1"/>
    <w:rsid w:val="00B72EF9"/>
    <w:rsid w:val="00B802A8"/>
    <w:rsid w:val="00B95774"/>
    <w:rsid w:val="00BA0F43"/>
    <w:rsid w:val="00BA2443"/>
    <w:rsid w:val="00BA5A99"/>
    <w:rsid w:val="00BB46DD"/>
    <w:rsid w:val="00BC5345"/>
    <w:rsid w:val="00BF4817"/>
    <w:rsid w:val="00BF5135"/>
    <w:rsid w:val="00BF53B5"/>
    <w:rsid w:val="00BF59BD"/>
    <w:rsid w:val="00BF6094"/>
    <w:rsid w:val="00C00721"/>
    <w:rsid w:val="00C01FB7"/>
    <w:rsid w:val="00C036D9"/>
    <w:rsid w:val="00C03FE0"/>
    <w:rsid w:val="00C11919"/>
    <w:rsid w:val="00C123C4"/>
    <w:rsid w:val="00C229B8"/>
    <w:rsid w:val="00C23509"/>
    <w:rsid w:val="00C5012A"/>
    <w:rsid w:val="00C57CFC"/>
    <w:rsid w:val="00C74A44"/>
    <w:rsid w:val="00C956F6"/>
    <w:rsid w:val="00CA2443"/>
    <w:rsid w:val="00CA31A4"/>
    <w:rsid w:val="00CA3B3A"/>
    <w:rsid w:val="00CA5417"/>
    <w:rsid w:val="00CB6839"/>
    <w:rsid w:val="00CC0965"/>
    <w:rsid w:val="00CD0F80"/>
    <w:rsid w:val="00CD2041"/>
    <w:rsid w:val="00CD3EBC"/>
    <w:rsid w:val="00CD422E"/>
    <w:rsid w:val="00CD5384"/>
    <w:rsid w:val="00CD7ABA"/>
    <w:rsid w:val="00CE13CC"/>
    <w:rsid w:val="00CF17B0"/>
    <w:rsid w:val="00D11BC7"/>
    <w:rsid w:val="00D23716"/>
    <w:rsid w:val="00D40F38"/>
    <w:rsid w:val="00D55628"/>
    <w:rsid w:val="00D7698C"/>
    <w:rsid w:val="00D80E2D"/>
    <w:rsid w:val="00DA1BE2"/>
    <w:rsid w:val="00DA6748"/>
    <w:rsid w:val="00DB5A82"/>
    <w:rsid w:val="00DC3F50"/>
    <w:rsid w:val="00DD7FD4"/>
    <w:rsid w:val="00DE3818"/>
    <w:rsid w:val="00DE5F3D"/>
    <w:rsid w:val="00DE6776"/>
    <w:rsid w:val="00E03156"/>
    <w:rsid w:val="00E147A3"/>
    <w:rsid w:val="00E17278"/>
    <w:rsid w:val="00E322AD"/>
    <w:rsid w:val="00E326EA"/>
    <w:rsid w:val="00E35906"/>
    <w:rsid w:val="00E714BB"/>
    <w:rsid w:val="00E9557A"/>
    <w:rsid w:val="00E96D1D"/>
    <w:rsid w:val="00EA012E"/>
    <w:rsid w:val="00EA6270"/>
    <w:rsid w:val="00EB022A"/>
    <w:rsid w:val="00EC4821"/>
    <w:rsid w:val="00EC6DF3"/>
    <w:rsid w:val="00EF6E4D"/>
    <w:rsid w:val="00EF79CE"/>
    <w:rsid w:val="00F1684E"/>
    <w:rsid w:val="00F22C9F"/>
    <w:rsid w:val="00F234C0"/>
    <w:rsid w:val="00F407C0"/>
    <w:rsid w:val="00F420EA"/>
    <w:rsid w:val="00F55194"/>
    <w:rsid w:val="00F6141A"/>
    <w:rsid w:val="00F70342"/>
    <w:rsid w:val="00F7709C"/>
    <w:rsid w:val="00F7722E"/>
    <w:rsid w:val="00F8204B"/>
    <w:rsid w:val="00F855DA"/>
    <w:rsid w:val="00F86861"/>
    <w:rsid w:val="00F94D3C"/>
    <w:rsid w:val="00FA145D"/>
    <w:rsid w:val="00FA6D6A"/>
    <w:rsid w:val="00FB3A5E"/>
    <w:rsid w:val="00FB6BB4"/>
    <w:rsid w:val="00FC4B54"/>
    <w:rsid w:val="00FC543F"/>
    <w:rsid w:val="00FC6045"/>
    <w:rsid w:val="00FD2624"/>
    <w:rsid w:val="00FD5D49"/>
    <w:rsid w:val="00FF02AE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F5C"/>
    <w:rPr>
      <w:sz w:val="24"/>
      <w:szCs w:val="24"/>
    </w:rPr>
  </w:style>
  <w:style w:type="paragraph" w:styleId="1">
    <w:name w:val="heading 1"/>
    <w:basedOn w:val="a"/>
    <w:next w:val="a"/>
    <w:qFormat/>
    <w:rsid w:val="00C5012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64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802A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29756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6">
    <w:name w:val="Body Text"/>
    <w:basedOn w:val="a"/>
    <w:rsid w:val="005856D4"/>
    <w:pPr>
      <w:shd w:val="clear" w:color="auto" w:fill="FFFFFF"/>
      <w:jc w:val="center"/>
    </w:pPr>
    <w:rPr>
      <w:b/>
      <w:bCs/>
      <w:color w:val="000000"/>
      <w:szCs w:val="16"/>
    </w:rPr>
  </w:style>
  <w:style w:type="character" w:styleId="a7">
    <w:name w:val="Hyperlink"/>
    <w:basedOn w:val="a0"/>
    <w:uiPriority w:val="99"/>
    <w:unhideWhenUsed/>
    <w:rsid w:val="00755A2A"/>
    <w:rPr>
      <w:color w:val="0000FF"/>
      <w:u w:val="single"/>
    </w:rPr>
  </w:style>
  <w:style w:type="character" w:styleId="a8">
    <w:name w:val="Strong"/>
    <w:basedOn w:val="a0"/>
    <w:qFormat/>
    <w:rsid w:val="00CD5384"/>
    <w:rPr>
      <w:b/>
      <w:bCs/>
    </w:rPr>
  </w:style>
  <w:style w:type="character" w:styleId="a9">
    <w:name w:val="Emphasis"/>
    <w:basedOn w:val="a0"/>
    <w:qFormat/>
    <w:rsid w:val="00FF02AE"/>
    <w:rPr>
      <w:i/>
      <w:iCs/>
    </w:rPr>
  </w:style>
  <w:style w:type="paragraph" w:customStyle="1" w:styleId="p1">
    <w:name w:val="p1"/>
    <w:basedOn w:val="a"/>
    <w:rsid w:val="00F55194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rsid w:val="00F55194"/>
    <w:pPr>
      <w:tabs>
        <w:tab w:val="right" w:leader="dot" w:pos="6538"/>
      </w:tabs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064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footnote text"/>
    <w:basedOn w:val="a"/>
    <w:link w:val="ab"/>
    <w:rsid w:val="006F020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0204"/>
  </w:style>
  <w:style w:type="character" w:customStyle="1" w:styleId="ac">
    <w:name w:val="Основной текст_"/>
    <w:link w:val="3"/>
    <w:rsid w:val="00B47274"/>
    <w:rPr>
      <w:sz w:val="21"/>
      <w:szCs w:val="21"/>
      <w:shd w:val="clear" w:color="auto" w:fill="FFFFFF"/>
    </w:rPr>
  </w:style>
  <w:style w:type="character" w:customStyle="1" w:styleId="11pt">
    <w:name w:val="Основной текст + 11 pt;Курсив"/>
    <w:rsid w:val="00B47274"/>
    <w:rPr>
      <w:rFonts w:ascii="Times New Roman" w:eastAsia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95pt">
    <w:name w:val="Основной текст + 9;5 pt;Полужирный"/>
    <w:rsid w:val="00B47274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B47274"/>
    <w:pPr>
      <w:shd w:val="clear" w:color="auto" w:fill="FFFFFF"/>
      <w:spacing w:line="0" w:lineRule="atLeast"/>
      <w:jc w:val="both"/>
    </w:pPr>
    <w:rPr>
      <w:sz w:val="21"/>
      <w:szCs w:val="21"/>
    </w:rPr>
  </w:style>
  <w:style w:type="character" w:customStyle="1" w:styleId="10">
    <w:name w:val="Основной текст1"/>
    <w:rsid w:val="00B47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">
    <w:name w:val="Основной текст (2)_"/>
    <w:link w:val="23"/>
    <w:rsid w:val="00B47274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274"/>
    <w:pPr>
      <w:shd w:val="clear" w:color="auto" w:fill="FFFFFF"/>
      <w:spacing w:line="226" w:lineRule="exact"/>
      <w:jc w:val="both"/>
    </w:pPr>
    <w:rPr>
      <w:sz w:val="19"/>
      <w:szCs w:val="19"/>
    </w:rPr>
  </w:style>
  <w:style w:type="character" w:customStyle="1" w:styleId="5">
    <w:name w:val="Основной текст (5)"/>
    <w:rsid w:val="00B47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5pt">
    <w:name w:val="Основной текст + 11;5 pt;Полужирный;Курсив"/>
    <w:rsid w:val="00B4727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2"/>
    <w:rsid w:val="00B47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d">
    <w:name w:val="Body Text Indent"/>
    <w:basedOn w:val="a"/>
    <w:link w:val="ae"/>
    <w:rsid w:val="000229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22919"/>
    <w:rPr>
      <w:sz w:val="24"/>
      <w:szCs w:val="24"/>
    </w:rPr>
  </w:style>
  <w:style w:type="paragraph" w:customStyle="1" w:styleId="Default">
    <w:name w:val="Default"/>
    <w:rsid w:val="000229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02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2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22919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22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22919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22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Знак1"/>
    <w:basedOn w:val="a"/>
    <w:rsid w:val="00B538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uchitel.moy.su/" TargetMode="External"/><Relationship Id="rId1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ebpractice.cm.ru/" TargetMode="External"/><Relationship Id="rId12" Type="http://schemas.openxmlformats.org/officeDocument/2006/relationships/hyperlink" Target="http://metod-kopilka.ru/" TargetMode="External"/><Relationship Id="rId17" Type="http://schemas.openxmlformats.org/officeDocument/2006/relationships/hyperlink" Target="http://zavuch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klyaks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" TargetMode="External"/><Relationship Id="rId11" Type="http://schemas.openxmlformats.org/officeDocument/2006/relationships/hyperlink" Target="http://products.videouroki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" TargetMode="External"/><Relationship Id="rId10" Type="http://schemas.openxmlformats.org/officeDocument/2006/relationships/hyperlink" Target="http://www.edu.ru/db/portal/sites/res_page.htm" TargetMode="External"/><Relationship Id="rId19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dig_resources" TargetMode="External"/><Relationship Id="rId14" Type="http://schemas.openxmlformats.org/officeDocument/2006/relationships/hyperlink" Target="http://it-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Hewlett-Packard</Company>
  <LinksUpToDate>false</LinksUpToDate>
  <CharactersWithSpaces>27670</CharactersWithSpaces>
  <SharedDoc>false</SharedDoc>
  <HLinks>
    <vt:vector size="78" baseType="variant">
      <vt:variant>
        <vt:i4>2687036</vt:i4>
      </vt:variant>
      <vt:variant>
        <vt:i4>36</vt:i4>
      </vt:variant>
      <vt:variant>
        <vt:i4>0</vt:i4>
      </vt:variant>
      <vt:variant>
        <vt:i4>5</vt:i4>
      </vt:variant>
      <vt:variant>
        <vt:lpwstr>http://klyaksa.net/</vt:lpwstr>
      </vt:variant>
      <vt:variant>
        <vt:lpwstr/>
      </vt:variant>
      <vt:variant>
        <vt:i4>3342449</vt:i4>
      </vt:variant>
      <vt:variant>
        <vt:i4>33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7012474</vt:i4>
      </vt:variant>
      <vt:variant>
        <vt:i4>27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1835019</vt:i4>
      </vt:variant>
      <vt:variant>
        <vt:i4>24</vt:i4>
      </vt:variant>
      <vt:variant>
        <vt:i4>0</vt:i4>
      </vt:variant>
      <vt:variant>
        <vt:i4>5</vt:i4>
      </vt:variant>
      <vt:variant>
        <vt:lpwstr>http://www.uchportal.ru/</vt:lpwstr>
      </vt:variant>
      <vt:variant>
        <vt:lpwstr/>
      </vt:variant>
      <vt:variant>
        <vt:i4>7209070</vt:i4>
      </vt:variant>
      <vt:variant>
        <vt:i4>21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http://it-n.ru/</vt:lpwstr>
      </vt:variant>
      <vt:variant>
        <vt:lpwstr/>
      </vt:variant>
      <vt:variant>
        <vt:i4>6684796</vt:i4>
      </vt:variant>
      <vt:variant>
        <vt:i4>15</vt:i4>
      </vt:variant>
      <vt:variant>
        <vt:i4>0</vt:i4>
      </vt:variant>
      <vt:variant>
        <vt:i4>5</vt:i4>
      </vt:variant>
      <vt:variant>
        <vt:lpwstr>http://uchitel.moy.su/</vt:lpwstr>
      </vt:variant>
      <vt:variant>
        <vt:lpwstr/>
      </vt:variant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http://metod-kopilka.ru/</vt:lpwstr>
      </vt:variant>
      <vt:variant>
        <vt:lpwstr/>
      </vt:variant>
      <vt:variant>
        <vt:i4>8257568</vt:i4>
      </vt:variant>
      <vt:variant>
        <vt:i4>9</vt:i4>
      </vt:variant>
      <vt:variant>
        <vt:i4>0</vt:i4>
      </vt:variant>
      <vt:variant>
        <vt:i4>5</vt:i4>
      </vt:variant>
      <vt:variant>
        <vt:lpwstr>http://products.videouroki.net/</vt:lpwstr>
      </vt:variant>
      <vt:variant>
        <vt:lpwstr/>
      </vt:variant>
      <vt:variant>
        <vt:i4>5242987</vt:i4>
      </vt:variant>
      <vt:variant>
        <vt:i4>6</vt:i4>
      </vt:variant>
      <vt:variant>
        <vt:i4>0</vt:i4>
      </vt:variant>
      <vt:variant>
        <vt:i4>5</vt:i4>
      </vt:variant>
      <vt:variant>
        <vt:lpwstr>http://www.edu.ru/db/portal/sites/res_page.htm</vt:lpwstr>
      </vt:variant>
      <vt:variant>
        <vt:lpwstr/>
      </vt:variant>
      <vt:variant>
        <vt:i4>2490398</vt:i4>
      </vt:variant>
      <vt:variant>
        <vt:i4>3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Рыжова Вероника Анатольевна</dc:creator>
  <cp:keywords/>
  <dc:description/>
  <cp:lastModifiedBy>User</cp:lastModifiedBy>
  <cp:revision>19</cp:revision>
  <cp:lastPrinted>2013-01-09T05:41:00Z</cp:lastPrinted>
  <dcterms:created xsi:type="dcterms:W3CDTF">2014-09-08T23:39:00Z</dcterms:created>
  <dcterms:modified xsi:type="dcterms:W3CDTF">2022-05-23T00:46:00Z</dcterms:modified>
</cp:coreProperties>
</file>