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FF" w:rsidRPr="00EB5930" w:rsidRDefault="001473FF" w:rsidP="001473FF">
      <w:pPr>
        <w:jc w:val="center"/>
        <w:rPr>
          <w:b/>
          <w:bCs/>
        </w:rPr>
      </w:pPr>
      <w:r w:rsidRPr="00EB5930">
        <w:rPr>
          <w:b/>
          <w:bCs/>
        </w:rPr>
        <w:t>МУНИЦИПАЛЬНОЕ АВТОНОМНОЕ ОБЩЕОБРАЗОВАТЕЛЬНОЕ УЧРЕЖДЕНИЕ</w:t>
      </w:r>
    </w:p>
    <w:p w:rsidR="001473FF" w:rsidRPr="00EB5930" w:rsidRDefault="001473FF" w:rsidP="001473FF">
      <w:pPr>
        <w:jc w:val="center"/>
        <w:rPr>
          <w:b/>
          <w:bCs/>
        </w:rPr>
      </w:pPr>
      <w:r w:rsidRPr="00EB5930">
        <w:rPr>
          <w:b/>
          <w:bCs/>
        </w:rPr>
        <w:t>АРМИЗОНСКАЯ  СРЕДНЯЯ  ОБЩЕОБРАЗОВАТЕЛЬНАЯ  ШКОЛА</w:t>
      </w:r>
    </w:p>
    <w:p w:rsidR="001473FF" w:rsidRPr="00FF2DC0" w:rsidRDefault="001473FF" w:rsidP="001473FF">
      <w:pPr>
        <w:rPr>
          <w:b/>
          <w:bCs/>
          <w:sz w:val="6"/>
        </w:rPr>
      </w:pPr>
      <w:r w:rsidRPr="00FF2DC0">
        <w:rPr>
          <w:b/>
          <w:bCs/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6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1473FF" w:rsidRPr="00FF2DC0" w:rsidRDefault="001473FF" w:rsidP="001473FF"/>
    <w:tbl>
      <w:tblPr>
        <w:tblW w:w="1431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17"/>
      </w:tblGrid>
      <w:tr w:rsidR="001473FF" w:rsidRPr="00FF2DC0" w:rsidTr="000637F9">
        <w:trPr>
          <w:jc w:val="center"/>
        </w:trPr>
        <w:tc>
          <w:tcPr>
            <w:tcW w:w="14317" w:type="dxa"/>
            <w:shd w:val="clear" w:color="auto" w:fill="auto"/>
          </w:tcPr>
          <w:p w:rsidR="00B00873" w:rsidRDefault="00AE2CE2" w:rsidP="00DB66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E2CE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6" type="#_x0000_t202" style="position:absolute;left:0;text-align:left;margin-left:.05pt;margin-top:8.2pt;width:739.15pt;height:98.25pt;z-index:251660288;visibility:visible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" stroked="f">
                  <v:fill opacity="0"/>
                  <v:textbox style="mso-next-textbox:#Поле 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4928"/>
                          <w:gridCol w:w="5620"/>
                          <w:gridCol w:w="4238"/>
                        </w:tblGrid>
                        <w:tr w:rsidR="000637F9">
                          <w:tc>
                            <w:tcPr>
                              <w:tcW w:w="4928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РАССМОТРЕНО</w:t>
                              </w:r>
                            </w:p>
                          </w:tc>
                          <w:tc>
                            <w:tcPr>
                              <w:tcW w:w="5620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СОГЛАСОВАНО</w:t>
                              </w:r>
                            </w:p>
                          </w:tc>
                          <w:tc>
                            <w:tcPr>
                              <w:tcW w:w="4238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УТВЕРЖДАЮ</w:t>
                              </w:r>
                            </w:p>
                          </w:tc>
                        </w:tr>
                        <w:tr w:rsidR="000637F9">
                          <w:tc>
                            <w:tcPr>
                              <w:tcW w:w="4928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на заседании М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5620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Заместитель директора по </w:t>
                              </w: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4238" w:type="dxa"/>
                              <w:shd w:val="clear" w:color="auto" w:fill="auto"/>
                            </w:tcPr>
                            <w:p w:rsidR="000637F9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 xml:space="preserve">Директор МАОУ Армизонская </w:t>
                              </w: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 xml:space="preserve">СОШ </w:t>
                              </w:r>
                            </w:p>
                          </w:tc>
                        </w:tr>
                        <w:tr w:rsidR="000637F9">
                          <w:tc>
                            <w:tcPr>
                              <w:tcW w:w="4928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Протокол №___</w:t>
                              </w:r>
                            </w:p>
                          </w:tc>
                          <w:tc>
                            <w:tcPr>
                              <w:tcW w:w="5620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Л.В</w:t>
                              </w: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Нерадовских</w:t>
                              </w:r>
                            </w:p>
                          </w:tc>
                          <w:tc>
                            <w:tcPr>
                              <w:tcW w:w="4238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_______________Л.С.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Каканова</w:t>
                              </w:r>
                            </w:p>
                          </w:tc>
                        </w:tr>
                        <w:tr w:rsidR="000637F9">
                          <w:tc>
                            <w:tcPr>
                              <w:tcW w:w="4928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от «__» ________ 20__ г.</w:t>
                              </w: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_____________________</w:t>
                              </w: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620" w:type="dxa"/>
                              <w:shd w:val="clear" w:color="auto" w:fill="auto"/>
                            </w:tcPr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«__» ________ 20__ г.</w:t>
                              </w: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_________________________</w:t>
                              </w:r>
                            </w:p>
                          </w:tc>
                          <w:tc>
                            <w:tcPr>
                              <w:tcW w:w="4238" w:type="dxa"/>
                              <w:shd w:val="clear" w:color="auto" w:fill="auto"/>
                            </w:tcPr>
                            <w:p w:rsidR="000637F9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 xml:space="preserve">Приказ № ___  </w:t>
                              </w:r>
                              <w:proofErr w:type="gramStart"/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от</w:t>
                              </w:r>
                              <w:proofErr w:type="gramEnd"/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  <w:r w:rsidRPr="00EB5930">
                                <w:rPr>
                                  <w:sz w:val="22"/>
                                  <w:szCs w:val="22"/>
                                </w:rPr>
                                <w:t>«__»________20__ г.</w:t>
                              </w: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</w:p>
                            <w:p w:rsidR="000637F9" w:rsidRPr="00EB5930" w:rsidRDefault="000637F9" w:rsidP="000637F9">
                              <w:pPr>
                                <w:snapToGrid w:val="0"/>
                              </w:pPr>
                            </w:p>
                          </w:tc>
                        </w:tr>
                      </w:tbl>
                      <w:p w:rsidR="000637F9" w:rsidRDefault="000637F9" w:rsidP="001473FF"/>
                    </w:txbxContent>
                  </v:textbox>
                  <w10:wrap type="square" side="largest" anchorx="page" anchory="page"/>
                </v:shape>
              </w:pict>
            </w:r>
          </w:p>
          <w:p w:rsidR="00B00873" w:rsidRDefault="00B00873" w:rsidP="00DB66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1473FF" w:rsidRDefault="001473FF" w:rsidP="00DB66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F2DC0">
              <w:rPr>
                <w:b/>
                <w:sz w:val="26"/>
                <w:szCs w:val="26"/>
              </w:rPr>
              <w:t>Рабочая программа</w:t>
            </w:r>
          </w:p>
          <w:p w:rsidR="001473FF" w:rsidRDefault="001473FF" w:rsidP="00DB66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1473FF" w:rsidRDefault="001473FF" w:rsidP="00DB66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1473FF" w:rsidRDefault="001473FF" w:rsidP="00DB66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1473FF" w:rsidRPr="00EB5930" w:rsidRDefault="001473FF" w:rsidP="00382299">
            <w:pPr>
              <w:snapToGrid w:val="0"/>
              <w:rPr>
                <w:b/>
                <w:u w:val="single"/>
              </w:rPr>
            </w:pPr>
            <w:r w:rsidRPr="00EB5930">
              <w:t xml:space="preserve">Наименование </w:t>
            </w:r>
            <w:r w:rsidR="00B00873">
              <w:t>внеурочного курса</w:t>
            </w:r>
            <w:r w:rsidR="00513136">
              <w:t xml:space="preserve"> </w:t>
            </w:r>
            <w:r w:rsidR="00F0267D">
              <w:rPr>
                <w:b/>
                <w:u w:val="single"/>
              </w:rPr>
              <w:t>кружок «Акварелька»</w:t>
            </w:r>
          </w:p>
          <w:p w:rsidR="001473FF" w:rsidRPr="00EB5930" w:rsidRDefault="001473FF" w:rsidP="00382299">
            <w:pPr>
              <w:snapToGrid w:val="0"/>
              <w:rPr>
                <w:b/>
                <w:u w:val="single"/>
              </w:rPr>
            </w:pPr>
            <w:r w:rsidRPr="00EB5930">
              <w:t>Класс</w:t>
            </w:r>
            <w:r w:rsidR="00F0267D">
              <w:t xml:space="preserve"> </w:t>
            </w:r>
            <w:r w:rsidR="00F0267D">
              <w:rPr>
                <w:b/>
                <w:u w:val="single"/>
              </w:rPr>
              <w:t xml:space="preserve"> 2«А</w:t>
            </w:r>
            <w:r w:rsidRPr="00EB5930">
              <w:rPr>
                <w:b/>
                <w:u w:val="single"/>
              </w:rPr>
              <w:t>»</w:t>
            </w:r>
            <w:r w:rsidR="00F0267D">
              <w:rPr>
                <w:b/>
                <w:u w:val="single"/>
              </w:rPr>
              <w:t>, 2 «Б», 2 «В»</w:t>
            </w:r>
          </w:p>
          <w:p w:rsidR="001473FF" w:rsidRPr="00EB5930" w:rsidRDefault="001473FF" w:rsidP="00382299">
            <w:pPr>
              <w:snapToGrid w:val="0"/>
            </w:pPr>
            <w:r w:rsidRPr="00EB5930">
              <w:t>Уровень начального общего образования</w:t>
            </w:r>
          </w:p>
          <w:p w:rsidR="001473FF" w:rsidRPr="00EB5930" w:rsidRDefault="001473FF" w:rsidP="00382299">
            <w:pPr>
              <w:snapToGrid w:val="0"/>
              <w:rPr>
                <w:b/>
              </w:rPr>
            </w:pPr>
            <w:r>
              <w:t xml:space="preserve">Руководитель </w:t>
            </w:r>
            <w:r w:rsidR="00F0267D">
              <w:rPr>
                <w:b/>
                <w:u w:val="single"/>
              </w:rPr>
              <w:t>Замиралова Екатерина Игоревна</w:t>
            </w:r>
          </w:p>
          <w:p w:rsidR="001473FF" w:rsidRPr="00EB5930" w:rsidRDefault="001473FF" w:rsidP="00382299">
            <w:pPr>
              <w:snapToGrid w:val="0"/>
            </w:pPr>
            <w:r w:rsidRPr="00EB5930">
              <w:t xml:space="preserve">Срок реализации программы    </w:t>
            </w:r>
            <w:r w:rsidR="00F0267D">
              <w:rPr>
                <w:b/>
                <w:u w:val="single"/>
              </w:rPr>
              <w:t>2019</w:t>
            </w:r>
            <w:r>
              <w:rPr>
                <w:b/>
                <w:u w:val="single"/>
              </w:rPr>
              <w:t xml:space="preserve"> </w:t>
            </w:r>
            <w:r w:rsidRPr="00EB5930">
              <w:rPr>
                <w:b/>
                <w:u w:val="single"/>
              </w:rPr>
              <w:t>– 20</w:t>
            </w:r>
            <w:r w:rsidR="00F0267D">
              <w:rPr>
                <w:b/>
                <w:u w:val="single"/>
              </w:rPr>
              <w:t>20</w:t>
            </w:r>
            <w:r w:rsidRPr="00EB5930">
              <w:t xml:space="preserve"> учебный год</w:t>
            </w:r>
          </w:p>
          <w:p w:rsidR="001473FF" w:rsidRPr="00EB5930" w:rsidRDefault="001473FF" w:rsidP="00382299">
            <w:pPr>
              <w:snapToGrid w:val="0"/>
            </w:pPr>
            <w:r w:rsidRPr="00EB5930">
              <w:t>Количество часов по плану:</w:t>
            </w:r>
            <w:r>
              <w:t xml:space="preserve"> </w:t>
            </w:r>
            <w:r w:rsidRPr="00EB5930">
              <w:t xml:space="preserve">всего  </w:t>
            </w:r>
            <w:r w:rsidRPr="00EB5930">
              <w:rPr>
                <w:b/>
              </w:rPr>
              <w:t>3</w:t>
            </w:r>
            <w:r>
              <w:rPr>
                <w:b/>
              </w:rPr>
              <w:t xml:space="preserve">4 </w:t>
            </w:r>
            <w:r>
              <w:t>часа</w:t>
            </w:r>
            <w:r w:rsidRPr="00EB5930">
              <w:t xml:space="preserve">  в год; в неделю </w:t>
            </w:r>
            <w:r w:rsidRPr="0053359C">
              <w:rPr>
                <w:b/>
              </w:rPr>
              <w:t xml:space="preserve"> 1</w:t>
            </w:r>
            <w:r w:rsidRPr="00EB5930">
              <w:rPr>
                <w:b/>
              </w:rPr>
              <w:t xml:space="preserve"> </w:t>
            </w:r>
            <w:r w:rsidRPr="00EB5930">
              <w:t>час.</w:t>
            </w:r>
          </w:p>
          <w:p w:rsidR="001473FF" w:rsidRPr="00EB5930" w:rsidRDefault="001473FF" w:rsidP="00382299">
            <w:pPr>
              <w:contextualSpacing/>
            </w:pPr>
          </w:p>
          <w:p w:rsidR="001473FF" w:rsidRDefault="001473FF" w:rsidP="00382299">
            <w:pPr>
              <w:contextualSpacing/>
            </w:pPr>
            <w:r w:rsidRPr="00EB5930">
              <w:t xml:space="preserve">Рабочую программу составила:   </w:t>
            </w:r>
            <w:r>
              <w:t>_____________________________________________________________</w:t>
            </w:r>
          </w:p>
          <w:p w:rsidR="001473FF" w:rsidRPr="0053359C" w:rsidRDefault="0061732D" w:rsidP="00382299">
            <w:pPr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1473FF">
              <w:rPr>
                <w:sz w:val="20"/>
                <w:szCs w:val="20"/>
              </w:rPr>
              <w:t>подпись                                               расшифровка подписи</w:t>
            </w:r>
          </w:p>
          <w:p w:rsidR="001473FF" w:rsidRDefault="001473FF" w:rsidP="00382299">
            <w:pPr>
              <w:contextualSpacing/>
              <w:rPr>
                <w:b/>
                <w:u w:val="single"/>
              </w:rPr>
            </w:pPr>
          </w:p>
          <w:p w:rsidR="001473FF" w:rsidRDefault="001473FF" w:rsidP="00382299">
            <w:pPr>
              <w:contextualSpacing/>
              <w:rPr>
                <w:b/>
                <w:u w:val="single"/>
              </w:rPr>
            </w:pPr>
          </w:p>
          <w:p w:rsidR="001473FF" w:rsidRDefault="001473FF" w:rsidP="00DB6632">
            <w:pPr>
              <w:contextualSpacing/>
              <w:jc w:val="center"/>
              <w:rPr>
                <w:b/>
                <w:u w:val="single"/>
              </w:rPr>
            </w:pPr>
          </w:p>
          <w:p w:rsidR="001473FF" w:rsidRDefault="001473FF" w:rsidP="00DB6632">
            <w:pPr>
              <w:contextualSpacing/>
              <w:jc w:val="center"/>
              <w:rPr>
                <w:b/>
                <w:vertAlign w:val="superscript"/>
              </w:rPr>
            </w:pPr>
          </w:p>
          <w:p w:rsidR="001473FF" w:rsidRDefault="001473FF" w:rsidP="00DB6632">
            <w:pPr>
              <w:contextualSpacing/>
              <w:jc w:val="center"/>
              <w:rPr>
                <w:b/>
                <w:vertAlign w:val="superscript"/>
              </w:rPr>
            </w:pPr>
            <w:bookmarkStart w:id="0" w:name="_GoBack"/>
            <w:bookmarkEnd w:id="0"/>
          </w:p>
          <w:p w:rsidR="001473FF" w:rsidRPr="008409E5" w:rsidRDefault="001473FF" w:rsidP="00DB6632">
            <w:pPr>
              <w:contextualSpacing/>
              <w:jc w:val="center"/>
              <w:rPr>
                <w:b/>
                <w:vertAlign w:val="superscript"/>
              </w:rPr>
            </w:pPr>
          </w:p>
        </w:tc>
      </w:tr>
    </w:tbl>
    <w:p w:rsidR="001473FF" w:rsidRPr="004A11DD" w:rsidRDefault="00765663" w:rsidP="004A11DD">
      <w:pPr>
        <w:tabs>
          <w:tab w:val="left" w:pos="4200"/>
        </w:tabs>
        <w:jc w:val="center"/>
        <w:rPr>
          <w:b/>
          <w:sz w:val="20"/>
          <w:szCs w:val="20"/>
        </w:rPr>
      </w:pPr>
      <w:r w:rsidRPr="004A11DD">
        <w:rPr>
          <w:b/>
          <w:sz w:val="20"/>
          <w:szCs w:val="20"/>
        </w:rPr>
        <w:lastRenderedPageBreak/>
        <w:t>Р</w:t>
      </w:r>
      <w:r w:rsidR="001473FF" w:rsidRPr="004A11DD">
        <w:rPr>
          <w:b/>
          <w:sz w:val="20"/>
          <w:szCs w:val="20"/>
        </w:rPr>
        <w:t xml:space="preserve">езультаты </w:t>
      </w:r>
      <w:r w:rsidR="00121BB7" w:rsidRPr="004A11DD">
        <w:rPr>
          <w:b/>
          <w:sz w:val="20"/>
          <w:szCs w:val="20"/>
        </w:rPr>
        <w:t xml:space="preserve">освоения </w:t>
      </w:r>
      <w:r w:rsidR="001473FF" w:rsidRPr="004A11DD">
        <w:rPr>
          <w:b/>
          <w:sz w:val="20"/>
          <w:szCs w:val="20"/>
        </w:rPr>
        <w:t xml:space="preserve"> курса внеурочной деятельности</w:t>
      </w:r>
      <w:r w:rsidR="00DB6632" w:rsidRPr="004A11DD">
        <w:rPr>
          <w:b/>
          <w:sz w:val="20"/>
          <w:szCs w:val="20"/>
        </w:rPr>
        <w:t xml:space="preserve"> кружка «Акварелька</w:t>
      </w:r>
      <w:r w:rsidR="00121BB7" w:rsidRPr="004A11DD">
        <w:rPr>
          <w:b/>
          <w:sz w:val="20"/>
          <w:szCs w:val="20"/>
        </w:rPr>
        <w:t>»</w:t>
      </w:r>
    </w:p>
    <w:p w:rsidR="00DB6632" w:rsidRPr="00DB6632" w:rsidRDefault="00DB6632" w:rsidP="00DB6632">
      <w:pPr>
        <w:spacing w:line="360" w:lineRule="auto"/>
        <w:jc w:val="both"/>
        <w:rPr>
          <w:sz w:val="20"/>
          <w:szCs w:val="20"/>
        </w:rPr>
      </w:pPr>
      <w:r w:rsidRPr="00DB6632">
        <w:rPr>
          <w:b/>
          <w:sz w:val="20"/>
          <w:szCs w:val="20"/>
        </w:rPr>
        <w:t>Результативность</w:t>
      </w:r>
      <w:r w:rsidRPr="00DB6632">
        <w:rPr>
          <w:sz w:val="20"/>
          <w:szCs w:val="20"/>
        </w:rPr>
        <w:t xml:space="preserve"> обучающихся можно проследить по итогам выполнения творческих работ, участию в выставках, конкурсах, акциях. </w:t>
      </w:r>
    </w:p>
    <w:p w:rsidR="00DB6632" w:rsidRPr="00DB6632" w:rsidRDefault="00DB6632" w:rsidP="00DB6632">
      <w:pPr>
        <w:spacing w:line="360" w:lineRule="auto"/>
        <w:jc w:val="both"/>
        <w:rPr>
          <w:b/>
          <w:sz w:val="20"/>
          <w:szCs w:val="20"/>
        </w:rPr>
      </w:pPr>
      <w:r w:rsidRPr="00DB6632">
        <w:rPr>
          <w:b/>
          <w:sz w:val="20"/>
          <w:szCs w:val="20"/>
        </w:rPr>
        <w:t>Планируемые результаты освоения программы кружка:</w:t>
      </w:r>
    </w:p>
    <w:p w:rsidR="00DB6632" w:rsidRPr="00DB6632" w:rsidRDefault="00DB6632" w:rsidP="00DB6632">
      <w:pPr>
        <w:spacing w:line="360" w:lineRule="auto"/>
        <w:jc w:val="both"/>
        <w:rPr>
          <w:sz w:val="20"/>
          <w:szCs w:val="20"/>
        </w:rPr>
      </w:pPr>
      <w:r w:rsidRPr="00DB6632">
        <w:rPr>
          <w:b/>
          <w:sz w:val="20"/>
          <w:szCs w:val="20"/>
        </w:rPr>
        <w:t>Универсальными</w:t>
      </w:r>
      <w:r w:rsidRPr="00DB6632">
        <w:rPr>
          <w:sz w:val="20"/>
          <w:szCs w:val="20"/>
        </w:rPr>
        <w:t xml:space="preserve"> учебными действиями являются:</w:t>
      </w:r>
    </w:p>
    <w:p w:rsidR="00DB6632" w:rsidRPr="00DB6632" w:rsidRDefault="00DB6632" w:rsidP="00DB6632">
      <w:pPr>
        <w:spacing w:line="360" w:lineRule="auto"/>
        <w:jc w:val="both"/>
        <w:rPr>
          <w:sz w:val="20"/>
          <w:szCs w:val="20"/>
        </w:rPr>
      </w:pPr>
      <w:r w:rsidRPr="00DB6632">
        <w:rPr>
          <w:sz w:val="20"/>
          <w:szCs w:val="20"/>
        </w:rPr>
        <w:t xml:space="preserve">- умение организовать собственную деятельность, выбирать и использовать средства для достижения её цели; </w:t>
      </w:r>
    </w:p>
    <w:p w:rsidR="00DB6632" w:rsidRPr="00DB6632" w:rsidRDefault="00DB6632" w:rsidP="00DB6632">
      <w:pPr>
        <w:spacing w:line="360" w:lineRule="auto"/>
        <w:jc w:val="both"/>
        <w:rPr>
          <w:sz w:val="20"/>
          <w:szCs w:val="20"/>
        </w:rPr>
      </w:pPr>
      <w:r w:rsidRPr="00DB6632">
        <w:rPr>
          <w:sz w:val="20"/>
          <w:szCs w:val="20"/>
        </w:rPr>
        <w:t>- умение активно включаться в коллективную деятельность, взаимодействовать со сверстниками в достижении общих целей;</w:t>
      </w:r>
    </w:p>
    <w:p w:rsidR="00DB6632" w:rsidRPr="00DB6632" w:rsidRDefault="00DB6632" w:rsidP="00DB6632">
      <w:pPr>
        <w:spacing w:line="360" w:lineRule="auto"/>
        <w:jc w:val="both"/>
        <w:rPr>
          <w:sz w:val="20"/>
          <w:szCs w:val="20"/>
        </w:rPr>
      </w:pPr>
      <w:r w:rsidRPr="00DB6632">
        <w:rPr>
          <w:sz w:val="20"/>
          <w:szCs w:val="20"/>
        </w:rPr>
        <w:t>-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B6632" w:rsidRPr="00DB6632" w:rsidRDefault="00DB6632" w:rsidP="00DB6632">
      <w:pPr>
        <w:spacing w:line="360" w:lineRule="auto"/>
        <w:jc w:val="both"/>
        <w:rPr>
          <w:sz w:val="20"/>
          <w:szCs w:val="20"/>
        </w:rPr>
      </w:pPr>
      <w:r w:rsidRPr="00DB6632">
        <w:rPr>
          <w:b/>
          <w:sz w:val="20"/>
          <w:szCs w:val="20"/>
        </w:rPr>
        <w:t>Личностными</w:t>
      </w:r>
      <w:r w:rsidRPr="00DB6632">
        <w:rPr>
          <w:sz w:val="20"/>
          <w:szCs w:val="20"/>
        </w:rPr>
        <w:t xml:space="preserve"> учебными действиями являются:</w:t>
      </w:r>
    </w:p>
    <w:p w:rsidR="00DB6632" w:rsidRPr="00DB6632" w:rsidRDefault="00DB6632" w:rsidP="00DB6632">
      <w:pPr>
        <w:spacing w:line="360" w:lineRule="auto"/>
        <w:jc w:val="both"/>
        <w:rPr>
          <w:sz w:val="20"/>
          <w:szCs w:val="20"/>
        </w:rPr>
      </w:pPr>
      <w:r w:rsidRPr="00DB6632">
        <w:rPr>
          <w:sz w:val="20"/>
          <w:szCs w:val="20"/>
        </w:rPr>
        <w:t>- активное сотрудничество с учителем и ребятами, умение точно выражать свои мысли;</w:t>
      </w:r>
    </w:p>
    <w:p w:rsidR="00DB6632" w:rsidRPr="00DB6632" w:rsidRDefault="00DB6632" w:rsidP="00DB6632">
      <w:pPr>
        <w:spacing w:line="360" w:lineRule="auto"/>
        <w:jc w:val="both"/>
        <w:rPr>
          <w:sz w:val="20"/>
          <w:szCs w:val="20"/>
        </w:rPr>
      </w:pPr>
      <w:r w:rsidRPr="00DB6632">
        <w:rPr>
          <w:sz w:val="20"/>
          <w:szCs w:val="20"/>
        </w:rPr>
        <w:t xml:space="preserve">- проявление дисциплинированности, трудолюбия, правильный </w:t>
      </w:r>
      <w:proofErr w:type="spellStart"/>
      <w:r w:rsidRPr="00DB6632">
        <w:rPr>
          <w:sz w:val="20"/>
          <w:szCs w:val="20"/>
        </w:rPr>
        <w:t>выбор</w:t>
      </w:r>
      <w:proofErr w:type="gramStart"/>
      <w:r w:rsidRPr="00DB6632">
        <w:rPr>
          <w:sz w:val="20"/>
          <w:szCs w:val="20"/>
        </w:rPr>
        <w:t>.с</w:t>
      </w:r>
      <w:proofErr w:type="gramEnd"/>
      <w:r w:rsidRPr="00DB6632">
        <w:rPr>
          <w:sz w:val="20"/>
          <w:szCs w:val="20"/>
        </w:rPr>
        <w:t>редств</w:t>
      </w:r>
      <w:proofErr w:type="spellEnd"/>
      <w:r w:rsidRPr="00DB6632">
        <w:rPr>
          <w:sz w:val="20"/>
          <w:szCs w:val="20"/>
        </w:rPr>
        <w:t>, составление алгоритма действий и их реализация для достижения поставленной цели.</w:t>
      </w:r>
    </w:p>
    <w:p w:rsidR="00DB6632" w:rsidRPr="00DB6632" w:rsidRDefault="00DB6632" w:rsidP="00DB6632">
      <w:pPr>
        <w:spacing w:line="360" w:lineRule="auto"/>
        <w:jc w:val="both"/>
        <w:rPr>
          <w:sz w:val="20"/>
          <w:szCs w:val="20"/>
        </w:rPr>
      </w:pPr>
      <w:proofErr w:type="spellStart"/>
      <w:r w:rsidRPr="00DB6632">
        <w:rPr>
          <w:b/>
          <w:sz w:val="20"/>
          <w:szCs w:val="20"/>
        </w:rPr>
        <w:t>Метапредметными</w:t>
      </w:r>
      <w:proofErr w:type="spellEnd"/>
      <w:r w:rsidRPr="00DB6632">
        <w:rPr>
          <w:b/>
          <w:sz w:val="20"/>
          <w:szCs w:val="20"/>
        </w:rPr>
        <w:t xml:space="preserve"> </w:t>
      </w:r>
      <w:r w:rsidRPr="00DB6632">
        <w:rPr>
          <w:sz w:val="20"/>
          <w:szCs w:val="20"/>
        </w:rPr>
        <w:t>результатами являются:</w:t>
      </w:r>
    </w:p>
    <w:p w:rsidR="00DB6632" w:rsidRPr="00DB6632" w:rsidRDefault="00DB6632" w:rsidP="00DB6632">
      <w:pPr>
        <w:spacing w:line="360" w:lineRule="auto"/>
        <w:jc w:val="both"/>
        <w:rPr>
          <w:sz w:val="20"/>
          <w:szCs w:val="20"/>
        </w:rPr>
      </w:pPr>
      <w:r w:rsidRPr="00DB6632">
        <w:rPr>
          <w:sz w:val="20"/>
          <w:szCs w:val="20"/>
        </w:rPr>
        <w:t xml:space="preserve">- </w:t>
      </w:r>
      <w:proofErr w:type="spellStart"/>
      <w:r w:rsidRPr="00DB6632">
        <w:rPr>
          <w:sz w:val="20"/>
          <w:szCs w:val="20"/>
        </w:rPr>
        <w:t>Смыслообразование</w:t>
      </w:r>
      <w:proofErr w:type="spellEnd"/>
      <w:r w:rsidRPr="00DB6632">
        <w:rPr>
          <w:sz w:val="20"/>
          <w:szCs w:val="20"/>
        </w:rPr>
        <w:t>, моделирование, самостоятельное создание способов решения проблем творческого характера;</w:t>
      </w:r>
    </w:p>
    <w:p w:rsidR="00DB6632" w:rsidRPr="00DB6632" w:rsidRDefault="00DB6632" w:rsidP="00DB6632">
      <w:pPr>
        <w:spacing w:line="360" w:lineRule="auto"/>
        <w:jc w:val="both"/>
        <w:rPr>
          <w:sz w:val="20"/>
          <w:szCs w:val="20"/>
        </w:rPr>
      </w:pPr>
      <w:r w:rsidRPr="00DB6632">
        <w:rPr>
          <w:sz w:val="20"/>
          <w:szCs w:val="20"/>
        </w:rPr>
        <w:t>- нравственно-этическое оценивание, поиск информации, анализ, синтез;</w:t>
      </w:r>
    </w:p>
    <w:p w:rsidR="00DB6632" w:rsidRPr="00DB6632" w:rsidRDefault="00DB6632" w:rsidP="00DB6632">
      <w:pPr>
        <w:spacing w:line="360" w:lineRule="auto"/>
        <w:jc w:val="both"/>
        <w:rPr>
          <w:sz w:val="20"/>
          <w:szCs w:val="20"/>
        </w:rPr>
      </w:pPr>
      <w:r w:rsidRPr="00DB6632">
        <w:rPr>
          <w:sz w:val="20"/>
          <w:szCs w:val="20"/>
        </w:rPr>
        <w:t>- взаимодействие со сверстниками на принципах взаимоуважения взаимопомощи, дружбы и толерантности.</w:t>
      </w:r>
    </w:p>
    <w:p w:rsidR="00DB6632" w:rsidRPr="00DB6632" w:rsidRDefault="00DB6632" w:rsidP="00DB6632">
      <w:pPr>
        <w:spacing w:line="360" w:lineRule="auto"/>
        <w:jc w:val="both"/>
        <w:rPr>
          <w:sz w:val="20"/>
          <w:szCs w:val="20"/>
        </w:rPr>
      </w:pPr>
      <w:r w:rsidRPr="00DB6632">
        <w:rPr>
          <w:sz w:val="20"/>
          <w:szCs w:val="20"/>
        </w:rPr>
        <w:t>- планирование собственной деятельности, распределение нагрузки и отдыха в процессе выполнения заданий.</w:t>
      </w:r>
    </w:p>
    <w:p w:rsidR="00DB6632" w:rsidRPr="00DB6632" w:rsidRDefault="00DB6632" w:rsidP="00DB6632">
      <w:pPr>
        <w:spacing w:line="360" w:lineRule="auto"/>
        <w:jc w:val="both"/>
        <w:rPr>
          <w:sz w:val="20"/>
          <w:szCs w:val="20"/>
        </w:rPr>
      </w:pPr>
      <w:r w:rsidRPr="00DB6632">
        <w:rPr>
          <w:sz w:val="20"/>
          <w:szCs w:val="20"/>
        </w:rPr>
        <w:t>Предметными результатами являются:</w:t>
      </w:r>
    </w:p>
    <w:p w:rsidR="00DB6632" w:rsidRPr="00DB6632" w:rsidRDefault="00DB6632" w:rsidP="00DB6632">
      <w:pPr>
        <w:spacing w:line="360" w:lineRule="auto"/>
        <w:jc w:val="both"/>
        <w:rPr>
          <w:sz w:val="20"/>
          <w:szCs w:val="20"/>
        </w:rPr>
      </w:pPr>
      <w:r w:rsidRPr="00DB6632">
        <w:rPr>
          <w:sz w:val="20"/>
          <w:szCs w:val="20"/>
        </w:rPr>
        <w:t>- оценка и самооценка результата творческой деятельности;</w:t>
      </w:r>
    </w:p>
    <w:p w:rsidR="00DB6632" w:rsidRPr="00DB6632" w:rsidRDefault="00DB6632" w:rsidP="00DB6632">
      <w:pPr>
        <w:spacing w:line="360" w:lineRule="auto"/>
        <w:jc w:val="both"/>
        <w:rPr>
          <w:sz w:val="20"/>
          <w:szCs w:val="20"/>
        </w:rPr>
      </w:pPr>
      <w:r w:rsidRPr="00DB6632">
        <w:rPr>
          <w:sz w:val="20"/>
          <w:szCs w:val="20"/>
        </w:rPr>
        <w:t xml:space="preserve">-оказание посильной помощи и моральной поддержки сверстникам; </w:t>
      </w:r>
    </w:p>
    <w:p w:rsidR="00DB6632" w:rsidRPr="00DB6632" w:rsidRDefault="00DB6632" w:rsidP="00DB6632">
      <w:pPr>
        <w:spacing w:line="360" w:lineRule="auto"/>
        <w:jc w:val="both"/>
        <w:rPr>
          <w:sz w:val="20"/>
          <w:szCs w:val="20"/>
        </w:rPr>
      </w:pPr>
      <w:r w:rsidRPr="00DB6632">
        <w:rPr>
          <w:sz w:val="20"/>
          <w:szCs w:val="20"/>
        </w:rPr>
        <w:t>- коррекция действий по результату достижения цели.</w:t>
      </w:r>
    </w:p>
    <w:p w:rsidR="00DB6632" w:rsidRPr="00DB6632" w:rsidRDefault="00DB6632" w:rsidP="00DB6632">
      <w:pPr>
        <w:tabs>
          <w:tab w:val="left" w:pos="4200"/>
        </w:tabs>
        <w:rPr>
          <w:b/>
          <w:sz w:val="20"/>
          <w:szCs w:val="20"/>
        </w:rPr>
      </w:pPr>
    </w:p>
    <w:p w:rsidR="00513136" w:rsidRPr="00053E86" w:rsidRDefault="00513136" w:rsidP="00A06775">
      <w:pPr>
        <w:spacing w:line="360" w:lineRule="auto"/>
        <w:ind w:left="720"/>
        <w:rPr>
          <w:sz w:val="20"/>
          <w:szCs w:val="20"/>
        </w:rPr>
      </w:pPr>
    </w:p>
    <w:p w:rsidR="00513136" w:rsidRPr="00053E86" w:rsidRDefault="00513136" w:rsidP="00A06775">
      <w:pPr>
        <w:spacing w:line="360" w:lineRule="auto"/>
        <w:ind w:left="720"/>
        <w:rPr>
          <w:sz w:val="20"/>
          <w:szCs w:val="20"/>
        </w:rPr>
      </w:pPr>
    </w:p>
    <w:p w:rsidR="00513136" w:rsidRPr="00053E86" w:rsidRDefault="00513136" w:rsidP="00A06775">
      <w:pPr>
        <w:spacing w:line="360" w:lineRule="auto"/>
        <w:ind w:left="720"/>
        <w:rPr>
          <w:sz w:val="20"/>
          <w:szCs w:val="20"/>
        </w:rPr>
      </w:pPr>
    </w:p>
    <w:p w:rsidR="00471107" w:rsidRDefault="00471107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p w:rsidR="00471107" w:rsidRDefault="00471107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p w:rsidR="001473FF" w:rsidRDefault="00B866B0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1473FF" w:rsidRPr="00053E86">
        <w:rPr>
          <w:b/>
          <w:sz w:val="20"/>
          <w:szCs w:val="20"/>
        </w:rPr>
        <w:t xml:space="preserve"> Содержание</w:t>
      </w:r>
      <w:r w:rsidR="00B049C6" w:rsidRPr="00053E86">
        <w:rPr>
          <w:b/>
          <w:sz w:val="20"/>
          <w:szCs w:val="20"/>
        </w:rPr>
        <w:t xml:space="preserve"> курса</w:t>
      </w:r>
      <w:r w:rsidR="001473FF" w:rsidRPr="00053E86">
        <w:rPr>
          <w:b/>
          <w:sz w:val="20"/>
          <w:szCs w:val="20"/>
        </w:rPr>
        <w:t xml:space="preserve"> внеурочной деятельности </w:t>
      </w:r>
      <w:r w:rsidR="00471107">
        <w:rPr>
          <w:b/>
          <w:sz w:val="20"/>
          <w:szCs w:val="20"/>
        </w:rPr>
        <w:t>кружка</w:t>
      </w:r>
      <w:r w:rsidR="00513136" w:rsidRPr="00053E86">
        <w:rPr>
          <w:b/>
          <w:sz w:val="20"/>
          <w:szCs w:val="20"/>
        </w:rPr>
        <w:t xml:space="preserve"> </w:t>
      </w:r>
      <w:r w:rsidR="00471107">
        <w:rPr>
          <w:b/>
          <w:sz w:val="20"/>
          <w:szCs w:val="20"/>
        </w:rPr>
        <w:t>«Акварелька</w:t>
      </w:r>
      <w:r w:rsidR="001473FF" w:rsidRPr="00053E86">
        <w:rPr>
          <w:b/>
          <w:sz w:val="20"/>
          <w:szCs w:val="20"/>
        </w:rPr>
        <w:t xml:space="preserve">» </w:t>
      </w:r>
    </w:p>
    <w:p w:rsidR="00382299" w:rsidRPr="00382299" w:rsidRDefault="00382299" w:rsidP="00382299">
      <w:pPr>
        <w:spacing w:line="360" w:lineRule="auto"/>
        <w:jc w:val="both"/>
        <w:rPr>
          <w:sz w:val="20"/>
          <w:szCs w:val="20"/>
        </w:rPr>
      </w:pPr>
      <w:r w:rsidRPr="00382299">
        <w:rPr>
          <w:sz w:val="20"/>
          <w:szCs w:val="20"/>
        </w:rPr>
        <w:t>Программа кружка «Акварелька» включает следующие разделы:</w:t>
      </w:r>
    </w:p>
    <w:p w:rsidR="00382299" w:rsidRPr="00382299" w:rsidRDefault="00382299" w:rsidP="00382299">
      <w:pPr>
        <w:spacing w:line="360" w:lineRule="auto"/>
        <w:jc w:val="both"/>
        <w:rPr>
          <w:sz w:val="20"/>
          <w:szCs w:val="20"/>
        </w:rPr>
      </w:pPr>
      <w:r w:rsidRPr="00382299">
        <w:rPr>
          <w:sz w:val="20"/>
          <w:szCs w:val="20"/>
        </w:rPr>
        <w:t>- «Художник – осень»</w:t>
      </w:r>
    </w:p>
    <w:p w:rsidR="00382299" w:rsidRPr="00382299" w:rsidRDefault="00382299" w:rsidP="00382299">
      <w:pPr>
        <w:spacing w:line="360" w:lineRule="auto"/>
        <w:jc w:val="both"/>
        <w:rPr>
          <w:sz w:val="20"/>
          <w:szCs w:val="20"/>
        </w:rPr>
      </w:pPr>
      <w:r w:rsidRPr="00382299">
        <w:rPr>
          <w:sz w:val="20"/>
          <w:szCs w:val="20"/>
        </w:rPr>
        <w:t>- «Художник и фантазия»</w:t>
      </w:r>
    </w:p>
    <w:p w:rsidR="00382299" w:rsidRPr="00382299" w:rsidRDefault="00382299" w:rsidP="00382299">
      <w:pPr>
        <w:spacing w:line="360" w:lineRule="auto"/>
        <w:jc w:val="both"/>
        <w:rPr>
          <w:sz w:val="20"/>
          <w:szCs w:val="20"/>
        </w:rPr>
      </w:pPr>
      <w:r w:rsidRPr="00382299">
        <w:rPr>
          <w:sz w:val="20"/>
          <w:szCs w:val="20"/>
        </w:rPr>
        <w:t>- «Художник и мир вокруг»</w:t>
      </w:r>
    </w:p>
    <w:p w:rsidR="00382299" w:rsidRPr="00382299" w:rsidRDefault="00382299" w:rsidP="00382299">
      <w:pPr>
        <w:spacing w:line="360" w:lineRule="auto"/>
        <w:jc w:val="both"/>
        <w:rPr>
          <w:sz w:val="20"/>
          <w:szCs w:val="20"/>
        </w:rPr>
      </w:pPr>
      <w:r w:rsidRPr="00382299">
        <w:rPr>
          <w:sz w:val="20"/>
          <w:szCs w:val="20"/>
        </w:rPr>
        <w:t>- «Краски весны»</w:t>
      </w:r>
    </w:p>
    <w:p w:rsidR="00382299" w:rsidRPr="00382299" w:rsidRDefault="00382299" w:rsidP="00382299">
      <w:pPr>
        <w:spacing w:line="360" w:lineRule="auto"/>
        <w:jc w:val="center"/>
        <w:rPr>
          <w:b/>
          <w:sz w:val="20"/>
          <w:szCs w:val="20"/>
        </w:rPr>
      </w:pPr>
      <w:r w:rsidRPr="00382299">
        <w:rPr>
          <w:b/>
          <w:sz w:val="20"/>
          <w:szCs w:val="20"/>
        </w:rPr>
        <w:t>Краткое описание разделов программы:</w:t>
      </w:r>
    </w:p>
    <w:p w:rsidR="00382299" w:rsidRPr="00382299" w:rsidRDefault="00382299" w:rsidP="00382299">
      <w:pPr>
        <w:spacing w:line="360" w:lineRule="auto"/>
        <w:jc w:val="both"/>
        <w:rPr>
          <w:sz w:val="20"/>
          <w:szCs w:val="20"/>
        </w:rPr>
      </w:pPr>
      <w:r w:rsidRPr="00382299">
        <w:rPr>
          <w:sz w:val="20"/>
          <w:szCs w:val="20"/>
        </w:rPr>
        <w:t xml:space="preserve">Раздел </w:t>
      </w:r>
      <w:r w:rsidRPr="00382299">
        <w:rPr>
          <w:b/>
          <w:sz w:val="20"/>
          <w:szCs w:val="20"/>
        </w:rPr>
        <w:t>«Художник – осень»</w:t>
      </w:r>
      <w:r w:rsidRPr="00382299">
        <w:rPr>
          <w:sz w:val="20"/>
          <w:szCs w:val="20"/>
        </w:rPr>
        <w:t xml:space="preserve"> включает  в себя знакомство с видом изобразительного искусства – живописью. В нём рассказывается, как разные по характеру цвета влияют на рисунок в целом.  Так же рассматриваются способы слияния красок, дается представление о ритме, характере линий и пятен, композиции. Дети узнают, что такое рисование с натуры, этапы рисования листьев деревьев и птиц. Знакомятся с такими жанрами как натюрморт и пейзаж. Так же на занятиях происходит знакомство с нетрадиционной техникой рисования.</w:t>
      </w:r>
    </w:p>
    <w:p w:rsidR="00382299" w:rsidRPr="00382299" w:rsidRDefault="00382299" w:rsidP="00382299">
      <w:pPr>
        <w:spacing w:line="360" w:lineRule="auto"/>
        <w:jc w:val="both"/>
        <w:rPr>
          <w:sz w:val="20"/>
          <w:szCs w:val="20"/>
        </w:rPr>
      </w:pPr>
      <w:r w:rsidRPr="00382299">
        <w:rPr>
          <w:sz w:val="20"/>
          <w:szCs w:val="20"/>
        </w:rPr>
        <w:t xml:space="preserve">Раздел </w:t>
      </w:r>
      <w:r w:rsidRPr="00382299">
        <w:rPr>
          <w:b/>
          <w:sz w:val="20"/>
          <w:szCs w:val="20"/>
        </w:rPr>
        <w:t>« Художник и фантазия»</w:t>
      </w:r>
      <w:r w:rsidRPr="00382299">
        <w:rPr>
          <w:sz w:val="20"/>
          <w:szCs w:val="20"/>
        </w:rPr>
        <w:t xml:space="preserve"> рассказывает о значимости фантазии в жизни художника. В нём раскрывается значение такого понятия как декоративно – прикладное искусство и рассматриваются некоторые виды росписи. Кроме рисования, дети занимаются аппликацией, как одним из видов изображения на плоскости.</w:t>
      </w:r>
    </w:p>
    <w:p w:rsidR="00382299" w:rsidRPr="00382299" w:rsidRDefault="00382299" w:rsidP="00382299">
      <w:pPr>
        <w:spacing w:line="360" w:lineRule="auto"/>
        <w:jc w:val="both"/>
        <w:rPr>
          <w:sz w:val="20"/>
          <w:szCs w:val="20"/>
        </w:rPr>
      </w:pPr>
      <w:r w:rsidRPr="00382299">
        <w:rPr>
          <w:sz w:val="20"/>
          <w:szCs w:val="20"/>
        </w:rPr>
        <w:t xml:space="preserve">       Раздел </w:t>
      </w:r>
      <w:r w:rsidRPr="00382299">
        <w:rPr>
          <w:b/>
          <w:sz w:val="20"/>
          <w:szCs w:val="20"/>
        </w:rPr>
        <w:t>«Художник и мир вокруг»</w:t>
      </w:r>
      <w:r w:rsidRPr="00382299">
        <w:rPr>
          <w:sz w:val="20"/>
          <w:szCs w:val="20"/>
        </w:rPr>
        <w:t xml:space="preserve"> учит замечать красоту вокруг себя. Знакомит с новыми техниками нетрадиционного рисования, с этапами работы над объектами рисования. Рассказывает о важности фантазии в украшениях. Дети вспоминают </w:t>
      </w:r>
      <w:proofErr w:type="spellStart"/>
      <w:r w:rsidRPr="00382299">
        <w:rPr>
          <w:sz w:val="20"/>
          <w:szCs w:val="20"/>
        </w:rPr>
        <w:t>цветоведенье</w:t>
      </w:r>
      <w:proofErr w:type="spellEnd"/>
      <w:r w:rsidRPr="00382299">
        <w:rPr>
          <w:sz w:val="20"/>
          <w:szCs w:val="20"/>
        </w:rPr>
        <w:t>.</w:t>
      </w:r>
    </w:p>
    <w:p w:rsidR="00382299" w:rsidRPr="00382299" w:rsidRDefault="00382299" w:rsidP="00382299">
      <w:pPr>
        <w:spacing w:line="360" w:lineRule="auto"/>
        <w:jc w:val="both"/>
        <w:rPr>
          <w:bCs/>
          <w:sz w:val="20"/>
          <w:szCs w:val="20"/>
        </w:rPr>
      </w:pPr>
      <w:r w:rsidRPr="00382299">
        <w:rPr>
          <w:sz w:val="20"/>
          <w:szCs w:val="20"/>
        </w:rPr>
        <w:t xml:space="preserve">       Раздел </w:t>
      </w:r>
      <w:r w:rsidRPr="00382299">
        <w:rPr>
          <w:b/>
          <w:sz w:val="20"/>
          <w:szCs w:val="20"/>
        </w:rPr>
        <w:t>«Краски весны»</w:t>
      </w:r>
      <w:r w:rsidRPr="00382299">
        <w:rPr>
          <w:sz w:val="20"/>
          <w:szCs w:val="20"/>
        </w:rPr>
        <w:t xml:space="preserve"> продолжает знакомство с видами и жанрами изобразительного искусства. Происходит знакомство с объёмным изображением (конструирование из бумаги).</w:t>
      </w:r>
      <w:r w:rsidRPr="00382299">
        <w:rPr>
          <w:b/>
          <w:bCs/>
          <w:sz w:val="20"/>
          <w:szCs w:val="20"/>
        </w:rPr>
        <w:t xml:space="preserve"> </w:t>
      </w:r>
      <w:r w:rsidRPr="00382299">
        <w:rPr>
          <w:bCs/>
          <w:sz w:val="20"/>
          <w:szCs w:val="20"/>
        </w:rPr>
        <w:t>Продолжается знакомство с нетрадиционными техниками.</w:t>
      </w:r>
    </w:p>
    <w:p w:rsidR="00382299" w:rsidRDefault="00382299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p w:rsidR="00253EC0" w:rsidRDefault="00253EC0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75"/>
        <w:gridCol w:w="4268"/>
        <w:gridCol w:w="1713"/>
        <w:gridCol w:w="7803"/>
      </w:tblGrid>
      <w:tr w:rsidR="00B866B0" w:rsidTr="00253EC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Default="00B866B0" w:rsidP="00FA7128">
            <w:pPr>
              <w:jc w:val="center"/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center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Содержание курса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center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center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B866B0" w:rsidTr="00253EC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Default="00B866B0" w:rsidP="00FA7128">
            <w:pPr>
              <w:jc w:val="both"/>
            </w:pPr>
            <w:r>
              <w:rPr>
                <w:sz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Экскурсии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2 часа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Наблюдение, обсуждение.</w:t>
            </w:r>
          </w:p>
        </w:tc>
      </w:tr>
      <w:tr w:rsidR="00B866B0" w:rsidTr="00253EC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Default="00B866B0" w:rsidP="00FA7128">
            <w:pPr>
              <w:jc w:val="both"/>
            </w:pPr>
            <w:r>
              <w:rPr>
                <w:sz w:val="28"/>
              </w:rPr>
              <w:t>2.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Работа акварельными и гуашевыми красками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19 часов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Рисование красками.</w:t>
            </w:r>
          </w:p>
        </w:tc>
      </w:tr>
      <w:tr w:rsidR="00B866B0" w:rsidTr="00253EC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Default="00B866B0" w:rsidP="00FA7128">
            <w:pPr>
              <w:jc w:val="both"/>
            </w:pPr>
            <w:r>
              <w:rPr>
                <w:sz w:val="28"/>
              </w:rPr>
              <w:t>3.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Работа в нетрадиционной технике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3 часов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 xml:space="preserve">Знакомство и работа с разными нетрадиционными техниками      ( монотипия, </w:t>
            </w:r>
            <w:proofErr w:type="spellStart"/>
            <w:r w:rsidRPr="00253EC0">
              <w:rPr>
                <w:sz w:val="20"/>
                <w:szCs w:val="20"/>
              </w:rPr>
              <w:t>ниткография</w:t>
            </w:r>
            <w:proofErr w:type="spellEnd"/>
            <w:proofErr w:type="gramStart"/>
            <w:r w:rsidRPr="00253EC0">
              <w:rPr>
                <w:sz w:val="20"/>
                <w:szCs w:val="20"/>
              </w:rPr>
              <w:t xml:space="preserve"> ,</w:t>
            </w:r>
            <w:proofErr w:type="gramEnd"/>
            <w:r w:rsidRPr="00253EC0">
              <w:rPr>
                <w:sz w:val="20"/>
                <w:szCs w:val="20"/>
              </w:rPr>
              <w:t>печать)</w:t>
            </w:r>
          </w:p>
        </w:tc>
      </w:tr>
      <w:tr w:rsidR="00B866B0" w:rsidTr="00253EC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Default="00B866B0" w:rsidP="00FA7128">
            <w:pPr>
              <w:jc w:val="both"/>
            </w:pPr>
            <w:r>
              <w:rPr>
                <w:sz w:val="28"/>
              </w:rPr>
              <w:t>4.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Аппликация и работа с бумагой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4 часа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Работа с бумагой, клеем, ножницами. Аппликация и конструирование.</w:t>
            </w:r>
          </w:p>
        </w:tc>
      </w:tr>
      <w:tr w:rsidR="00B866B0" w:rsidTr="00253EC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Default="00B866B0" w:rsidP="00FA7128">
            <w:pPr>
              <w:jc w:val="both"/>
            </w:pPr>
            <w:r>
              <w:rPr>
                <w:sz w:val="28"/>
              </w:rPr>
              <w:t>5.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 xml:space="preserve">Работа цветными карандашами и </w:t>
            </w:r>
            <w:r w:rsidRPr="00253EC0">
              <w:rPr>
                <w:sz w:val="20"/>
                <w:szCs w:val="20"/>
              </w:rPr>
              <w:lastRenderedPageBreak/>
              <w:t>фломастерами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lastRenderedPageBreak/>
              <w:t>4 часа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Рисование карандашами и фломастерами.</w:t>
            </w:r>
          </w:p>
        </w:tc>
      </w:tr>
      <w:tr w:rsidR="00B866B0" w:rsidTr="00253EC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Default="00B866B0" w:rsidP="00FA7128">
            <w:pPr>
              <w:jc w:val="both"/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Работа в технике «Коллаж»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2 часа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Индивидуальная и коллективная работа  красками, работа печатными изданиями (журналами), аппликация.</w:t>
            </w:r>
          </w:p>
        </w:tc>
      </w:tr>
      <w:tr w:rsidR="00B866B0" w:rsidTr="00253EC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Default="00B866B0" w:rsidP="00FA712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sz w:val="20"/>
                <w:szCs w:val="20"/>
              </w:rPr>
            </w:pPr>
            <w:r w:rsidRPr="00253EC0">
              <w:rPr>
                <w:sz w:val="20"/>
                <w:szCs w:val="20"/>
              </w:rPr>
              <w:t>34 часа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6B0" w:rsidRPr="00253EC0" w:rsidRDefault="00B866B0" w:rsidP="00FA712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B866B0" w:rsidRDefault="00B866B0" w:rsidP="00B866B0">
      <w:pPr>
        <w:rPr>
          <w:sz w:val="28"/>
        </w:rPr>
      </w:pPr>
    </w:p>
    <w:p w:rsidR="00B866B0" w:rsidRDefault="00B866B0" w:rsidP="00B866B0">
      <w:pPr>
        <w:spacing w:line="360" w:lineRule="auto"/>
        <w:rPr>
          <w:sz w:val="28"/>
        </w:rPr>
      </w:pPr>
    </w:p>
    <w:p w:rsidR="00382299" w:rsidRDefault="00382299" w:rsidP="00B866B0">
      <w:pPr>
        <w:spacing w:line="360" w:lineRule="auto"/>
        <w:rPr>
          <w:sz w:val="28"/>
        </w:rPr>
      </w:pPr>
    </w:p>
    <w:p w:rsidR="00382299" w:rsidRDefault="00382299" w:rsidP="00B866B0">
      <w:pPr>
        <w:spacing w:line="360" w:lineRule="auto"/>
        <w:rPr>
          <w:sz w:val="28"/>
        </w:rPr>
      </w:pPr>
    </w:p>
    <w:p w:rsidR="00382299" w:rsidRDefault="00382299" w:rsidP="00B866B0">
      <w:pPr>
        <w:spacing w:line="360" w:lineRule="auto"/>
        <w:rPr>
          <w:sz w:val="28"/>
        </w:rPr>
      </w:pPr>
    </w:p>
    <w:p w:rsidR="00382299" w:rsidRDefault="00382299" w:rsidP="00B866B0">
      <w:pPr>
        <w:spacing w:line="360" w:lineRule="auto"/>
        <w:rPr>
          <w:sz w:val="28"/>
        </w:rPr>
      </w:pPr>
    </w:p>
    <w:p w:rsidR="00382299" w:rsidRDefault="00382299" w:rsidP="00B866B0">
      <w:pPr>
        <w:spacing w:line="360" w:lineRule="auto"/>
        <w:rPr>
          <w:sz w:val="28"/>
        </w:rPr>
      </w:pPr>
    </w:p>
    <w:p w:rsidR="00382299" w:rsidRDefault="00382299" w:rsidP="00B866B0">
      <w:pPr>
        <w:spacing w:line="360" w:lineRule="auto"/>
        <w:rPr>
          <w:sz w:val="28"/>
        </w:rPr>
      </w:pPr>
    </w:p>
    <w:p w:rsidR="00382299" w:rsidRDefault="00382299" w:rsidP="00B866B0">
      <w:pPr>
        <w:spacing w:line="360" w:lineRule="auto"/>
        <w:rPr>
          <w:sz w:val="28"/>
        </w:rPr>
      </w:pPr>
    </w:p>
    <w:p w:rsidR="00382299" w:rsidRDefault="00382299" w:rsidP="00B866B0">
      <w:pPr>
        <w:spacing w:line="360" w:lineRule="auto"/>
        <w:rPr>
          <w:sz w:val="28"/>
        </w:rPr>
      </w:pPr>
    </w:p>
    <w:p w:rsidR="00382299" w:rsidRDefault="00382299" w:rsidP="00B866B0">
      <w:pPr>
        <w:spacing w:line="360" w:lineRule="auto"/>
        <w:rPr>
          <w:sz w:val="28"/>
        </w:rPr>
      </w:pPr>
    </w:p>
    <w:p w:rsidR="00382299" w:rsidRDefault="00382299" w:rsidP="00B866B0">
      <w:pPr>
        <w:spacing w:line="360" w:lineRule="auto"/>
        <w:rPr>
          <w:sz w:val="28"/>
        </w:rPr>
      </w:pPr>
    </w:p>
    <w:p w:rsidR="00382299" w:rsidRDefault="00382299" w:rsidP="00B866B0">
      <w:pPr>
        <w:spacing w:line="360" w:lineRule="auto"/>
        <w:rPr>
          <w:sz w:val="28"/>
        </w:rPr>
      </w:pPr>
    </w:p>
    <w:p w:rsidR="00382299" w:rsidRDefault="00382299" w:rsidP="00B866B0">
      <w:pPr>
        <w:spacing w:line="360" w:lineRule="auto"/>
        <w:rPr>
          <w:sz w:val="28"/>
        </w:rPr>
      </w:pPr>
    </w:p>
    <w:p w:rsidR="00382299" w:rsidRDefault="00382299" w:rsidP="00B866B0">
      <w:pPr>
        <w:spacing w:line="360" w:lineRule="auto"/>
        <w:rPr>
          <w:sz w:val="28"/>
        </w:rPr>
      </w:pPr>
    </w:p>
    <w:p w:rsidR="00382299" w:rsidRDefault="00382299" w:rsidP="00B866B0">
      <w:pPr>
        <w:spacing w:line="360" w:lineRule="auto"/>
        <w:rPr>
          <w:sz w:val="28"/>
        </w:rPr>
      </w:pPr>
    </w:p>
    <w:p w:rsidR="00382299" w:rsidRDefault="00382299" w:rsidP="00382299">
      <w:pPr>
        <w:jc w:val="center"/>
        <w:rPr>
          <w:b/>
          <w:sz w:val="28"/>
        </w:rPr>
      </w:pPr>
    </w:p>
    <w:p w:rsidR="00382299" w:rsidRPr="00382299" w:rsidRDefault="00382299" w:rsidP="00382299">
      <w:pPr>
        <w:jc w:val="center"/>
        <w:rPr>
          <w:b/>
          <w:sz w:val="20"/>
          <w:szCs w:val="20"/>
        </w:rPr>
      </w:pPr>
      <w:r w:rsidRPr="00382299">
        <w:rPr>
          <w:b/>
          <w:sz w:val="20"/>
          <w:szCs w:val="20"/>
        </w:rPr>
        <w:lastRenderedPageBreak/>
        <w:t>Календарно - тематическое планирование кружка «Акварелька»</w:t>
      </w:r>
      <w:r w:rsidR="00512213">
        <w:rPr>
          <w:b/>
          <w:sz w:val="20"/>
          <w:szCs w:val="20"/>
        </w:rPr>
        <w:t xml:space="preserve"> </w:t>
      </w:r>
      <w:r w:rsidR="00512213" w:rsidRPr="00053E86">
        <w:rPr>
          <w:b/>
          <w:sz w:val="20"/>
          <w:szCs w:val="20"/>
        </w:rPr>
        <w:t>с указанием форм организации и всех видов деятельности</w:t>
      </w:r>
    </w:p>
    <w:p w:rsidR="00382299" w:rsidRPr="00382299" w:rsidRDefault="00382299" w:rsidP="00382299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6"/>
        <w:gridCol w:w="2550"/>
        <w:gridCol w:w="763"/>
        <w:gridCol w:w="567"/>
        <w:gridCol w:w="284"/>
        <w:gridCol w:w="1417"/>
        <w:gridCol w:w="6356"/>
        <w:gridCol w:w="2085"/>
      </w:tblGrid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b/>
                <w:sz w:val="20"/>
                <w:szCs w:val="20"/>
              </w:rPr>
              <w:t>Тема занятий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b/>
                <w:sz w:val="20"/>
                <w:szCs w:val="20"/>
              </w:rPr>
            </w:pPr>
            <w:r w:rsidRPr="0038229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b/>
                <w:color w:val="000000"/>
                <w:sz w:val="20"/>
                <w:szCs w:val="20"/>
              </w:rPr>
              <w:t>Описание примерного содержания занятий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b/>
                <w:color w:val="000000"/>
                <w:sz w:val="20"/>
                <w:szCs w:val="20"/>
              </w:rPr>
              <w:t>Форма занятий</w:t>
            </w:r>
          </w:p>
        </w:tc>
      </w:tr>
      <w:tr w:rsidR="00382299" w:rsidRPr="00382299" w:rsidTr="00FA7128">
        <w:trPr>
          <w:trHeight w:val="43"/>
        </w:trPr>
        <w:tc>
          <w:tcPr>
            <w:tcW w:w="1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I четверть « Художник - осень »(7 ч)</w:t>
            </w:r>
          </w:p>
        </w:tc>
      </w:tr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Вводное занятие.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Наблюдение за осенними деревьями, листьями, небом.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Экскурсия</w:t>
            </w:r>
          </w:p>
        </w:tc>
      </w:tr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«Кленовый лист»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Рисование осеннего кленового листа с натуры. Правила рисования кленовых листьев Акварель, гуашь.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«Осенний натюрморт из овощей»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Рисование с натуры. Цветные карандаши, акварель.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Птицы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Рисование птицы. Этапы рисования птицы. Акварель, цветные карандаши.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«Все краски осени»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Рисование осеннего пейзажа. Далеко, близко. Акварель, гуашь.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proofErr w:type="spellStart"/>
            <w:r w:rsidRPr="00382299">
              <w:rPr>
                <w:sz w:val="20"/>
                <w:szCs w:val="20"/>
              </w:rPr>
              <w:t>Цветоведенье</w:t>
            </w:r>
            <w:proofErr w:type="spellEnd"/>
            <w:r w:rsidRPr="0038229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 xml:space="preserve">Сливание красок на бумаге. Превращение пятна в рисунок   (животное, насекомое, цветок и </w:t>
            </w:r>
            <w:proofErr w:type="spellStart"/>
            <w:r w:rsidRPr="00382299">
              <w:rPr>
                <w:sz w:val="20"/>
                <w:szCs w:val="20"/>
              </w:rPr>
              <w:t>т.д</w:t>
            </w:r>
            <w:proofErr w:type="spellEnd"/>
            <w:r w:rsidRPr="00382299">
              <w:rPr>
                <w:sz w:val="20"/>
                <w:szCs w:val="20"/>
              </w:rPr>
              <w:t>). Акварель.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«Весёлые зонтики»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Рисование и украшение зонтиков. Цветные карандаши, фломастеры.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43"/>
        </w:trPr>
        <w:tc>
          <w:tcPr>
            <w:tcW w:w="1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II четверть « Художник и фантазия»</w:t>
            </w:r>
            <w:proofErr w:type="gramStart"/>
            <w:r w:rsidRPr="00382299">
              <w:rPr>
                <w:sz w:val="20"/>
                <w:szCs w:val="20"/>
              </w:rPr>
              <w:t xml:space="preserve">( </w:t>
            </w:r>
            <w:proofErr w:type="gramEnd"/>
            <w:r w:rsidRPr="00382299">
              <w:rPr>
                <w:sz w:val="20"/>
                <w:szCs w:val="20"/>
              </w:rPr>
              <w:t>8 ч)</w:t>
            </w:r>
          </w:p>
        </w:tc>
      </w:tr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«Золотая хохлома»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2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 xml:space="preserve"> Знакомство с декоративно – прикладной росписью. Упражнение в рисовании элементов хохломской росписи. Роспись тарелочки. Акварель.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 xml:space="preserve">« Задорный </w:t>
            </w:r>
            <w:proofErr w:type="spellStart"/>
            <w:r w:rsidRPr="00382299">
              <w:rPr>
                <w:sz w:val="20"/>
                <w:szCs w:val="20"/>
              </w:rPr>
              <w:t>городец</w:t>
            </w:r>
            <w:proofErr w:type="spellEnd"/>
            <w:r w:rsidRPr="00382299">
              <w:rPr>
                <w:sz w:val="20"/>
                <w:szCs w:val="20"/>
              </w:rPr>
              <w:t>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2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Знакомство с декоративно – прикладной росписью. Упражнение в рисовании элементов городецкой  росписи. Роспись дощечки. Акварель.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«Фантазии на ладони»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Обрисовка собственной руки. Превращение рисунка в животное, птицу. Акварель.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«Замок снежной королевы»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 xml:space="preserve">Рисование  сказочного архитектурного сооружения. Холодные цвета. Акварель. Гуашь.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proofErr w:type="spellStart"/>
            <w:r w:rsidRPr="00382299">
              <w:rPr>
                <w:sz w:val="20"/>
                <w:szCs w:val="20"/>
              </w:rPr>
              <w:t>Мозайка</w:t>
            </w:r>
            <w:proofErr w:type="spellEnd"/>
            <w:r w:rsidRPr="00382299">
              <w:rPr>
                <w:sz w:val="20"/>
                <w:szCs w:val="20"/>
              </w:rPr>
              <w:t xml:space="preserve"> в терем Деду Морозу.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Аппликация из цветной или журнальной бумаги. Эскиз узора на стену или пол.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« Узоры на окне»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Проступающий рисунок. Акварель, кусочек воска.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43"/>
        </w:trPr>
        <w:tc>
          <w:tcPr>
            <w:tcW w:w="1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III четверть « Художник и мир вокруг»(11 ч)</w:t>
            </w:r>
          </w:p>
        </w:tc>
      </w:tr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«Рождественская сказка»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2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Наблюдение. Рассуждение. Задумка сюжета.</w:t>
            </w:r>
          </w:p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Рисование зимнего пейзажа. Акварель, гуашь.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Экскурсия.</w:t>
            </w:r>
          </w:p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Занятие-практикум.</w:t>
            </w:r>
          </w:p>
        </w:tc>
      </w:tr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«Волшебные снежинки».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Знакомство с новой техникой – «выдувание». Акварель.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«Морские фантазии»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Рисование морского пейзажа. Техника  рисования по мокрому листу. Акварель, гуашь.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Мир рыб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Рисование рыб. Этапы рисования рыбы. Акварель, гуашь, цветные карандаши, фломастеры.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33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Любимые сказочные герои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Рисование сказочных героев. Эскиз, карандаш. Выполнение в цвете.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53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Украшения в природе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Рисование украшений в природе. Акварель, гуашь.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43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Украшения человека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 xml:space="preserve">Рисование старинных украшений человека. (Кокошник, шлем, щит). </w:t>
            </w:r>
            <w:proofErr w:type="spellStart"/>
            <w:r w:rsidRPr="00382299">
              <w:rPr>
                <w:sz w:val="20"/>
                <w:szCs w:val="20"/>
              </w:rPr>
              <w:t>Акварель</w:t>
            </w:r>
            <w:proofErr w:type="gramStart"/>
            <w:r w:rsidRPr="00382299">
              <w:rPr>
                <w:sz w:val="20"/>
                <w:szCs w:val="20"/>
              </w:rPr>
              <w:t>,г</w:t>
            </w:r>
            <w:proofErr w:type="gramEnd"/>
            <w:r w:rsidRPr="00382299">
              <w:rPr>
                <w:sz w:val="20"/>
                <w:szCs w:val="20"/>
              </w:rPr>
              <w:t>уашь</w:t>
            </w:r>
            <w:proofErr w:type="spellEnd"/>
            <w:r w:rsidRPr="00382299">
              <w:rPr>
                <w:sz w:val="20"/>
                <w:szCs w:val="20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43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 xml:space="preserve">Фантазия и постройка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Возможности фантазии человека в создании предметов. Цветные карандаши.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34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Настроение и цвет, линия.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Выполнение упражнения. Карандаш, акварель.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150"/>
        </w:trPr>
        <w:tc>
          <w:tcPr>
            <w:tcW w:w="1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IV четверть « Краски весны»(8 ч)</w:t>
            </w:r>
          </w:p>
        </w:tc>
      </w:tr>
      <w:tr w:rsidR="00382299" w:rsidRPr="00382299" w:rsidTr="00FA7128">
        <w:trPr>
          <w:trHeight w:val="24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« Весенняя капель»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Весенний пейзаж. Техника  - выдувание.  Акварель.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34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Роспись пасхального яйца.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Декоративная роспись. Работа с шаблоном. Акварель. Фломастер.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34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« Чудо - бабочки»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Конструирование из бумаги или рисование (на выбор). Цветная бумага, акварель.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Занятие-практикум</w:t>
            </w:r>
          </w:p>
        </w:tc>
      </w:tr>
      <w:tr w:rsidR="00382299" w:rsidRPr="00382299" w:rsidTr="00FA7128">
        <w:trPr>
          <w:trHeight w:val="33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« Весёлые жуки»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24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rPr>
                <w:sz w:val="20"/>
                <w:szCs w:val="20"/>
              </w:rPr>
            </w:pPr>
            <w:proofErr w:type="spellStart"/>
            <w:r w:rsidRPr="00382299">
              <w:rPr>
                <w:sz w:val="20"/>
                <w:szCs w:val="20"/>
              </w:rPr>
              <w:t>Ниткография</w:t>
            </w:r>
            <w:proofErr w:type="spellEnd"/>
            <w:r w:rsidRPr="00382299"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Знакомство с техникой. Акварель, нить.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52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«День победы»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Работа в технике коллаж. Рисование, аппликация. Акварель, цветная и журнальная бумага.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  <w:tr w:rsidR="00382299" w:rsidRPr="00382299" w:rsidTr="00FA7128">
        <w:trPr>
          <w:trHeight w:val="52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« Лето»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center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2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sz w:val="20"/>
                <w:szCs w:val="20"/>
              </w:rPr>
            </w:pPr>
            <w:r w:rsidRPr="00382299">
              <w:rPr>
                <w:sz w:val="20"/>
                <w:szCs w:val="20"/>
              </w:rPr>
              <w:t>Панно. Выбор сюжета, акварель, гуашь. Конструирование из бумаги цветов и бабочек.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99" w:rsidRPr="00382299" w:rsidRDefault="00382299" w:rsidP="00FA7128">
            <w:pPr>
              <w:jc w:val="both"/>
              <w:rPr>
                <w:rFonts w:eastAsia="Calibri"/>
                <w:sz w:val="20"/>
                <w:szCs w:val="20"/>
              </w:rPr>
            </w:pPr>
            <w:r w:rsidRPr="00382299">
              <w:rPr>
                <w:rFonts w:eastAsia="Calibri"/>
                <w:sz w:val="20"/>
                <w:szCs w:val="20"/>
              </w:rPr>
              <w:t xml:space="preserve">Занятие </w:t>
            </w:r>
            <w:proofErr w:type="gramStart"/>
            <w:r w:rsidRPr="00382299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382299">
              <w:rPr>
                <w:rFonts w:eastAsia="Calibri"/>
                <w:sz w:val="20"/>
                <w:szCs w:val="20"/>
              </w:rPr>
              <w:t>рактикум</w:t>
            </w:r>
          </w:p>
        </w:tc>
      </w:tr>
    </w:tbl>
    <w:p w:rsidR="00382299" w:rsidRDefault="00382299" w:rsidP="00B866B0">
      <w:pPr>
        <w:spacing w:line="360" w:lineRule="auto"/>
        <w:rPr>
          <w:sz w:val="28"/>
        </w:rPr>
      </w:pPr>
    </w:p>
    <w:p w:rsidR="00B866B0" w:rsidRPr="00053E86" w:rsidRDefault="00B866B0" w:rsidP="001473FF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0"/>
          <w:szCs w:val="20"/>
        </w:rPr>
      </w:pPr>
    </w:p>
    <w:sectPr w:rsidR="00B866B0" w:rsidRPr="00053E86" w:rsidSect="001473F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18" w:rsidRDefault="00752C18" w:rsidP="001473FF">
      <w:r>
        <w:separator/>
      </w:r>
    </w:p>
  </w:endnote>
  <w:endnote w:type="continuationSeparator" w:id="0">
    <w:p w:rsidR="00752C18" w:rsidRDefault="00752C18" w:rsidP="0014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3275015"/>
      <w:docPartObj>
        <w:docPartGallery w:val="Page Numbers (Bottom of Page)"/>
        <w:docPartUnique/>
      </w:docPartObj>
    </w:sdtPr>
    <w:sdtContent>
      <w:p w:rsidR="00C15F40" w:rsidRDefault="00AE2CE2">
        <w:pPr>
          <w:pStyle w:val="a9"/>
          <w:jc w:val="right"/>
        </w:pPr>
        <w:r>
          <w:fldChar w:fldCharType="begin"/>
        </w:r>
        <w:r w:rsidR="00C15F40">
          <w:instrText>PAGE   \* MERGEFORMAT</w:instrText>
        </w:r>
        <w:r>
          <w:fldChar w:fldCharType="separate"/>
        </w:r>
        <w:r w:rsidR="00512213">
          <w:rPr>
            <w:noProof/>
          </w:rPr>
          <w:t>4</w:t>
        </w:r>
        <w:r>
          <w:fldChar w:fldCharType="end"/>
        </w:r>
      </w:p>
    </w:sdtContent>
  </w:sdt>
  <w:p w:rsidR="00C15F40" w:rsidRDefault="00C15F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18" w:rsidRDefault="00752C18" w:rsidP="001473FF">
      <w:r>
        <w:separator/>
      </w:r>
    </w:p>
  </w:footnote>
  <w:footnote w:type="continuationSeparator" w:id="0">
    <w:p w:rsidR="00752C18" w:rsidRDefault="00752C18" w:rsidP="00147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6AF"/>
    <w:multiLevelType w:val="multilevel"/>
    <w:tmpl w:val="1566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3668"/>
    <w:multiLevelType w:val="multilevel"/>
    <w:tmpl w:val="F7D2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F0CA5"/>
    <w:multiLevelType w:val="multilevel"/>
    <w:tmpl w:val="6C2A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3709A"/>
    <w:multiLevelType w:val="multilevel"/>
    <w:tmpl w:val="03F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02A71"/>
    <w:multiLevelType w:val="multilevel"/>
    <w:tmpl w:val="B7DC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D7ADB"/>
    <w:multiLevelType w:val="hybridMultilevel"/>
    <w:tmpl w:val="5DF29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94BFD"/>
    <w:multiLevelType w:val="multilevel"/>
    <w:tmpl w:val="DD9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14FBA"/>
    <w:multiLevelType w:val="hybridMultilevel"/>
    <w:tmpl w:val="D44E6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FF"/>
    <w:rsid w:val="00053E86"/>
    <w:rsid w:val="000637F9"/>
    <w:rsid w:val="00114E93"/>
    <w:rsid w:val="00121BB7"/>
    <w:rsid w:val="001473FF"/>
    <w:rsid w:val="00196477"/>
    <w:rsid w:val="00253EC0"/>
    <w:rsid w:val="002838A8"/>
    <w:rsid w:val="00381901"/>
    <w:rsid w:val="00382299"/>
    <w:rsid w:val="004149B2"/>
    <w:rsid w:val="00471107"/>
    <w:rsid w:val="004A11DD"/>
    <w:rsid w:val="004F2E14"/>
    <w:rsid w:val="00512213"/>
    <w:rsid w:val="00513136"/>
    <w:rsid w:val="0061732D"/>
    <w:rsid w:val="00752C18"/>
    <w:rsid w:val="00765663"/>
    <w:rsid w:val="00A06775"/>
    <w:rsid w:val="00AB6F93"/>
    <w:rsid w:val="00AE2CE2"/>
    <w:rsid w:val="00B00873"/>
    <w:rsid w:val="00B049C6"/>
    <w:rsid w:val="00B866B0"/>
    <w:rsid w:val="00C01A3E"/>
    <w:rsid w:val="00C15F40"/>
    <w:rsid w:val="00C94DC8"/>
    <w:rsid w:val="00DB6632"/>
    <w:rsid w:val="00EE6C45"/>
    <w:rsid w:val="00F0267D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3F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1473FF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List Paragraph"/>
    <w:basedOn w:val="a"/>
    <w:uiPriority w:val="34"/>
    <w:qFormat/>
    <w:rsid w:val="00147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473FF"/>
    <w:pPr>
      <w:spacing w:before="100" w:beforeAutospacing="1" w:after="100" w:afterAutospacing="1"/>
    </w:pPr>
  </w:style>
  <w:style w:type="paragraph" w:customStyle="1" w:styleId="1">
    <w:name w:val="1 заголовок"/>
    <w:basedOn w:val="a"/>
    <w:rsid w:val="001473FF"/>
    <w:pPr>
      <w:widowControl w:val="0"/>
      <w:autoSpaceDE w:val="0"/>
      <w:autoSpaceDN w:val="0"/>
      <w:adjustRightInd w:val="0"/>
      <w:spacing w:before="120" w:after="120"/>
      <w:jc w:val="center"/>
    </w:pPr>
    <w:rPr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47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7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7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7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8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</cp:lastModifiedBy>
  <cp:revision>15</cp:revision>
  <cp:lastPrinted>2018-10-12T09:34:00Z</cp:lastPrinted>
  <dcterms:created xsi:type="dcterms:W3CDTF">2018-09-22T16:43:00Z</dcterms:created>
  <dcterms:modified xsi:type="dcterms:W3CDTF">2019-09-28T10:19:00Z</dcterms:modified>
</cp:coreProperties>
</file>