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92" w:rsidRPr="0085711E" w:rsidRDefault="00333F92" w:rsidP="00333F92">
      <w:pPr>
        <w:pStyle w:val="1"/>
        <w:rPr>
          <w:b w:val="0"/>
          <w:sz w:val="24"/>
          <w:szCs w:val="24"/>
        </w:rPr>
      </w:pPr>
      <w:bookmarkStart w:id="0" w:name="_Toc416211437"/>
      <w:r w:rsidRPr="0085711E">
        <w:rPr>
          <w:sz w:val="24"/>
          <w:szCs w:val="24"/>
        </w:rPr>
        <w:t>Технология опыта</w:t>
      </w:r>
      <w:r w:rsidRPr="0085711E">
        <w:rPr>
          <w:b w:val="0"/>
          <w:sz w:val="24"/>
          <w:szCs w:val="24"/>
        </w:rPr>
        <w:t>.</w:t>
      </w:r>
      <w:bookmarkEnd w:id="0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rPr>
          <w:b/>
        </w:rPr>
        <w:t>Цель программы «Будь здоров</w:t>
      </w:r>
      <w:r w:rsidRPr="0085711E">
        <w:t xml:space="preserve">» – создать условия для формирования у младших школьников представления о здоровье как одной из важнейших человеческих ценностей, стремление  заботиться и укреплять собственное здоровье через организацию </w:t>
      </w:r>
      <w:r w:rsidR="00AB2FCF">
        <w:t>здорового питания и двигательную активность.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rPr>
          <w:b/>
        </w:rPr>
        <w:t>Задачи проекта</w:t>
      </w:r>
      <w:r w:rsidRPr="0085711E">
        <w:t>:</w:t>
      </w:r>
    </w:p>
    <w:p w:rsidR="00333F92" w:rsidRPr="0085711E" w:rsidRDefault="00AB2FCF" w:rsidP="00333F92">
      <w:pPr>
        <w:numPr>
          <w:ilvl w:val="0"/>
          <w:numId w:val="1"/>
        </w:numPr>
        <w:spacing w:line="360" w:lineRule="auto"/>
        <w:ind w:left="993" w:hanging="284"/>
        <w:jc w:val="both"/>
      </w:pPr>
      <w:r>
        <w:t>формировать у школьников знания</w:t>
      </w:r>
      <w:r w:rsidR="00333F92" w:rsidRPr="0085711E">
        <w:t xml:space="preserve"> о правилах рационального питания, их роли в сохранении и укрепления здоровья, а также готовности соблюдать эти правила;</w:t>
      </w:r>
    </w:p>
    <w:p w:rsidR="00333F92" w:rsidRPr="0085711E" w:rsidRDefault="00AB2FCF" w:rsidP="00333F92">
      <w:pPr>
        <w:numPr>
          <w:ilvl w:val="0"/>
          <w:numId w:val="1"/>
        </w:numPr>
        <w:spacing w:line="360" w:lineRule="auto"/>
        <w:ind w:left="993" w:hanging="284"/>
        <w:jc w:val="both"/>
      </w:pPr>
      <w:r>
        <w:t>внедрять</w:t>
      </w:r>
      <w:r w:rsidR="00333F92" w:rsidRPr="0085711E">
        <w:t xml:space="preserve"> </w:t>
      </w:r>
      <w:r>
        <w:t>практические навыки</w:t>
      </w:r>
      <w:r w:rsidR="00333F92" w:rsidRPr="0085711E">
        <w:t xml:space="preserve"> рационального питания (приготовления здоровых завтраков);</w:t>
      </w:r>
    </w:p>
    <w:p w:rsidR="00333F92" w:rsidRPr="0085711E" w:rsidRDefault="00AB2FCF" w:rsidP="00333F92">
      <w:pPr>
        <w:numPr>
          <w:ilvl w:val="0"/>
          <w:numId w:val="1"/>
        </w:numPr>
        <w:spacing w:line="360" w:lineRule="auto"/>
        <w:ind w:left="993" w:hanging="284"/>
        <w:jc w:val="both"/>
      </w:pPr>
      <w:r>
        <w:t>формировать</w:t>
      </w:r>
      <w:r w:rsidR="00333F92" w:rsidRPr="0085711E">
        <w:t xml:space="preserve"> у  детей практических навыков выращивания овощей и зелени, приготовления из них полезной пищи;</w:t>
      </w:r>
    </w:p>
    <w:p w:rsidR="00333F92" w:rsidRPr="0085711E" w:rsidRDefault="00AB2FCF" w:rsidP="00333F92">
      <w:pPr>
        <w:numPr>
          <w:ilvl w:val="0"/>
          <w:numId w:val="1"/>
        </w:numPr>
        <w:spacing w:line="360" w:lineRule="auto"/>
        <w:ind w:left="993" w:hanging="284"/>
        <w:jc w:val="both"/>
      </w:pPr>
      <w:r>
        <w:t>информировать</w:t>
      </w:r>
      <w:r w:rsidR="00333F92" w:rsidRPr="0085711E">
        <w:t xml:space="preserve"> школьников о русских народных традициях, связанных с</w:t>
      </w:r>
      <w:r>
        <w:t xml:space="preserve"> питанием и здоровьем, расширять знания</w:t>
      </w:r>
      <w:r w:rsidR="00333F92" w:rsidRPr="0085711E">
        <w:t xml:space="preserve"> об истории и традици</w:t>
      </w:r>
      <w:r>
        <w:t>ях русского народа, формировать чувство</w:t>
      </w:r>
      <w:r w:rsidR="00333F92" w:rsidRPr="0085711E">
        <w:t xml:space="preserve"> уважения к культуре своего народа к культуре и традициям других народов;</w:t>
      </w:r>
    </w:p>
    <w:p w:rsidR="00333F92" w:rsidRPr="0085711E" w:rsidRDefault="00AB2FCF" w:rsidP="00333F92">
      <w:pPr>
        <w:numPr>
          <w:ilvl w:val="0"/>
          <w:numId w:val="1"/>
        </w:numPr>
        <w:spacing w:line="360" w:lineRule="auto"/>
        <w:ind w:left="993" w:hanging="284"/>
        <w:jc w:val="both"/>
      </w:pPr>
      <w:r>
        <w:t>развивать  коммуникативные навыки</w:t>
      </w:r>
      <w:r w:rsidR="00333F92" w:rsidRPr="0085711E">
        <w:t>, умения эффективно взаимодействовать со сверстниками и взрослыми в процессе решения проблемы.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Направления программы:</w:t>
      </w:r>
    </w:p>
    <w:p w:rsidR="00333F92" w:rsidRPr="0085711E" w:rsidRDefault="00333F92" w:rsidP="00333F92">
      <w:pPr>
        <w:numPr>
          <w:ilvl w:val="0"/>
          <w:numId w:val="2"/>
        </w:numPr>
        <w:spacing w:line="360" w:lineRule="auto"/>
        <w:ind w:left="1050"/>
        <w:jc w:val="both"/>
      </w:pPr>
      <w:r w:rsidRPr="0085711E">
        <w:t>выращивание полезных продуктов питания и их изучение;</w:t>
      </w:r>
    </w:p>
    <w:p w:rsidR="00333F92" w:rsidRPr="0085711E" w:rsidRDefault="00333F92" w:rsidP="00333F92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85711E">
        <w:t xml:space="preserve">приготовление простой и здоровой пищи, в том числе из продуктов, выращенных самостоятельно; </w:t>
      </w:r>
    </w:p>
    <w:p w:rsidR="00333F92" w:rsidRPr="0085711E" w:rsidRDefault="00333F92" w:rsidP="00333F92">
      <w:pPr>
        <w:numPr>
          <w:ilvl w:val="0"/>
          <w:numId w:val="2"/>
        </w:numPr>
        <w:spacing w:line="360" w:lineRule="auto"/>
        <w:ind w:left="1050"/>
        <w:jc w:val="both"/>
      </w:pPr>
      <w:r w:rsidRPr="0085711E">
        <w:t xml:space="preserve">образовательные занятия о здоровом и сбалансированном питании </w:t>
      </w:r>
    </w:p>
    <w:p w:rsidR="00333F92" w:rsidRPr="0085711E" w:rsidRDefault="00333F92" w:rsidP="00333F92">
      <w:pPr>
        <w:spacing w:line="360" w:lineRule="auto"/>
        <w:ind w:left="1050"/>
        <w:jc w:val="both"/>
      </w:pPr>
      <w:r w:rsidRPr="0085711E">
        <w:t>(с акцентом на завтрак).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Программа « Будь здоров» основана на 4 ключевых принципах:</w:t>
      </w:r>
    </w:p>
    <w:p w:rsidR="00333F92" w:rsidRPr="0085711E" w:rsidRDefault="00333F92" w:rsidP="00333F92">
      <w:pPr>
        <w:numPr>
          <w:ilvl w:val="0"/>
          <w:numId w:val="3"/>
        </w:numPr>
        <w:spacing w:line="360" w:lineRule="auto"/>
        <w:ind w:left="1036" w:hanging="327"/>
        <w:jc w:val="both"/>
      </w:pPr>
      <w:r w:rsidRPr="0085711E">
        <w:t>Применение партнёрского подхода.</w:t>
      </w:r>
    </w:p>
    <w:p w:rsidR="00333F92" w:rsidRPr="0085711E" w:rsidRDefault="00333F92" w:rsidP="00333F92">
      <w:pPr>
        <w:numPr>
          <w:ilvl w:val="0"/>
          <w:numId w:val="3"/>
        </w:numPr>
        <w:spacing w:line="360" w:lineRule="auto"/>
        <w:ind w:left="1036" w:hanging="327"/>
        <w:jc w:val="both"/>
      </w:pPr>
      <w:r w:rsidRPr="0085711E">
        <w:t>Объединение здорового питания и физической активности.</w:t>
      </w:r>
    </w:p>
    <w:p w:rsidR="00333F92" w:rsidRPr="0085711E" w:rsidRDefault="00333F92" w:rsidP="00333F92">
      <w:pPr>
        <w:numPr>
          <w:ilvl w:val="0"/>
          <w:numId w:val="3"/>
        </w:numPr>
        <w:spacing w:line="360" w:lineRule="auto"/>
        <w:ind w:left="1036" w:hanging="327"/>
        <w:jc w:val="both"/>
      </w:pPr>
      <w:r w:rsidRPr="0085711E">
        <w:t>Создание соответствующих культурных изменений и устойчивых результатов.</w:t>
      </w:r>
    </w:p>
    <w:p w:rsidR="00333F92" w:rsidRPr="0085711E" w:rsidRDefault="00333F92" w:rsidP="00333F92">
      <w:pPr>
        <w:numPr>
          <w:ilvl w:val="0"/>
          <w:numId w:val="3"/>
        </w:numPr>
        <w:spacing w:line="360" w:lineRule="auto"/>
        <w:ind w:left="1036" w:hanging="327"/>
        <w:jc w:val="both"/>
      </w:pPr>
      <w:r w:rsidRPr="0085711E">
        <w:t>Оценка выполнения деятельности и результатов.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В программе «Будь здоров» заданы «Четыре шага» и «Три направления».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Из детей, учителей и родителей формируется проектная команда, которая в своей деятельности по осуществлению данной программы движется по 4 шагам: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rPr>
          <w:b/>
        </w:rPr>
        <w:t>1 шаг: «Давай подумаем»:</w:t>
      </w:r>
      <w:r w:rsidRPr="0085711E">
        <w:t xml:space="preserve"> дети обсуждают и оценивают условия своей деятельности.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rPr>
          <w:b/>
        </w:rPr>
        <w:lastRenderedPageBreak/>
        <w:t>2 шаг: «Давай спланируем»:</w:t>
      </w:r>
      <w:r w:rsidRPr="0085711E">
        <w:t xml:space="preserve"> планирование по этапам деятельности всех идей и собранной  информации, распределение работы членов команды и её итогов.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rPr>
          <w:b/>
        </w:rPr>
        <w:t>3 шаг: «Приступаем к делу»:</w:t>
      </w:r>
      <w:r w:rsidRPr="0085711E">
        <w:t xml:space="preserve"> Деятельность по проекту.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rPr>
          <w:b/>
        </w:rPr>
        <w:t>4 шаг: «Давай проанализируем»:</w:t>
      </w:r>
      <w:r w:rsidRPr="0085711E">
        <w:t xml:space="preserve"> мониторинг выполненной работы, оценка достижений и празднование успеха.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Опыт, полученный при реализации 4 шага, может быть перенесён в шаг «Давай подумаем», и цикл программы может продолжиться в новом витке.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Деятельность проектной группы осуществляется в трех направлениях: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1. Выращивание и изучение здоровой пищи.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Это направление даёт возможность передать детям знания о происхождении овощей и фруктов, о способах выращивании полезных и съедобных растений.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1 шаг: «Давай подумаем»: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Дети обсуждают и оценивают условия своей деятельности по пониманию перспективы выращивания съедобных растений и здоровых семян.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2 шаг: «Давай спланируем»:</w:t>
      </w:r>
    </w:p>
    <w:p w:rsidR="00333F92" w:rsidRPr="0085711E" w:rsidRDefault="00333F92" w:rsidP="00333F92">
      <w:pPr>
        <w:numPr>
          <w:ilvl w:val="0"/>
          <w:numId w:val="4"/>
        </w:numPr>
        <w:spacing w:line="360" w:lineRule="auto"/>
        <w:ind w:left="993" w:hanging="284"/>
        <w:jc w:val="both"/>
      </w:pPr>
      <w:r w:rsidRPr="0085711E">
        <w:t>выбор местоположения огорода;</w:t>
      </w:r>
    </w:p>
    <w:p w:rsidR="00333F92" w:rsidRPr="0085711E" w:rsidRDefault="00333F92" w:rsidP="00333F92">
      <w:pPr>
        <w:numPr>
          <w:ilvl w:val="0"/>
          <w:numId w:val="4"/>
        </w:numPr>
        <w:spacing w:line="360" w:lineRule="auto"/>
        <w:ind w:left="993" w:hanging="284"/>
        <w:jc w:val="both"/>
      </w:pPr>
      <w:r w:rsidRPr="0085711E">
        <w:t>создание плана расположения огородных культур;</w:t>
      </w:r>
    </w:p>
    <w:p w:rsidR="00333F92" w:rsidRPr="0085711E" w:rsidRDefault="00333F92" w:rsidP="00333F92">
      <w:pPr>
        <w:numPr>
          <w:ilvl w:val="0"/>
          <w:numId w:val="4"/>
        </w:numPr>
        <w:spacing w:line="360" w:lineRule="auto"/>
        <w:ind w:left="993" w:hanging="284"/>
        <w:jc w:val="both"/>
      </w:pPr>
      <w:r w:rsidRPr="0085711E">
        <w:t>сбор привлекательных идей из журналов и книг, фотографий;</w:t>
      </w:r>
    </w:p>
    <w:p w:rsidR="00333F92" w:rsidRPr="0085711E" w:rsidRDefault="00333F92" w:rsidP="00333F92">
      <w:pPr>
        <w:numPr>
          <w:ilvl w:val="0"/>
          <w:numId w:val="4"/>
        </w:numPr>
        <w:spacing w:line="360" w:lineRule="auto"/>
        <w:ind w:left="993" w:hanging="284"/>
        <w:jc w:val="both"/>
      </w:pPr>
      <w:r w:rsidRPr="0085711E">
        <w:t>исследование свойства почвы на огороде;</w:t>
      </w:r>
    </w:p>
    <w:p w:rsidR="00333F92" w:rsidRPr="0085711E" w:rsidRDefault="00333F92" w:rsidP="00333F92">
      <w:pPr>
        <w:numPr>
          <w:ilvl w:val="0"/>
          <w:numId w:val="4"/>
        </w:numPr>
        <w:spacing w:line="360" w:lineRule="auto"/>
        <w:ind w:left="993" w:hanging="284"/>
        <w:jc w:val="both"/>
      </w:pPr>
      <w:r w:rsidRPr="0085711E">
        <w:t>обсуждения способов удобрения и полива огородных культур;</w:t>
      </w:r>
    </w:p>
    <w:p w:rsidR="00333F92" w:rsidRPr="0085711E" w:rsidRDefault="00333F92" w:rsidP="00333F92">
      <w:pPr>
        <w:numPr>
          <w:ilvl w:val="0"/>
          <w:numId w:val="4"/>
        </w:numPr>
        <w:spacing w:line="360" w:lineRule="auto"/>
        <w:ind w:left="993" w:hanging="284"/>
        <w:jc w:val="both"/>
      </w:pPr>
      <w:r w:rsidRPr="0085711E">
        <w:t>обсуждение дизайна огорода и  огородных ограждений;</w:t>
      </w:r>
    </w:p>
    <w:p w:rsidR="00333F92" w:rsidRPr="0085711E" w:rsidRDefault="00333F92" w:rsidP="00333F92">
      <w:pPr>
        <w:numPr>
          <w:ilvl w:val="0"/>
          <w:numId w:val="4"/>
        </w:numPr>
        <w:spacing w:line="360" w:lineRule="auto"/>
        <w:ind w:left="993" w:hanging="284"/>
        <w:jc w:val="both"/>
      </w:pPr>
      <w:r w:rsidRPr="0085711E">
        <w:t>планирование осенних и весенних посадок растений.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3 шаг: «Приступаем к делу»: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инструктирование детей по технике безопасности при работе на огороде;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активное привлечение волонтёров (бывших участников проекта);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исследование условий посева семян на рассаду;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выращивание рассады растений;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весенняя подготовка огорода к высадке растений;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подготовка семян к посеву в почву;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высадка рассады и посев семян в почву;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полив, рыхление и прополка почвы;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посадка корней и плодов растений для питомника;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сбор урожая в течение лета и осени;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t>осенняя обработка почвы к следующему году;</w:t>
      </w:r>
    </w:p>
    <w:p w:rsidR="00333F92" w:rsidRPr="0085711E" w:rsidRDefault="00333F92" w:rsidP="00333F92">
      <w:pPr>
        <w:numPr>
          <w:ilvl w:val="0"/>
          <w:numId w:val="5"/>
        </w:numPr>
        <w:spacing w:line="360" w:lineRule="auto"/>
        <w:ind w:left="993" w:hanging="284"/>
        <w:jc w:val="both"/>
      </w:pPr>
      <w:r w:rsidRPr="0085711E">
        <w:lastRenderedPageBreak/>
        <w:t>ведение «Дневника огородника».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4 шаг: «Давай проанализируем»:</w:t>
      </w:r>
    </w:p>
    <w:p w:rsidR="00333F92" w:rsidRPr="0085711E" w:rsidRDefault="00333F92" w:rsidP="00333F92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5711E">
        <w:t>мониторинг своей деятельности по выращиванию культурных растений и работе в питомнике по выращиванию здоровых семян согласно записям в «Дневнике наблюдений»;</w:t>
      </w:r>
    </w:p>
    <w:p w:rsidR="00333F92" w:rsidRPr="0085711E" w:rsidRDefault="00333F92" w:rsidP="00333F92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5711E">
        <w:t>оценка выращенного урожая овощей и семян;</w:t>
      </w:r>
    </w:p>
    <w:p w:rsidR="00333F92" w:rsidRPr="0085711E" w:rsidRDefault="00333F92" w:rsidP="00333F92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5711E">
        <w:t>праздники нового урожая;</w:t>
      </w:r>
    </w:p>
    <w:p w:rsidR="00333F92" w:rsidRPr="0085711E" w:rsidRDefault="00333F92" w:rsidP="00333F92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5711E">
        <w:t>написание сочинений по впечатлениям от занятий;</w:t>
      </w:r>
    </w:p>
    <w:p w:rsidR="00333F92" w:rsidRPr="0085711E" w:rsidRDefault="00333F92" w:rsidP="00333F92">
      <w:pPr>
        <w:numPr>
          <w:ilvl w:val="0"/>
          <w:numId w:val="6"/>
        </w:numPr>
        <w:spacing w:line="360" w:lineRule="auto"/>
        <w:ind w:left="993" w:hanging="284"/>
        <w:jc w:val="both"/>
      </w:pPr>
      <w:r w:rsidRPr="0085711E">
        <w:t>наметка перспективы нового урожая согласно качеству выращенных семян.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2. Обучение приготовлению пищи.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Это направление сфокусировано на предоставлении детям знаний и умений, необходимых для приготовления простой здоровой пищи, включая овощи и зелень, выращенные детьми в школе.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1 шаг: «Давай подумаем»: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Дети обсуждают и оценивают условия своей деятельности по пониманию перспективы приготовления пищи в школьных условиях.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2 шаг: «Давай спланируем»:</w:t>
      </w:r>
    </w:p>
    <w:p w:rsidR="00333F92" w:rsidRPr="0085711E" w:rsidRDefault="00333F92" w:rsidP="00333F92">
      <w:pPr>
        <w:numPr>
          <w:ilvl w:val="0"/>
          <w:numId w:val="7"/>
        </w:numPr>
        <w:spacing w:line="360" w:lineRule="auto"/>
        <w:ind w:left="993" w:hanging="284"/>
        <w:jc w:val="both"/>
      </w:pPr>
      <w:r w:rsidRPr="0085711E">
        <w:t>планирование помещения для приготовления салатов;</w:t>
      </w:r>
    </w:p>
    <w:p w:rsidR="00333F92" w:rsidRPr="0085711E" w:rsidRDefault="00333F92" w:rsidP="00333F92">
      <w:pPr>
        <w:numPr>
          <w:ilvl w:val="0"/>
          <w:numId w:val="7"/>
        </w:numPr>
        <w:spacing w:line="360" w:lineRule="auto"/>
        <w:ind w:left="993" w:hanging="284"/>
        <w:jc w:val="both"/>
      </w:pPr>
      <w:r w:rsidRPr="0085711E">
        <w:t>подготовка оборудования для приготовления пищи и сервировки столов;</w:t>
      </w:r>
    </w:p>
    <w:p w:rsidR="00333F92" w:rsidRPr="0085711E" w:rsidRDefault="00333F92" w:rsidP="00333F92">
      <w:pPr>
        <w:numPr>
          <w:ilvl w:val="0"/>
          <w:numId w:val="7"/>
        </w:numPr>
        <w:spacing w:line="360" w:lineRule="auto"/>
        <w:ind w:left="993" w:hanging="284"/>
        <w:jc w:val="both"/>
      </w:pPr>
      <w:r w:rsidRPr="0085711E">
        <w:t>инструктирование детей по технике безопасности при приготовлении пищи;</w:t>
      </w:r>
    </w:p>
    <w:p w:rsidR="00333F92" w:rsidRPr="0085711E" w:rsidRDefault="00333F92" w:rsidP="00333F92">
      <w:pPr>
        <w:numPr>
          <w:ilvl w:val="0"/>
          <w:numId w:val="7"/>
        </w:numPr>
        <w:spacing w:line="360" w:lineRule="auto"/>
        <w:ind w:left="993" w:hanging="284"/>
        <w:jc w:val="both"/>
      </w:pPr>
      <w:r w:rsidRPr="0085711E">
        <w:t>планирование занятий по приготовлению салатов из овощей:</w:t>
      </w:r>
    </w:p>
    <w:p w:rsidR="00333F92" w:rsidRPr="0085711E" w:rsidRDefault="00333F92" w:rsidP="00333F92">
      <w:pPr>
        <w:numPr>
          <w:ilvl w:val="0"/>
          <w:numId w:val="7"/>
        </w:numPr>
        <w:spacing w:line="360" w:lineRule="auto"/>
        <w:ind w:left="993" w:hanging="284"/>
        <w:jc w:val="both"/>
      </w:pPr>
      <w:proofErr w:type="gramStart"/>
      <w:r w:rsidRPr="0085711E">
        <w:t>выращенных</w:t>
      </w:r>
      <w:proofErr w:type="gramEnd"/>
      <w:r w:rsidRPr="0085711E">
        <w:t xml:space="preserve"> детьми по направлению «Выращивание и изучение здоровой пищи»;</w:t>
      </w:r>
    </w:p>
    <w:p w:rsidR="00333F92" w:rsidRPr="0085711E" w:rsidRDefault="00333F92" w:rsidP="00333F92">
      <w:pPr>
        <w:numPr>
          <w:ilvl w:val="0"/>
          <w:numId w:val="7"/>
        </w:numPr>
        <w:spacing w:line="360" w:lineRule="auto"/>
        <w:ind w:left="993" w:hanging="284"/>
        <w:jc w:val="both"/>
      </w:pPr>
      <w:r w:rsidRPr="0085711E">
        <w:t>купленных в овощных магазинах.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3 шаг: «Приступаем к делу»: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t>сбор материала о способах приготовления салатов;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t>изучение рецептов приготовления фруктовых, овощных салатов;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t>практические занятия с активным привлечением родителей в процесс приготовления салатов;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t>занятия с детьми по выработке умения пользоваться ножом при приготовлении салатов, культуре поведения во время приёма пищи;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t>мастер классы, повара, родителей и учителя (практическая работа и показ презентаций) по приготовлению салатов, сервировке стола;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lastRenderedPageBreak/>
        <w:t>активное привлечение волонтёров (бывших участников проекта) к занятиям по приготовлению салатов;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t>составление собственных рецептов салатов детьми и родителями,</w:t>
      </w:r>
    </w:p>
    <w:p w:rsidR="00333F92" w:rsidRPr="0085711E" w:rsidRDefault="00333F92" w:rsidP="00333F92">
      <w:pPr>
        <w:numPr>
          <w:ilvl w:val="0"/>
          <w:numId w:val="8"/>
        </w:numPr>
        <w:spacing w:line="360" w:lineRule="auto"/>
        <w:ind w:left="993" w:hanging="284"/>
        <w:jc w:val="both"/>
      </w:pPr>
      <w:r w:rsidRPr="0085711E">
        <w:t>ведение «Дневника рецептов салатов».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4 шаг: «Давай проанализируем»:</w:t>
      </w:r>
    </w:p>
    <w:p w:rsidR="00333F92" w:rsidRPr="0085711E" w:rsidRDefault="00333F92" w:rsidP="00333F92">
      <w:pPr>
        <w:numPr>
          <w:ilvl w:val="0"/>
          <w:numId w:val="9"/>
        </w:numPr>
        <w:spacing w:line="360" w:lineRule="auto"/>
        <w:ind w:left="993" w:hanging="284"/>
        <w:jc w:val="both"/>
      </w:pPr>
      <w:r w:rsidRPr="0085711E">
        <w:t>мониторинг своей деятельности по приготовлению салатов согласно записям в «Дневнике наблюдений»;</w:t>
      </w:r>
    </w:p>
    <w:p w:rsidR="00333F92" w:rsidRPr="0085711E" w:rsidRDefault="00333F92" w:rsidP="00333F92">
      <w:pPr>
        <w:numPr>
          <w:ilvl w:val="0"/>
          <w:numId w:val="9"/>
        </w:numPr>
        <w:spacing w:line="360" w:lineRule="auto"/>
        <w:ind w:left="993" w:hanging="284"/>
        <w:jc w:val="both"/>
      </w:pPr>
      <w:r w:rsidRPr="0085711E">
        <w:t>сочинения по впечатлениям от занятий;</w:t>
      </w:r>
    </w:p>
    <w:p w:rsidR="00333F92" w:rsidRPr="0085711E" w:rsidRDefault="00333F92" w:rsidP="00333F92">
      <w:pPr>
        <w:numPr>
          <w:ilvl w:val="0"/>
          <w:numId w:val="9"/>
        </w:numPr>
        <w:spacing w:line="360" w:lineRule="auto"/>
        <w:ind w:left="993" w:hanging="284"/>
        <w:jc w:val="both"/>
      </w:pPr>
      <w:r w:rsidRPr="0085711E">
        <w:t>анализ рецептов собственных салатов из фруктов и овощей.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3. Завтрак.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Это направление подчёркивает важность завтрака (дома и в школе) и вырабатывает у детей привычку плотно завтракать.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1 шаг: «Давай подумаем»:</w:t>
      </w:r>
    </w:p>
    <w:p w:rsidR="00333F92" w:rsidRPr="0085711E" w:rsidRDefault="00333F92" w:rsidP="00333F92">
      <w:pPr>
        <w:numPr>
          <w:ilvl w:val="0"/>
          <w:numId w:val="10"/>
        </w:numPr>
        <w:spacing w:line="360" w:lineRule="auto"/>
        <w:ind w:left="993" w:hanging="284"/>
        <w:jc w:val="both"/>
      </w:pPr>
      <w:r w:rsidRPr="0085711E">
        <w:t>дети обсуждают и оценивают условия своей деятельности по пониманию важности завтрака;</w:t>
      </w:r>
    </w:p>
    <w:p w:rsidR="00333F92" w:rsidRPr="0085711E" w:rsidRDefault="00333F92" w:rsidP="00333F92">
      <w:pPr>
        <w:numPr>
          <w:ilvl w:val="0"/>
          <w:numId w:val="10"/>
        </w:numPr>
        <w:spacing w:line="360" w:lineRule="auto"/>
        <w:ind w:left="993" w:hanging="284"/>
        <w:jc w:val="both"/>
      </w:pPr>
      <w:r w:rsidRPr="0085711E">
        <w:t xml:space="preserve">оценивание успеваемости детей завтракающих и </w:t>
      </w:r>
      <w:proofErr w:type="spellStart"/>
      <w:r w:rsidRPr="0085711E">
        <w:t>незавтракающих</w:t>
      </w:r>
      <w:proofErr w:type="spellEnd"/>
      <w:r w:rsidRPr="0085711E">
        <w:t xml:space="preserve"> дома.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2 шаг: «Давай спланируем»:</w:t>
      </w:r>
    </w:p>
    <w:p w:rsidR="00333F92" w:rsidRPr="0085711E" w:rsidRDefault="00333F92" w:rsidP="00333F92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85711E">
        <w:t>планирование помещения для приготовления каш;</w:t>
      </w:r>
    </w:p>
    <w:p w:rsidR="00333F92" w:rsidRPr="0085711E" w:rsidRDefault="00333F92" w:rsidP="00333F92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85711E">
        <w:t>подготовка оборудования для приготовления каш и сервировки столов;</w:t>
      </w:r>
    </w:p>
    <w:p w:rsidR="00333F92" w:rsidRPr="0085711E" w:rsidRDefault="00333F92" w:rsidP="00333F92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85711E">
        <w:t>инструктирование детей по технике безопасности при приготовлении каш;</w:t>
      </w:r>
    </w:p>
    <w:p w:rsidR="00333F92" w:rsidRPr="0085711E" w:rsidRDefault="00333F92" w:rsidP="00333F92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85711E">
        <w:t>планирование занятий по приготовлению каш;</w:t>
      </w:r>
    </w:p>
    <w:p w:rsidR="00333F92" w:rsidRPr="0085711E" w:rsidRDefault="00333F92" w:rsidP="00333F92">
      <w:pPr>
        <w:numPr>
          <w:ilvl w:val="0"/>
          <w:numId w:val="11"/>
        </w:numPr>
        <w:spacing w:line="360" w:lineRule="auto"/>
        <w:ind w:left="993" w:hanging="284"/>
        <w:jc w:val="both"/>
      </w:pPr>
      <w:r w:rsidRPr="0085711E">
        <w:t>планирование фруктовых добавок к кашам.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3 шаг: «Приступаем к делу»:</w:t>
      </w:r>
    </w:p>
    <w:p w:rsidR="00333F92" w:rsidRPr="0085711E" w:rsidRDefault="00333F92" w:rsidP="00333F92">
      <w:pPr>
        <w:numPr>
          <w:ilvl w:val="0"/>
          <w:numId w:val="12"/>
        </w:numPr>
        <w:spacing w:line="360" w:lineRule="auto"/>
        <w:ind w:left="993" w:hanging="284"/>
        <w:jc w:val="both"/>
      </w:pPr>
      <w:r w:rsidRPr="0085711E">
        <w:t>составление рецептов каш и фруктовых добавок к ним;</w:t>
      </w:r>
    </w:p>
    <w:p w:rsidR="00333F92" w:rsidRPr="0085711E" w:rsidRDefault="00333F92" w:rsidP="00333F92">
      <w:pPr>
        <w:numPr>
          <w:ilvl w:val="0"/>
          <w:numId w:val="12"/>
        </w:numPr>
        <w:spacing w:line="360" w:lineRule="auto"/>
        <w:ind w:left="993" w:hanging="284"/>
        <w:jc w:val="both"/>
      </w:pPr>
      <w:r w:rsidRPr="0085711E">
        <w:t>практические занятия по приготовлению с активным привлечением родителей в процесс приготовления каш;</w:t>
      </w:r>
    </w:p>
    <w:p w:rsidR="00333F92" w:rsidRPr="0085711E" w:rsidRDefault="00333F92" w:rsidP="00333F92">
      <w:pPr>
        <w:numPr>
          <w:ilvl w:val="0"/>
          <w:numId w:val="12"/>
        </w:numPr>
        <w:spacing w:line="360" w:lineRule="auto"/>
        <w:ind w:left="993" w:hanging="284"/>
        <w:jc w:val="both"/>
      </w:pPr>
      <w:r w:rsidRPr="0085711E">
        <w:t>мастер классы, повара, родителей и учителя (практическая работа и показ презентаций) по приготовлению каш, сервировке стола;</w:t>
      </w:r>
    </w:p>
    <w:p w:rsidR="00333F92" w:rsidRPr="0085711E" w:rsidRDefault="00333F92" w:rsidP="00333F92">
      <w:pPr>
        <w:numPr>
          <w:ilvl w:val="0"/>
          <w:numId w:val="12"/>
        </w:numPr>
        <w:spacing w:line="360" w:lineRule="auto"/>
        <w:ind w:left="993" w:hanging="284"/>
        <w:jc w:val="both"/>
      </w:pPr>
      <w:r w:rsidRPr="0085711E">
        <w:t>активное привлечение волонтёров (бывших участников проекта) к занятиям по приготовлению каш;</w:t>
      </w:r>
    </w:p>
    <w:p w:rsidR="00333F92" w:rsidRPr="0085711E" w:rsidRDefault="00333F92" w:rsidP="00333F92">
      <w:pPr>
        <w:numPr>
          <w:ilvl w:val="0"/>
          <w:numId w:val="12"/>
        </w:numPr>
        <w:spacing w:line="360" w:lineRule="auto"/>
        <w:ind w:left="993" w:hanging="284"/>
        <w:jc w:val="both"/>
      </w:pPr>
      <w:r w:rsidRPr="0085711E">
        <w:t>составление «Идей для завтрака».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4 шаг: «Давай проанализируем»:</w:t>
      </w:r>
    </w:p>
    <w:p w:rsidR="00333F92" w:rsidRPr="0085711E" w:rsidRDefault="00333F92" w:rsidP="00333F92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85711E">
        <w:t>мониторинг своей деятельности по приготовлению каш согласно записям в «Дневнике наблюдений»;</w:t>
      </w:r>
    </w:p>
    <w:p w:rsidR="00333F92" w:rsidRPr="0085711E" w:rsidRDefault="00333F92" w:rsidP="00333F92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85711E">
        <w:lastRenderedPageBreak/>
        <w:t>сочинения по впечатлениям от занятий по приготовлению завтрака;</w:t>
      </w:r>
    </w:p>
    <w:p w:rsidR="00333F92" w:rsidRPr="0085711E" w:rsidRDefault="00333F92" w:rsidP="00333F92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85711E">
        <w:t>анализ собственных меню завтраков.</w:t>
      </w:r>
    </w:p>
    <w:p w:rsidR="00333F92" w:rsidRDefault="00333F92" w:rsidP="00333F92">
      <w:pPr>
        <w:spacing w:line="360" w:lineRule="auto"/>
        <w:ind w:firstLine="709"/>
        <w:jc w:val="both"/>
      </w:pPr>
      <w:r w:rsidRPr="0085711E">
        <w:t>На занятиях в рамках программы «Будь здоров!» школьники узнают о полезных свойствах продуктов, выращивают овощи, фрукты и зелень и пробуют готовить из них простую и здоровую еду в школе и дома. Благодаря Программе дети пробуют здоровый образ жизни «на вкус» и приобщаются к культуре сбалансированного питания и здорового образа жизни.</w:t>
      </w:r>
    </w:p>
    <w:p w:rsidR="00333F92" w:rsidRPr="0085711E" w:rsidRDefault="00333F92" w:rsidP="00333F92">
      <w:pPr>
        <w:spacing w:line="360" w:lineRule="auto"/>
        <w:ind w:firstLine="709"/>
        <w:jc w:val="both"/>
      </w:pPr>
    </w:p>
    <w:p w:rsidR="00333F92" w:rsidRPr="0085711E" w:rsidRDefault="00333F92" w:rsidP="00333F92">
      <w:pPr>
        <w:pStyle w:val="1"/>
        <w:rPr>
          <w:sz w:val="24"/>
          <w:szCs w:val="24"/>
        </w:rPr>
      </w:pPr>
      <w:r w:rsidRPr="0085711E">
        <w:rPr>
          <w:sz w:val="24"/>
          <w:szCs w:val="24"/>
        </w:rPr>
        <w:t>Формы работы</w:t>
      </w:r>
    </w:p>
    <w:p w:rsidR="00333F92" w:rsidRPr="0085711E" w:rsidRDefault="00333F92" w:rsidP="00333F92">
      <w:pPr>
        <w:pStyle w:val="2"/>
        <w:rPr>
          <w:sz w:val="24"/>
          <w:szCs w:val="24"/>
        </w:rPr>
      </w:pPr>
      <w:bookmarkStart w:id="1" w:name="_Toc416211439"/>
      <w:r w:rsidRPr="0085711E">
        <w:rPr>
          <w:sz w:val="24"/>
          <w:szCs w:val="24"/>
        </w:rPr>
        <w:t>1. Классные часы.</w:t>
      </w:r>
      <w:bookmarkEnd w:id="1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Цели классных часов: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Создание условий для становления и проявления индивидуальности обучающегося, его активной позиции.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Сконцентрировать внимание учащихся на ценностях здоровья и долголетия.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Обогащение сознания детей знаниями о рациональном питании.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Помочь учащимся задуматься о необходимости быть здоровыми, приобщения к здоровому образу жизни.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Работать над формированием устойчивых навыков здорового образа жизни, гигиены питания, принципах безопасного и здорового питания.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Формирование эмоционально-чувственной сферы и ценностных отношений личности ребенка.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Усвоение детьми знаний, умений и навыков, познавательной и практико-созидательной деятельности.</w:t>
      </w:r>
    </w:p>
    <w:p w:rsidR="00333F92" w:rsidRPr="0085711E" w:rsidRDefault="00333F92" w:rsidP="00333F92">
      <w:pPr>
        <w:numPr>
          <w:ilvl w:val="0"/>
          <w:numId w:val="14"/>
        </w:numPr>
        <w:spacing w:line="360" w:lineRule="auto"/>
        <w:ind w:left="993" w:hanging="284"/>
        <w:jc w:val="both"/>
      </w:pPr>
      <w:r w:rsidRPr="0085711E">
        <w:t>Формирование классного коллектива как благоприятной среды развития и жизнедеятельности школьников.</w:t>
      </w:r>
    </w:p>
    <w:p w:rsidR="00333F92" w:rsidRPr="0085711E" w:rsidRDefault="00333F92" w:rsidP="00333F92">
      <w:pPr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4"/>
        <w:gridCol w:w="526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Тематика классных часов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Что формируется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«Путешествие в страну «Здоровье».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Мировоззрение о необходимости следить за своим здоровьем, используя здоровое питание, двигательную активность.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«Разговор о правильном питании».</w:t>
            </w:r>
          </w:p>
          <w:p w:rsidR="00333F92" w:rsidRPr="0085711E" w:rsidRDefault="00333F92" w:rsidP="00A83304">
            <w:pPr>
              <w:spacing w:line="360" w:lineRule="auto"/>
            </w:pP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Основные представления и навыки рационального питания, связанные с соблюдением режима, правил гигиены, умением </w:t>
            </w:r>
            <w:r w:rsidRPr="0085711E">
              <w:lastRenderedPageBreak/>
              <w:t>выбирать полезные продукты и блюда; учить ребенка быть здоровым душой и телом, стремиться творить свое здоровье.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3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«Польза и вред сахара».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Понятия о целесообразности и количестве употребления сахара; закрепить у детей знания о законах здорового питания; убедить их в необходимости и важности соблюдения режима питания; учить детей выбирать самые полезные продукты для здорового, рационального питания.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«Хлеб – всей жизни голова».</w:t>
            </w:r>
          </w:p>
          <w:p w:rsidR="00333F92" w:rsidRPr="0085711E" w:rsidRDefault="00333F92" w:rsidP="00A83304">
            <w:pPr>
              <w:spacing w:line="360" w:lineRule="auto"/>
            </w:pP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Понятие, что хлеб – исключительно полезный продукт, имеющий огромную пищевую ценность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5.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«Здоровое питание»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о ценностях здоровья и долголетия.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6.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«Рацион питания»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Принципы здорового питания;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навыки выбора правильных продуктов питания и составления ежедневного рациона современных исследований.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7.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«Здоровье – это единственная драгоценность»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Устойчивые навыки здорового образа жизни, гигиены питания, принципах безопасного и качественного питания;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8.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«Рецепты здоровья»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Понятия «режим питания»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9.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«Формирование культуры здорового питания»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Понятия: «полезные продукты», «аппетит», «витамины»;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различии полезных и вкусных продуктах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10.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«Овощи и фрукты – самые витаминные продукты»</w:t>
            </w:r>
          </w:p>
          <w:p w:rsidR="00333F92" w:rsidRPr="0085711E" w:rsidRDefault="00333F92" w:rsidP="00A83304">
            <w:pPr>
              <w:spacing w:line="360" w:lineRule="auto"/>
            </w:pP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 о главных источниках витаминов – фруктах, овощах и ягодах и их значение для организма.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11.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«Польза витаминов»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влиянии витаминов на здоровье человека.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12.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«Витамины – это жизнь».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Понятие «витамины», «авитаминоз»; значение витаминов в жизни человека.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13.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Умеем ли мы правильно питаться?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об основных питательных веществах, продуктах, их содержащих, о рациональном питании.</w:t>
            </w:r>
          </w:p>
        </w:tc>
      </w:tr>
    </w:tbl>
    <w:p w:rsidR="00333F92" w:rsidRPr="0085711E" w:rsidRDefault="00333F92" w:rsidP="00333F92">
      <w:pPr>
        <w:pStyle w:val="2"/>
        <w:rPr>
          <w:b w:val="0"/>
          <w:sz w:val="24"/>
          <w:szCs w:val="24"/>
        </w:rPr>
      </w:pPr>
      <w:bookmarkStart w:id="2" w:name="_Toc416211440"/>
      <w:r w:rsidRPr="0085711E">
        <w:rPr>
          <w:sz w:val="24"/>
          <w:szCs w:val="24"/>
        </w:rPr>
        <w:t>2. Внеклассная работа</w:t>
      </w:r>
      <w:r w:rsidRPr="0085711E">
        <w:rPr>
          <w:b w:val="0"/>
          <w:sz w:val="24"/>
          <w:szCs w:val="24"/>
        </w:rPr>
        <w:t>.</w:t>
      </w:r>
      <w:bookmarkEnd w:id="2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Нетрадиционные формы обучения (различные праздники, тематические вечера, ролевые игры, викторины и т.п.), позволяют повысить навыки самообразования, практические умения учащихся, расширить их кругозор.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Занятия теоретического направления, тщательно спланированные по отбору содержания, последовательности изложения.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Цели занятий: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Воспитать культуру сохранения и совершенствования собственного здоровья.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Сформировать привычку правильно питаться и соблюдать режим питания.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Выработать навыки выбора правильных продуктов питания и составления ежедневного рациона.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54"/>
        <w:gridCol w:w="562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jc w:val="center"/>
              <w:rPr>
                <w:b/>
              </w:rPr>
            </w:pPr>
            <w:r w:rsidRPr="0085711E">
              <w:rPr>
                <w:b/>
              </w:rPr>
              <w:t>№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jc w:val="center"/>
              <w:rPr>
                <w:b/>
              </w:rPr>
            </w:pPr>
            <w:r w:rsidRPr="0085711E">
              <w:rPr>
                <w:b/>
              </w:rPr>
              <w:t>Внеклассное занятие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jc w:val="center"/>
              <w:rPr>
                <w:b/>
              </w:rPr>
            </w:pPr>
            <w:r w:rsidRPr="0085711E">
              <w:rPr>
                <w:b/>
              </w:rPr>
              <w:t>Что формируется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1.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«Роль питания в формировании здорового образа жизни»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Стремление учащихся вести здоровый образ жизни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2.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«10 продуктов, которые употреблять в пищу НЕ рекомендуется»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Осознание необходимости сохранения собственного здоровья.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3.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«Не всё вкусное – полезно».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Основные представления о правильном выборе продуктов питания; привычки есть то, что требуется моему организму и полезно, а не то, что хочет, есть человек.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4.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«Витаминная азбука»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Знания детей об овощах и фруктах как полезных продуктах, содержащих в себе питательные ценности; умение выращивать лук на перо.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5.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«Витаминный алфавит!»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Знание продуктов, содержащих витаминные комплексы, помогающие сохранить собственное здоровье на долгие годы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6.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«Наша пища и витамины»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Знания о  витаминах и минеральных веществах в жизни человека; о культуре питания, как составляющей здорового образа жизни и понятие о полезных и необходимых продуктах.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7.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«Лесные ягоды»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Знание особенностей лесных ягод родного края, их пользы для здоровья человека, способов заготовки.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8.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«Про овощи»</w:t>
            </w:r>
          </w:p>
          <w:p w:rsidR="00333F92" w:rsidRPr="0085711E" w:rsidRDefault="00333F92" w:rsidP="00A83304"/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Знания учащихся о здоровом питании, здоровом образе жизни;   активная жизненная позиция; ответственное отношение к своему здоровью</w:t>
            </w:r>
            <w:proofErr w:type="gramStart"/>
            <w:r w:rsidRPr="0085711E">
              <w:t>.</w:t>
            </w:r>
            <w:proofErr w:type="gramEnd"/>
            <w:r w:rsidRPr="0085711E">
              <w:t xml:space="preserve">   </w:t>
            </w:r>
            <w:proofErr w:type="gramStart"/>
            <w:r w:rsidRPr="0085711E">
              <w:t>о</w:t>
            </w:r>
            <w:proofErr w:type="gramEnd"/>
            <w:r w:rsidRPr="0085711E">
              <w:t xml:space="preserve"> питательных свойствах овощей, способов обработки.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9.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«Полезное растение лук»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Знания о пищевой ценности репчатого и зеленого лука, умение готовить его для салатов.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lastRenderedPageBreak/>
              <w:t>10.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«Диета для глаз»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Знания о   продуктах, содержащих полезные вещества для зрения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11.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«Мое питание и мое здоровье»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Интерес детей к здоровому образу жизни, правильному здоровому питанию; ясные представления о продуктах, приносящих пользу и вред организму.</w:t>
            </w:r>
          </w:p>
          <w:p w:rsidR="00333F92" w:rsidRPr="0085711E" w:rsidRDefault="00333F92" w:rsidP="00A83304">
            <w:r w:rsidRPr="0085711E">
              <w:t xml:space="preserve">Знания о влиянии продуктов </w:t>
            </w:r>
            <w:proofErr w:type="spellStart"/>
            <w:r w:rsidRPr="0085711E">
              <w:t>фаст-фуда</w:t>
            </w:r>
            <w:proofErr w:type="spellEnd"/>
            <w:r w:rsidRPr="0085711E">
              <w:t xml:space="preserve"> на организм человека;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12.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«Азбука здорового питания».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Сознательное отношение детей к своему здоровью, умение составлять и соблюдать правильный режим питания, выбирать полезные продукты питания.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13.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«Витамины как они есть».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Знания детей о классификации витаминов и их роли в питании.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14.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«Лекарственные растения Владимирской области».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 xml:space="preserve">  Представление о правилах сбора лекарственных растений; умение использовать растения для сохранения и укрепления здоровья.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r w:rsidRPr="0085711E">
              <w:t>15</w:t>
            </w:r>
          </w:p>
        </w:tc>
        <w:tc>
          <w:tcPr>
            <w:tcW w:w="3354" w:type="dxa"/>
          </w:tcPr>
          <w:p w:rsidR="00333F92" w:rsidRPr="0085711E" w:rsidRDefault="00333F92" w:rsidP="00A83304">
            <w:r w:rsidRPr="0085711E">
              <w:t>«Будем здоровы!»</w:t>
            </w:r>
          </w:p>
        </w:tc>
        <w:tc>
          <w:tcPr>
            <w:tcW w:w="5623" w:type="dxa"/>
          </w:tcPr>
          <w:p w:rsidR="00333F92" w:rsidRPr="0085711E" w:rsidRDefault="00333F92" w:rsidP="00A83304">
            <w:r w:rsidRPr="0085711E">
              <w:t>Научные знания о правильном питании от врача-педиатра.</w:t>
            </w:r>
          </w:p>
        </w:tc>
      </w:tr>
    </w:tbl>
    <w:p w:rsidR="00333F92" w:rsidRPr="0085711E" w:rsidRDefault="00333F92" w:rsidP="00333F92">
      <w:pPr>
        <w:pStyle w:val="2"/>
        <w:rPr>
          <w:b w:val="0"/>
          <w:sz w:val="24"/>
          <w:szCs w:val="24"/>
        </w:rPr>
      </w:pPr>
      <w:bookmarkStart w:id="3" w:name="_Toc416211441"/>
      <w:r w:rsidRPr="0085711E">
        <w:rPr>
          <w:sz w:val="24"/>
          <w:szCs w:val="24"/>
        </w:rPr>
        <w:t>3. Метод проектов</w:t>
      </w:r>
      <w:r w:rsidRPr="0085711E">
        <w:rPr>
          <w:b w:val="0"/>
          <w:sz w:val="24"/>
          <w:szCs w:val="24"/>
        </w:rPr>
        <w:t>.</w:t>
      </w:r>
      <w:bookmarkEnd w:id="3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В процессе работы над проектами были созданы условия для развития мотивации здорового образа жизни, воспитания деловых отношений при работе в группах, обучение приемам обработки продуктов, обучение оформлению блюд, обучения выращиванию растений из семян, воспитания чуткого и бережного отношения к окружающей природе; активизации познавательной деятельности.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Цели рабочих проектов: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Обобщить и расширить знания школьников о том, как ухаживать за растениями в комнатных условиях; привлечь к работе проекта как можно больше детей; сделать проект сотворчеством детей, учителя и родителей. Учить выбирать самые полезные продукты для здорового и рационального 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54"/>
        <w:gridCol w:w="562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Учебный проект.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Что формируется.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1.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«Овощи, ягоды, фрукты – самые витаминные продукты».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 xml:space="preserve"> Знания об овощах, фруктах, ягодах, как обязательном компоненте рациона питания человека. Мотивация здорового образа жизни. Умение детей определять по описанию продукты питания. Деловые отношения при работе в группах, кулинарные способности.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2.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«Приятного аппетита!».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Представления о здоровом питании школьников, умение оформлять блюда.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3.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 xml:space="preserve">«Здоровые овощи из </w:t>
            </w:r>
            <w:r w:rsidRPr="0085711E">
              <w:lastRenderedPageBreak/>
              <w:t>здоровых семян».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lastRenderedPageBreak/>
              <w:t xml:space="preserve">Умение выращивать  семена овощей в домашних </w:t>
            </w:r>
            <w:r w:rsidRPr="0085711E">
              <w:lastRenderedPageBreak/>
              <w:t>условиях, представления о повышении всхожести выращенных семян, увеличении урожая овощей из выращенных семян. Стремление проявлять  инициативу в решении экологических проблем огорода, пропагандировать идеи экологии и здорового образа жизни среди своих сверстников.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lastRenderedPageBreak/>
              <w:t>4.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«Выращивание двулетних растений».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Представление о стадиях развития растения из семени; знаний и навыков агротехники.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5.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«Здоровое питание школьников»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Знания по организации здорового питания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6.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«Здоровое питание. Витамины»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Представления о витаминах. Как составляющей продуктов питания.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7.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 xml:space="preserve">«Здоровое питание </w:t>
            </w:r>
            <w:proofErr w:type="gramStart"/>
            <w:r w:rsidRPr="0085711E">
              <w:t>–з</w:t>
            </w:r>
            <w:proofErr w:type="gramEnd"/>
            <w:r w:rsidRPr="0085711E">
              <w:t>доровые дети»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Знания школьников о том, как ухаживать за растениями в комнатных условиях; привлечь к работе проекта как можно больше детей; сделать проект сотворчеством детей, учителя и родителей.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8.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«Правильное питание – залог здоровья»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Понятия разнообразного питания, гигиены питания, режима питания, рациона питания, культуры питания.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9.</w:t>
            </w:r>
          </w:p>
        </w:tc>
        <w:tc>
          <w:tcPr>
            <w:tcW w:w="3354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 xml:space="preserve">Что мы </w:t>
            </w:r>
            <w:proofErr w:type="gramStart"/>
            <w:r w:rsidRPr="0085711E">
              <w:t>любим</w:t>
            </w:r>
            <w:proofErr w:type="gramEnd"/>
            <w:r w:rsidRPr="0085711E">
              <w:t xml:space="preserve"> есть и почему?</w:t>
            </w:r>
          </w:p>
        </w:tc>
        <w:tc>
          <w:tcPr>
            <w:tcW w:w="5623" w:type="dxa"/>
          </w:tcPr>
          <w:p w:rsidR="00333F92" w:rsidRPr="0085711E" w:rsidRDefault="00333F92" w:rsidP="00A83304">
            <w:pPr>
              <w:spacing w:line="360" w:lineRule="auto"/>
              <w:jc w:val="both"/>
            </w:pPr>
            <w:r w:rsidRPr="0085711E">
              <w:t>Мотивация к правильному питанию</w:t>
            </w:r>
          </w:p>
        </w:tc>
      </w:tr>
    </w:tbl>
    <w:p w:rsidR="00333F92" w:rsidRPr="0085711E" w:rsidRDefault="00333F92" w:rsidP="00333F92">
      <w:pPr>
        <w:pStyle w:val="2"/>
        <w:rPr>
          <w:sz w:val="24"/>
          <w:szCs w:val="24"/>
        </w:rPr>
      </w:pPr>
      <w:bookmarkStart w:id="4" w:name="_Toc416211442"/>
      <w:r w:rsidRPr="0085711E">
        <w:rPr>
          <w:sz w:val="24"/>
          <w:szCs w:val="24"/>
        </w:rPr>
        <w:t>4. Сюжетные игры.</w:t>
      </w:r>
      <w:bookmarkEnd w:id="4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 xml:space="preserve">В процессе </w:t>
      </w:r>
      <w:proofErr w:type="spellStart"/>
      <w:r w:rsidRPr="0085711E">
        <w:t>проведениясюжетных</w:t>
      </w:r>
      <w:proofErr w:type="spellEnd"/>
      <w:r w:rsidRPr="0085711E">
        <w:t xml:space="preserve"> игр были созданы условия </w:t>
      </w:r>
      <w:proofErr w:type="gramStart"/>
      <w:r w:rsidRPr="0085711E">
        <w:t>для</w:t>
      </w:r>
      <w:proofErr w:type="gramEnd"/>
      <w:r w:rsidRPr="0085711E">
        <w:t>:</w:t>
      </w:r>
    </w:p>
    <w:p w:rsidR="00333F92" w:rsidRPr="0085711E" w:rsidRDefault="00333F92" w:rsidP="00333F92">
      <w:pPr>
        <w:numPr>
          <w:ilvl w:val="0"/>
          <w:numId w:val="15"/>
        </w:numPr>
        <w:spacing w:line="360" w:lineRule="auto"/>
        <w:ind w:left="993" w:hanging="284"/>
        <w:jc w:val="both"/>
      </w:pPr>
      <w:r w:rsidRPr="0085711E">
        <w:t>формирования отношения к правильному питанию как составной части здорового образа жизни;</w:t>
      </w:r>
    </w:p>
    <w:p w:rsidR="00333F92" w:rsidRPr="0085711E" w:rsidRDefault="00333F92" w:rsidP="00333F92">
      <w:pPr>
        <w:numPr>
          <w:ilvl w:val="0"/>
          <w:numId w:val="15"/>
        </w:numPr>
        <w:spacing w:line="360" w:lineRule="auto"/>
        <w:ind w:left="993" w:hanging="284"/>
        <w:jc w:val="both"/>
      </w:pPr>
      <w:r w:rsidRPr="0085711E">
        <w:t>обучения активным приемам здорового образа жизни;</w:t>
      </w:r>
    </w:p>
    <w:p w:rsidR="00333F92" w:rsidRPr="0085711E" w:rsidRDefault="00333F92" w:rsidP="00333F92">
      <w:pPr>
        <w:numPr>
          <w:ilvl w:val="0"/>
          <w:numId w:val="15"/>
        </w:numPr>
        <w:spacing w:line="360" w:lineRule="auto"/>
        <w:ind w:left="993" w:hanging="284"/>
        <w:jc w:val="both"/>
      </w:pPr>
      <w:r w:rsidRPr="0085711E">
        <w:t>получения сведений об интересных и удивительных продуктах питания, о родине произрастания популярных овощей, лечебном эффекте овощей;</w:t>
      </w:r>
    </w:p>
    <w:p w:rsidR="00333F92" w:rsidRPr="0085711E" w:rsidRDefault="00333F92" w:rsidP="00333F92">
      <w:pPr>
        <w:numPr>
          <w:ilvl w:val="0"/>
          <w:numId w:val="15"/>
        </w:numPr>
        <w:spacing w:line="360" w:lineRule="auto"/>
        <w:ind w:left="993" w:hanging="284"/>
        <w:jc w:val="both"/>
      </w:pPr>
      <w:r w:rsidRPr="0085711E">
        <w:t>создания твердого убеждения в необходимости сохранения здоровья и личной ответственности за свое физическое и психологическое состояние;</w:t>
      </w:r>
    </w:p>
    <w:p w:rsidR="00333F92" w:rsidRPr="0085711E" w:rsidRDefault="00333F92" w:rsidP="00333F92">
      <w:pPr>
        <w:numPr>
          <w:ilvl w:val="0"/>
          <w:numId w:val="15"/>
        </w:numPr>
        <w:spacing w:line="360" w:lineRule="auto"/>
        <w:ind w:left="993" w:hanging="284"/>
        <w:jc w:val="both"/>
      </w:pPr>
      <w:r w:rsidRPr="0085711E">
        <w:t>получения знаний о пищевой ценности и способах обработки овощей;</w:t>
      </w:r>
    </w:p>
    <w:p w:rsidR="00333F92" w:rsidRPr="0085711E" w:rsidRDefault="00333F92" w:rsidP="00333F92">
      <w:pPr>
        <w:numPr>
          <w:ilvl w:val="0"/>
          <w:numId w:val="15"/>
        </w:numPr>
        <w:spacing w:line="360" w:lineRule="auto"/>
        <w:ind w:left="993" w:hanging="284"/>
        <w:jc w:val="both"/>
      </w:pPr>
      <w:r w:rsidRPr="0085711E">
        <w:t>уточнения, расширения и активизации словаря;</w:t>
      </w:r>
    </w:p>
    <w:p w:rsidR="00333F92" w:rsidRPr="0085711E" w:rsidRDefault="00333F92" w:rsidP="00333F92">
      <w:pPr>
        <w:numPr>
          <w:ilvl w:val="0"/>
          <w:numId w:val="15"/>
        </w:numPr>
        <w:spacing w:line="360" w:lineRule="auto"/>
        <w:ind w:left="993" w:hanging="284"/>
        <w:jc w:val="both"/>
      </w:pPr>
      <w:r w:rsidRPr="0085711E">
        <w:t>формирования навыков сотрудничества, взаимопонимания, доброжелательности, самостоятельности, инициативности, ответственности.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14"/>
        <w:gridCol w:w="586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lastRenderedPageBreak/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lastRenderedPageBreak/>
              <w:t>Тематика</w:t>
            </w:r>
          </w:p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lastRenderedPageBreak/>
              <w:t>сюжетных  игр.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lastRenderedPageBreak/>
              <w:t>Что формируется.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1.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«Питание и здоровый образ жизни»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учащимся об основных видах пищевых продуктов, их составе.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«Основные группы пищевых продуктов и их значение в питании»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Основы знаний о полезной и здоровой пище и ее индивидуально-типологических особенностях и возможностях.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3.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«Гигиена продуктов питания»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Использование в практике своей жизни полученных знаний для укрепления физического и психического здоровья.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«Здоровая еда – здоров и весел я всегда»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системного мировоззрения учащихся в вопросах организации питания.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5.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«5 живых источников»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о роли витаминов для укрепления здоровья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6.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«Реклама здорового продукта»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Мотивированное отношение школьников к проблеме питания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7.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«Советы по здоровому питанию»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Активные приемы здорового образа жизни.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8.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«Суд над продуктами».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Бережное отношение к здоровью, представление о разнообразии полезной пищи,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умение различать полезную и вредную пищу.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9.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Сюжетно-ролевая игра «Мы идем в магазин»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том, какие продукты наиболее полезны и необходимы человеку каждый день; умение выбирать самые полезные продукты.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10.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Устный журнал «Здоровье на грядке».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Знания детей об овощах, как полезных продуктах; представления о целебных свойствах некоторых овощей, реалистические представления о природе; правила гигиены питания.</w:t>
            </w:r>
          </w:p>
        </w:tc>
      </w:tr>
    </w:tbl>
    <w:p w:rsidR="00333F92" w:rsidRPr="0085711E" w:rsidRDefault="00333F92" w:rsidP="00333F92">
      <w:pPr>
        <w:spacing w:line="360" w:lineRule="auto"/>
        <w:ind w:firstLine="709"/>
        <w:jc w:val="both"/>
      </w:pPr>
    </w:p>
    <w:p w:rsidR="00333F92" w:rsidRPr="0085711E" w:rsidRDefault="00333F92" w:rsidP="00333F92">
      <w:pPr>
        <w:pStyle w:val="2"/>
        <w:rPr>
          <w:sz w:val="24"/>
          <w:szCs w:val="24"/>
        </w:rPr>
      </w:pPr>
      <w:bookmarkStart w:id="5" w:name="_Toc416211443"/>
      <w:r w:rsidRPr="0085711E">
        <w:rPr>
          <w:sz w:val="24"/>
          <w:szCs w:val="24"/>
        </w:rPr>
        <w:t>5. Мастер-классы.</w:t>
      </w:r>
      <w:bookmarkEnd w:id="5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Мастер-классы способствуют обучению детей покупке продуктов и приготовлению из них простой здоровой пищи, включая то, что выращено в школе. Включить в эту работу все имеющиеся знания.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lastRenderedPageBreak/>
        <w:t>В нашей школе существует пространство для приготовления блюд. Это хорошо оборудованный кабинет технологии, где есть горячая и холодная вода, электроплита, чистое место для хранения посуды.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При приготовлении пищи дети обязательно получить удовольствие. Чтобы не было это для них тяжело и опасно, во время мастер-классов обязательно присутствуют родители. В нашей школе поощряется приготовление пищи, процесс происходит весело, интересно, дети пробуют разнообразные продукты.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Многие дети не едят достаточно овощей и фруктов, поэтому на этих занятиях заодно с другими детьми ребята с аппетитом едят фрукты и овощи, салаты из листьев одуванчика, свеклы, пьют витаминные чаи, напитки, соки, молоко. Учителя нашей школы нашли интересные детям формы и методы проведения занятий. Это элементы театрализации, опыты, встречи с интересными людьми, имеющими профессию повара. Профессионалы обучают детей правильным приемам обработки продуктов, сочетаемости продуктов при приготовлении бутербродов, салатов, способах украшения. Дети учатся готовить завтрак, сочетая нужные ингредиенты.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4"/>
        <w:gridCol w:w="526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Тематика мастер- классов.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Что формируется.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«Наша еда – каша!»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каше как продукте из цельного зерна, несущего в себе силу природную.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Соки из овощей.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соков.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3.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proofErr w:type="spellStart"/>
            <w:proofErr w:type="gramStart"/>
            <w:r w:rsidRPr="0085711E">
              <w:t>C</w:t>
            </w:r>
            <w:proofErr w:type="gramEnd"/>
            <w:r w:rsidRPr="0085711E">
              <w:t>алат</w:t>
            </w:r>
            <w:proofErr w:type="spellEnd"/>
            <w:r w:rsidRPr="0085711E">
              <w:t xml:space="preserve"> из листьев одуванчика.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салатов из первой весенней зелени.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«В марте витаминный голод».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 клюквенного морса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5.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«Витамины и здоровый организм».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 пользе витаминов и их значении для здоровья человека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6.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«Молоко-эликсир здоровья».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составе молока и его необходимости для роста и развития организма человека.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7.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«Гимн поём мы молоку».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сочетаемости молока с другими продуктами.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8.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«Наша земля очень богата разными фруктами».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 фруктовых салатов, способах украшения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9.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«Фруктово-ягодный банкет»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фруктово-ягодных салатов, способах украшения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10.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«Приготовление напитка из шиповника».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напитка из шиповника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11.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«Что такое винегрет?»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винегрета.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12.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Салатный коктейль.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салата из первой весенней зелени.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13.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Завтрак для отличника.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продуктах, необходимых при напряженном умственном труде.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14.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Завтрак «Не болей».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продуктах, содержащих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большое количество витаминов.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15.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Самый полезный завтрак.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Убеждение в необходимости есть на завтрак каши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16.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Польза и вред морковного сока для здоровья.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 морковного сока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17.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Польза витаминного чая.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чая из дикорастущих растений.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18.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Весенние витаминные коктейли.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коктейлей из первой весенней зелени.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19.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Постные каши.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приготовления каш, способах вкусовых разнообразий.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20.</w:t>
            </w:r>
          </w:p>
        </w:tc>
        <w:tc>
          <w:tcPr>
            <w:tcW w:w="37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Правильный завтрак для школьника.</w:t>
            </w:r>
          </w:p>
        </w:tc>
        <w:tc>
          <w:tcPr>
            <w:tcW w:w="52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балансе количества, качества и своевременности употребления продуктов.</w:t>
            </w:r>
          </w:p>
        </w:tc>
      </w:tr>
    </w:tbl>
    <w:p w:rsidR="00333F92" w:rsidRPr="0085711E" w:rsidRDefault="00333F92" w:rsidP="00333F92">
      <w:pPr>
        <w:spacing w:line="360" w:lineRule="auto"/>
        <w:ind w:firstLine="709"/>
        <w:jc w:val="both"/>
      </w:pPr>
    </w:p>
    <w:p w:rsidR="00333F92" w:rsidRPr="0085711E" w:rsidRDefault="00333F92" w:rsidP="00333F92">
      <w:pPr>
        <w:pStyle w:val="2"/>
        <w:rPr>
          <w:sz w:val="24"/>
          <w:szCs w:val="24"/>
        </w:rPr>
      </w:pPr>
      <w:bookmarkStart w:id="6" w:name="_Toc416211444"/>
      <w:r w:rsidRPr="0085711E">
        <w:rPr>
          <w:sz w:val="24"/>
          <w:szCs w:val="24"/>
        </w:rPr>
        <w:t>6. Праздники.</w:t>
      </w:r>
      <w:bookmarkEnd w:id="6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Праздникам отводится большая роль в воспитательной работе. У каждого участника формируется активное отношение к ведению здорового образа жизни. Дети младшего школьного возраста эмоциональны, впечатлительны, для них характерны яркость, острота восприятия, стремления к самовыражению.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Темы праздников продуманы, так что, включаясь, дети приобретают знания, навыки.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 xml:space="preserve">Дети знакомятся с многообразием овощей и фруктов, разнообразием приготовляемых из них салатов, многообразию полезных заправок, учатся украшать </w:t>
      </w:r>
      <w:r w:rsidRPr="0085711E">
        <w:lastRenderedPageBreak/>
        <w:t>готовые блюда, сервировать стол, формируется положительное, радостное отношение к фруктам, что позволяет больше включать их в рацион питания.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КВН помогает:</w:t>
      </w:r>
    </w:p>
    <w:p w:rsidR="00333F92" w:rsidRPr="0085711E" w:rsidRDefault="00333F92" w:rsidP="00333F92">
      <w:pPr>
        <w:numPr>
          <w:ilvl w:val="0"/>
          <w:numId w:val="16"/>
        </w:numPr>
        <w:spacing w:line="360" w:lineRule="auto"/>
        <w:ind w:left="993" w:hanging="284"/>
        <w:jc w:val="both"/>
      </w:pPr>
      <w:r w:rsidRPr="0085711E">
        <w:t>познакомить с полезными свойствами овощей, фруктов и ягод;</w:t>
      </w:r>
    </w:p>
    <w:p w:rsidR="00333F92" w:rsidRPr="0085711E" w:rsidRDefault="00333F92" w:rsidP="00333F92">
      <w:pPr>
        <w:numPr>
          <w:ilvl w:val="0"/>
          <w:numId w:val="16"/>
        </w:numPr>
        <w:spacing w:line="360" w:lineRule="auto"/>
        <w:ind w:left="993" w:hanging="284"/>
        <w:jc w:val="both"/>
      </w:pPr>
      <w:r w:rsidRPr="0085711E">
        <w:t>формировать представления о здоровом питании;</w:t>
      </w:r>
    </w:p>
    <w:p w:rsidR="00333F92" w:rsidRPr="0085711E" w:rsidRDefault="00333F92" w:rsidP="00333F92">
      <w:pPr>
        <w:numPr>
          <w:ilvl w:val="0"/>
          <w:numId w:val="16"/>
        </w:numPr>
        <w:spacing w:line="360" w:lineRule="auto"/>
        <w:ind w:left="993" w:hanging="284"/>
        <w:jc w:val="both"/>
      </w:pPr>
      <w:r w:rsidRPr="0085711E">
        <w:t>способствовать осознанию необходимости правильно питаться;</w:t>
      </w:r>
    </w:p>
    <w:p w:rsidR="00333F92" w:rsidRPr="0085711E" w:rsidRDefault="00333F92" w:rsidP="00333F92">
      <w:pPr>
        <w:numPr>
          <w:ilvl w:val="0"/>
          <w:numId w:val="16"/>
        </w:numPr>
        <w:spacing w:line="360" w:lineRule="auto"/>
        <w:ind w:left="993" w:hanging="284"/>
        <w:jc w:val="both"/>
      </w:pPr>
      <w:r w:rsidRPr="0085711E">
        <w:t>воспитывать полезные пищевые привычки;</w:t>
      </w:r>
    </w:p>
    <w:p w:rsidR="00333F92" w:rsidRPr="0085711E" w:rsidRDefault="00333F92" w:rsidP="00333F92">
      <w:pPr>
        <w:numPr>
          <w:ilvl w:val="0"/>
          <w:numId w:val="16"/>
        </w:numPr>
        <w:spacing w:line="360" w:lineRule="auto"/>
        <w:ind w:left="993" w:hanging="284"/>
        <w:jc w:val="both"/>
      </w:pPr>
      <w:r w:rsidRPr="0085711E">
        <w:t>развивать интерес, наблюдательность, воображение, мышление;</w:t>
      </w:r>
    </w:p>
    <w:p w:rsidR="00333F92" w:rsidRPr="0085711E" w:rsidRDefault="00333F92" w:rsidP="00333F92">
      <w:pPr>
        <w:numPr>
          <w:ilvl w:val="0"/>
          <w:numId w:val="16"/>
        </w:numPr>
        <w:spacing w:line="360" w:lineRule="auto"/>
        <w:ind w:left="993" w:hanging="284"/>
        <w:jc w:val="both"/>
      </w:pPr>
      <w:r w:rsidRPr="0085711E">
        <w:t>обогащать словарный запас;</w:t>
      </w:r>
    </w:p>
    <w:p w:rsidR="00333F92" w:rsidRPr="0085711E" w:rsidRDefault="00333F92" w:rsidP="00333F92">
      <w:pPr>
        <w:numPr>
          <w:ilvl w:val="0"/>
          <w:numId w:val="16"/>
        </w:numPr>
        <w:spacing w:line="360" w:lineRule="auto"/>
        <w:ind w:left="993" w:hanging="284"/>
        <w:jc w:val="both"/>
      </w:pPr>
      <w:r w:rsidRPr="0085711E">
        <w:t>учить работать в коллективе, выслушивать мнения своих товарищей и принимать правильное решение.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34"/>
        <w:gridCol w:w="574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  <w:rPr>
                <w:b/>
              </w:rPr>
            </w:pPr>
            <w:r w:rsidRPr="0085711E">
              <w:rPr>
                <w:b/>
              </w:rPr>
              <w:t>Тематика праздников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  <w:rPr>
                <w:b/>
              </w:rPr>
            </w:pPr>
            <w:r w:rsidRPr="0085711E">
              <w:rPr>
                <w:b/>
              </w:rPr>
              <w:t>Что формируется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proofErr w:type="spellStart"/>
            <w:r w:rsidRPr="0085711E">
              <w:t>Осенины</w:t>
            </w:r>
            <w:proofErr w:type="spellEnd"/>
            <w:r w:rsidRPr="0085711E">
              <w:t xml:space="preserve"> в праздник Покрова Святой Богородицы.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Представления о многообразии </w:t>
            </w:r>
            <w:proofErr w:type="spellStart"/>
            <w:r w:rsidRPr="0085711E">
              <w:t>произрастаемых</w:t>
            </w:r>
            <w:proofErr w:type="spellEnd"/>
            <w:r w:rsidRPr="0085711E">
              <w:t xml:space="preserve"> в нашей местности овощей и фруктов, технологии приготовления блюд из них.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Питайся правильно!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 Бережное отношение к здоровью; представление о разнообразии полезной пищи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3.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Здоровье - овощи, ягоды, фрукты.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Осознанный выбор здорового образа жизни.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Фруктовый день рождения.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разнообразии фруктовых блюд.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5.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Праздник урожая.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народных традициях и русской кухне.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6.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КВН «Овощи, ягоды, фрукты – витаминные продукты»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о здоровом питании; осознание необходимости правильно питаться; полезные пищевые привычки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7.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«Здоровая пища для всей семьи».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здоровом питании как одной из главных ценностей человеческой жизни;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выделить компоненты здорового питания и их взаимосвязь;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знания о законах здорового питания;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понимание необходимости и важности соблюдения режима питания;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представления о необходимости выбирать самые </w:t>
            </w:r>
            <w:r w:rsidRPr="0085711E">
              <w:lastRenderedPageBreak/>
              <w:t>полезные продукты для здорового, рационального питания;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 представления о русской национальной кухне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8.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«Правильное питание - залог здоровья!»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о необходимости полноценного питания в подростковом возрасте; употребления в пищу доступных и разнообразных продуктов; соблюдения режима питания; горячих школьных завтраков.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Получение практических навыков составления ежедневного меню.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9.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«Здоровое питание»</w:t>
            </w:r>
          </w:p>
          <w:p w:rsidR="00333F92" w:rsidRPr="0085711E" w:rsidRDefault="00333F92" w:rsidP="00A83304">
            <w:pPr>
              <w:spacing w:line="360" w:lineRule="auto"/>
            </w:pP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Основы культуры здоровья ребенка,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рационального питания, 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соответствие адекватным требованиям среды обитания жизнедеятельности, социальной активности и достойного качества жизни. 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10.</w:t>
            </w:r>
          </w:p>
        </w:tc>
        <w:tc>
          <w:tcPr>
            <w:tcW w:w="32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О вкусной и здоровой пище</w:t>
            </w:r>
          </w:p>
        </w:tc>
        <w:tc>
          <w:tcPr>
            <w:tcW w:w="57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Нормы </w:t>
            </w:r>
            <w:proofErr w:type="spellStart"/>
            <w:r w:rsidRPr="0085711E">
              <w:t>здоровьесберегающего</w:t>
            </w:r>
            <w:proofErr w:type="spellEnd"/>
            <w:r w:rsidRPr="0085711E">
              <w:t xml:space="preserve"> поведения</w:t>
            </w:r>
          </w:p>
        </w:tc>
      </w:tr>
    </w:tbl>
    <w:p w:rsidR="00333F92" w:rsidRPr="0085711E" w:rsidRDefault="00333F92" w:rsidP="00333F92">
      <w:pPr>
        <w:pStyle w:val="2"/>
        <w:rPr>
          <w:sz w:val="24"/>
          <w:szCs w:val="24"/>
        </w:rPr>
      </w:pPr>
      <w:bookmarkStart w:id="7" w:name="_Toc416211445"/>
      <w:r w:rsidRPr="0085711E">
        <w:rPr>
          <w:sz w:val="24"/>
          <w:szCs w:val="24"/>
        </w:rPr>
        <w:t>7. Деловая игра.</w:t>
      </w:r>
      <w:bookmarkEnd w:id="7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Деловые игры – хорошая форма коллективного познания. Они моделируют реальную производственную деятельность. Учащиеся разбиваются на группы, которые получают своё задание.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Деловые игры в «</w:t>
      </w:r>
      <w:proofErr w:type="spellStart"/>
      <w:r w:rsidRPr="0085711E">
        <w:t>Здоровейке</w:t>
      </w:r>
      <w:proofErr w:type="spellEnd"/>
      <w:r w:rsidRPr="0085711E">
        <w:t>» помогают:</w:t>
      </w:r>
    </w:p>
    <w:p w:rsidR="00333F92" w:rsidRPr="0085711E" w:rsidRDefault="00333F92" w:rsidP="00333F92">
      <w:pPr>
        <w:numPr>
          <w:ilvl w:val="0"/>
          <w:numId w:val="17"/>
        </w:numPr>
        <w:spacing w:line="360" w:lineRule="auto"/>
        <w:ind w:left="993" w:hanging="284"/>
        <w:jc w:val="both"/>
      </w:pPr>
      <w:r w:rsidRPr="0085711E">
        <w:t xml:space="preserve">воспитывать у </w:t>
      </w:r>
      <w:proofErr w:type="gramStart"/>
      <w:r w:rsidRPr="0085711E">
        <w:t>обучающихся</w:t>
      </w:r>
      <w:proofErr w:type="gramEnd"/>
      <w:r w:rsidRPr="0085711E">
        <w:t xml:space="preserve"> бережное отношение к здоровью;</w:t>
      </w:r>
    </w:p>
    <w:p w:rsidR="00333F92" w:rsidRPr="0085711E" w:rsidRDefault="00333F92" w:rsidP="00333F92">
      <w:pPr>
        <w:numPr>
          <w:ilvl w:val="0"/>
          <w:numId w:val="17"/>
        </w:numPr>
        <w:spacing w:line="360" w:lineRule="auto"/>
        <w:ind w:left="993" w:hanging="284"/>
        <w:jc w:val="both"/>
      </w:pPr>
      <w:r w:rsidRPr="0085711E">
        <w:t>показать разнообразие полезной пищи;</w:t>
      </w:r>
    </w:p>
    <w:p w:rsidR="00333F92" w:rsidRPr="0085711E" w:rsidRDefault="00333F92" w:rsidP="00333F92">
      <w:pPr>
        <w:numPr>
          <w:ilvl w:val="0"/>
          <w:numId w:val="17"/>
        </w:numPr>
        <w:spacing w:line="360" w:lineRule="auto"/>
        <w:ind w:left="993" w:hanging="284"/>
        <w:jc w:val="both"/>
      </w:pPr>
      <w:r w:rsidRPr="0085711E">
        <w:t>научить различать полезную и вредную пищу;</w:t>
      </w:r>
    </w:p>
    <w:p w:rsidR="00333F92" w:rsidRPr="0085711E" w:rsidRDefault="00333F92" w:rsidP="00333F92">
      <w:pPr>
        <w:numPr>
          <w:ilvl w:val="0"/>
          <w:numId w:val="17"/>
        </w:numPr>
        <w:spacing w:line="360" w:lineRule="auto"/>
        <w:ind w:left="993" w:hanging="284"/>
        <w:jc w:val="both"/>
      </w:pPr>
      <w:r w:rsidRPr="0085711E">
        <w:t>расширению знаний детей о полезных продуктах.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34"/>
        <w:gridCol w:w="634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Тематика деловых игр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Что формируется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«Суд над продуктами».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Бережное отношение к здоровью,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о разнообразии полезной пищи,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умение различать полезную и вредную пищу.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«Здоровье на грядке».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 Представление детей об овощах, как полезных продуктах; о целебных свойствах некоторых овощей. 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реалистических представлений о природе;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правила гигиены питания.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3.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Сюжетно-ролевая игра «Мы идем в магазин»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продуктах наиболее полезных и необходимых человеку каждый день;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научить детей выбирать самые полезные продукты.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«Питание и здоровый образ жизни»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об основных видах пищевых продуктов, их составе.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5.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«Профессия – повар»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обработки продуктов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6.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«Правильное питание – залог здоровья»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proofErr w:type="spellStart"/>
            <w:r w:rsidRPr="0085711E">
              <w:t>Валеологические</w:t>
            </w:r>
            <w:proofErr w:type="spellEnd"/>
            <w:r w:rsidRPr="0085711E">
              <w:t xml:space="preserve"> знания, стремление использовать их практически.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7.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«Здоровый образ жизни – залог долголетия»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Бережное отношение к здоровью,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представления о разнообразии полезной пищи,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умение различать полезную и вредную пищу.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8.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«Здоровая еда – здоров и весел я всегда»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продуктах наиболее полезных и необходимых человеку каждый день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9.</w:t>
            </w:r>
          </w:p>
        </w:tc>
        <w:tc>
          <w:tcPr>
            <w:tcW w:w="263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«Здоровое питание».</w:t>
            </w:r>
          </w:p>
        </w:tc>
        <w:tc>
          <w:tcPr>
            <w:tcW w:w="634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Позитивное отношение к здоровому питанию.</w:t>
            </w:r>
          </w:p>
        </w:tc>
      </w:tr>
    </w:tbl>
    <w:p w:rsidR="00333F92" w:rsidRPr="0085711E" w:rsidRDefault="00333F92" w:rsidP="00333F92">
      <w:pPr>
        <w:pStyle w:val="2"/>
        <w:rPr>
          <w:sz w:val="24"/>
          <w:szCs w:val="24"/>
        </w:rPr>
      </w:pPr>
      <w:bookmarkStart w:id="8" w:name="_Toc416211446"/>
      <w:r w:rsidRPr="0085711E">
        <w:rPr>
          <w:sz w:val="24"/>
          <w:szCs w:val="24"/>
        </w:rPr>
        <w:t>8. Экскурсии.</w:t>
      </w:r>
      <w:bookmarkEnd w:id="8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Одной из форм изучения многообразия продуктов, способов их обработки, приготовления и изучения потребления различными слоями общества являются экскурсии. Изучаемый материал дополняется конкретными наблюдениями на экскурсиях, которые помогают выработать правильное представление об окружающей действительности, способствуют расширению кругозора учащихся.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 xml:space="preserve">На экскурсиях дети </w:t>
      </w:r>
      <w:proofErr w:type="gramStart"/>
      <w:r w:rsidRPr="0085711E">
        <w:t>познают</w:t>
      </w:r>
      <w:proofErr w:type="gramEnd"/>
      <w:r w:rsidRPr="0085711E">
        <w:t xml:space="preserve"> откуда к нам на стол попадают продукты питания, технологией обработки.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 xml:space="preserve">Были проведены экскурсии в домашнее хозяйство, на хлебозавод, на шоколадную фабрику, музей шоколада, в </w:t>
      </w:r>
      <w:proofErr w:type="gramStart"/>
      <w:r w:rsidRPr="0085711E">
        <w:t>Свято-Введенский</w:t>
      </w:r>
      <w:proofErr w:type="gramEnd"/>
      <w:r w:rsidRPr="0085711E">
        <w:t xml:space="preserve"> монастырь, где дети познакомились с приготовлением постной пищи.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14"/>
        <w:gridCol w:w="586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Тематика экскурсий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Что формируется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В домашнее хозяйство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производстве продуктов питания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На хлебозавод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производства хлебобулочных изделий, необходимости употребления хлеба в пищу ежедневно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3.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На шоколадную фабрику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производства шоколада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В музей шоколада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получении шоколада из какао-бобов, питательной ценности напитка из горячего шоколада.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5.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В </w:t>
            </w:r>
            <w:proofErr w:type="gramStart"/>
            <w:r w:rsidRPr="0085711E">
              <w:t>Свято-Введенский</w:t>
            </w:r>
            <w:proofErr w:type="gramEnd"/>
            <w:r w:rsidRPr="0085711E">
              <w:t xml:space="preserve"> монастырь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питании в дни поста,  необходимости введения в ежедневный рацион каш, овощей, сухофруктов.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6.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Виртуальная экскурсия на </w:t>
            </w:r>
            <w:proofErr w:type="spellStart"/>
            <w:r w:rsidRPr="0085711E">
              <w:t>Вязниковский</w:t>
            </w:r>
            <w:proofErr w:type="spellEnd"/>
            <w:r w:rsidRPr="0085711E">
              <w:t xml:space="preserve"> пищекомбинат.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технологии производства овощных консервов.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7.</w:t>
            </w:r>
          </w:p>
        </w:tc>
        <w:tc>
          <w:tcPr>
            <w:tcW w:w="311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В столовую</w:t>
            </w:r>
          </w:p>
        </w:tc>
        <w:tc>
          <w:tcPr>
            <w:tcW w:w="586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Представление о важности </w:t>
            </w:r>
            <w:bookmarkStart w:id="9" w:name="YANDEX_5"/>
            <w:bookmarkEnd w:id="9"/>
            <w:r w:rsidRPr="0085711E">
              <w:t>правильного</w:t>
            </w:r>
            <w:bookmarkStart w:id="10" w:name="YANDEX_6"/>
            <w:bookmarkEnd w:id="10"/>
            <w:r w:rsidRPr="0085711E">
              <w:t xml:space="preserve"> питания как составной части сохранения и укрепления здоровья;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активный познавательный интерес к окружающему миру</w:t>
            </w:r>
          </w:p>
        </w:tc>
      </w:tr>
    </w:tbl>
    <w:p w:rsidR="00333F92" w:rsidRPr="0085711E" w:rsidRDefault="00333F92" w:rsidP="00333F92">
      <w:pPr>
        <w:pStyle w:val="2"/>
        <w:rPr>
          <w:sz w:val="24"/>
          <w:szCs w:val="24"/>
        </w:rPr>
      </w:pPr>
      <w:bookmarkStart w:id="11" w:name="_Toc416211447"/>
      <w:r w:rsidRPr="0085711E">
        <w:rPr>
          <w:sz w:val="24"/>
          <w:szCs w:val="24"/>
        </w:rPr>
        <w:t>9. Научно-исследовательские работы.</w:t>
      </w:r>
      <w:bookmarkEnd w:id="11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Учащиеся понимают необходимость повышения культуры здорового образа жизни и самостоятельно пополняют знания в этом направлении. Исследовательская работа позволяет не только самому обратить внимание на бережное отношение к своему здоровью, но и пропагандировать здоровый образ жизни.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12"/>
        <w:gridCol w:w="6065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Тематика исследовательских работ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Что формируется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1.</w:t>
            </w:r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«Правильное питание – важное условие сохранения зрения «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продуктах, содержащих необходимые вещества для сохранения зрения.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2.</w:t>
            </w:r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«Волшебница свекла»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способах выращивания, хранения свеклы, лечебных свойствах, рецептах приготовления свеклы.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3.</w:t>
            </w:r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«Барыня — капуста»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Представление о популярности капусты, рецептах приготовления блюд из капусты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«Здоровое питание»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Уверенность, что правильное питание может улучшить качество жизни.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5.</w:t>
            </w:r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«Сравнительный анализ натуральных напитков (соков) и Кока-колы».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Систематизация информации о здоровье и здоровом образе жизни.</w:t>
            </w:r>
          </w:p>
          <w:p w:rsidR="00333F92" w:rsidRPr="0085711E" w:rsidRDefault="00333F92" w:rsidP="00A83304">
            <w:pPr>
              <w:spacing w:line="360" w:lineRule="auto"/>
            </w:pP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6.</w:t>
            </w:r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«Чипсы: вред или польза? Хотим знать правду»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Запас знаний учащихся о питании как об одном из компонентов здорового образа жизни.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7.</w:t>
            </w:r>
          </w:p>
        </w:tc>
        <w:tc>
          <w:tcPr>
            <w:tcW w:w="2912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«Здоровые овощи из здоровых семян»</w:t>
            </w:r>
          </w:p>
        </w:tc>
        <w:tc>
          <w:tcPr>
            <w:tcW w:w="6065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Пропаганда идеи экологии и здорового образа жизни среди сверстников.</w:t>
            </w:r>
          </w:p>
        </w:tc>
      </w:tr>
    </w:tbl>
    <w:p w:rsidR="00333F92" w:rsidRPr="0085711E" w:rsidRDefault="00333F92" w:rsidP="00333F92">
      <w:pPr>
        <w:pStyle w:val="2"/>
        <w:rPr>
          <w:sz w:val="24"/>
          <w:szCs w:val="24"/>
        </w:rPr>
      </w:pPr>
      <w:bookmarkStart w:id="12" w:name="_Toc416211448"/>
      <w:r w:rsidRPr="0085711E">
        <w:rPr>
          <w:sz w:val="24"/>
          <w:szCs w:val="24"/>
        </w:rPr>
        <w:t>10. Работа на пришкольном участке.</w:t>
      </w:r>
      <w:bookmarkEnd w:id="12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Основным видом деятельности учащихся на пришкольном участке является исследовательская и опытническая работа.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Опытническая работа ведется по следующим направлениям:</w:t>
      </w:r>
    </w:p>
    <w:p w:rsidR="00333F92" w:rsidRPr="0085711E" w:rsidRDefault="00333F92" w:rsidP="00333F92">
      <w:pPr>
        <w:numPr>
          <w:ilvl w:val="0"/>
          <w:numId w:val="18"/>
        </w:numPr>
        <w:spacing w:line="360" w:lineRule="auto"/>
        <w:ind w:left="993" w:hanging="284"/>
        <w:jc w:val="both"/>
      </w:pPr>
      <w:proofErr w:type="spellStart"/>
      <w:r w:rsidRPr="0085711E">
        <w:t>Сортоизучение</w:t>
      </w:r>
      <w:proofErr w:type="spellEnd"/>
      <w:r w:rsidRPr="0085711E">
        <w:t xml:space="preserve"> капусты.</w:t>
      </w:r>
    </w:p>
    <w:p w:rsidR="00333F92" w:rsidRPr="0085711E" w:rsidRDefault="00333F92" w:rsidP="00333F92">
      <w:pPr>
        <w:numPr>
          <w:ilvl w:val="0"/>
          <w:numId w:val="18"/>
        </w:numPr>
        <w:spacing w:line="360" w:lineRule="auto"/>
        <w:ind w:left="993" w:hanging="284"/>
        <w:jc w:val="both"/>
      </w:pPr>
      <w:r w:rsidRPr="0085711E">
        <w:t>Зависимость урожайности картофеля от возделываемого сорта.</w:t>
      </w:r>
    </w:p>
    <w:p w:rsidR="00333F92" w:rsidRPr="0085711E" w:rsidRDefault="00333F92" w:rsidP="00333F92">
      <w:pPr>
        <w:numPr>
          <w:ilvl w:val="0"/>
          <w:numId w:val="18"/>
        </w:numPr>
        <w:spacing w:line="360" w:lineRule="auto"/>
        <w:ind w:left="993" w:hanging="284"/>
        <w:jc w:val="both"/>
      </w:pPr>
      <w:r w:rsidRPr="0085711E">
        <w:t>Влияние подкормки мочевиной на урожайность капусты.</w:t>
      </w:r>
    </w:p>
    <w:p w:rsidR="00333F92" w:rsidRPr="0085711E" w:rsidRDefault="00333F92" w:rsidP="00333F92">
      <w:pPr>
        <w:numPr>
          <w:ilvl w:val="0"/>
          <w:numId w:val="18"/>
        </w:numPr>
        <w:spacing w:line="360" w:lineRule="auto"/>
        <w:ind w:left="993" w:hanging="284"/>
        <w:jc w:val="both"/>
      </w:pPr>
      <w:r w:rsidRPr="0085711E">
        <w:t>Проверка всхожести семян овощных и цветочных культур с нашего огорода.</w:t>
      </w:r>
    </w:p>
    <w:p w:rsidR="00333F92" w:rsidRPr="0085711E" w:rsidRDefault="00333F92" w:rsidP="00333F92">
      <w:pPr>
        <w:numPr>
          <w:ilvl w:val="0"/>
          <w:numId w:val="18"/>
        </w:numPr>
        <w:spacing w:line="360" w:lineRule="auto"/>
        <w:ind w:left="993" w:hanging="284"/>
        <w:jc w:val="both"/>
      </w:pPr>
      <w:r w:rsidRPr="0085711E">
        <w:t>Совместное выращивание лука и моркови, капусты и помидор.</w:t>
      </w:r>
    </w:p>
    <w:p w:rsidR="00333F92" w:rsidRPr="0085711E" w:rsidRDefault="00333F92" w:rsidP="00333F92">
      <w:pPr>
        <w:numPr>
          <w:ilvl w:val="0"/>
          <w:numId w:val="18"/>
        </w:numPr>
        <w:spacing w:line="360" w:lineRule="auto"/>
        <w:ind w:left="993" w:hanging="284"/>
        <w:jc w:val="both"/>
      </w:pPr>
      <w:r w:rsidRPr="0085711E">
        <w:t>Создание коллекций овощных культур и других растений: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картофель (6 сортов);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капуста (10 сортов и разновидностей);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морковь (4 сорта);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свекла столовая (3 сорта);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огурцы (5 сортов);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лук (4 вида);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зерновые и кормовые злаки (5 видов);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proofErr w:type="gramStart"/>
      <w:r w:rsidRPr="0085711E">
        <w:t>лекарственные</w:t>
      </w:r>
      <w:proofErr w:type="gramEnd"/>
      <w:r w:rsidRPr="0085711E">
        <w:t xml:space="preserve"> (5 видов);</w:t>
      </w:r>
    </w:p>
    <w:p w:rsidR="00333F92" w:rsidRPr="0085711E" w:rsidRDefault="00333F92" w:rsidP="00333F92">
      <w:pPr>
        <w:numPr>
          <w:ilvl w:val="0"/>
          <w:numId w:val="19"/>
        </w:numPr>
        <w:spacing w:line="360" w:lineRule="auto"/>
        <w:ind w:left="993" w:hanging="284"/>
        <w:jc w:val="both"/>
      </w:pPr>
      <w:r w:rsidRPr="0085711E">
        <w:t>пряности (5 видов).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Все выращенное заготавливается на зиму и используется для питания детей в школьной столовой.</w:t>
      </w:r>
    </w:p>
    <w:p w:rsidR="00333F92" w:rsidRPr="0085711E" w:rsidRDefault="00333F92" w:rsidP="00333F92">
      <w:pPr>
        <w:pStyle w:val="2"/>
        <w:rPr>
          <w:sz w:val="24"/>
          <w:szCs w:val="24"/>
        </w:rPr>
      </w:pPr>
      <w:bookmarkStart w:id="13" w:name="_Toc416211449"/>
      <w:r w:rsidRPr="0085711E">
        <w:rPr>
          <w:sz w:val="24"/>
          <w:szCs w:val="24"/>
        </w:rPr>
        <w:t>11. Работа с родителями.</w:t>
      </w:r>
      <w:bookmarkEnd w:id="13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Цель деятельности педагогов по организации работы с родителями – формирование культуры здорового питания детей как составляющей здорового образа жизни.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proofErr w:type="gramStart"/>
      <w:r w:rsidRPr="0085711E">
        <w:t>Работа с родителями включает проведение теоретико-практических семинаров по вопросам оздоровления (закаливание, двигательная активность, питание, релаксация, дыхательные системы и т.д.), практических занятий, семейных соревнований «Папа, мама, я – спортивная семья», дней открытых дверей и других мероприятий.</w:t>
      </w:r>
      <w:proofErr w:type="gramEnd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Цель: формирование у родителей представления о значимости правильного питания детей как составной части культуры здоровья.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Задачи:</w:t>
      </w:r>
    </w:p>
    <w:p w:rsidR="00333F92" w:rsidRPr="0085711E" w:rsidRDefault="00333F92" w:rsidP="00333F92">
      <w:pPr>
        <w:numPr>
          <w:ilvl w:val="0"/>
          <w:numId w:val="20"/>
        </w:numPr>
        <w:spacing w:line="360" w:lineRule="auto"/>
        <w:ind w:left="993" w:hanging="284"/>
        <w:jc w:val="both"/>
      </w:pPr>
      <w:r w:rsidRPr="0085711E">
        <w:lastRenderedPageBreak/>
        <w:t>развивать представления родителей о правильном питании, его значимости для здоровья детей;</w:t>
      </w:r>
    </w:p>
    <w:p w:rsidR="00333F92" w:rsidRPr="0085711E" w:rsidRDefault="00333F92" w:rsidP="00333F92">
      <w:pPr>
        <w:numPr>
          <w:ilvl w:val="0"/>
          <w:numId w:val="20"/>
        </w:numPr>
        <w:spacing w:line="360" w:lineRule="auto"/>
        <w:ind w:left="993" w:hanging="284"/>
        <w:jc w:val="both"/>
      </w:pPr>
      <w:r w:rsidRPr="0085711E">
        <w:t>формировать представление о том, что здоровье человека во многом зависит от его образа жизни и поведения;</w:t>
      </w:r>
    </w:p>
    <w:p w:rsidR="00333F92" w:rsidRPr="0085711E" w:rsidRDefault="00333F92" w:rsidP="00333F92">
      <w:pPr>
        <w:numPr>
          <w:ilvl w:val="0"/>
          <w:numId w:val="20"/>
        </w:numPr>
        <w:spacing w:line="360" w:lineRule="auto"/>
        <w:ind w:left="993" w:hanging="284"/>
        <w:jc w:val="both"/>
      </w:pPr>
      <w:r w:rsidRPr="0085711E">
        <w:t>воспитывать ответственное отношение родителей к здоровью детей;</w:t>
      </w:r>
    </w:p>
    <w:p w:rsidR="00333F92" w:rsidRPr="0085711E" w:rsidRDefault="00333F92" w:rsidP="00333F92">
      <w:pPr>
        <w:numPr>
          <w:ilvl w:val="0"/>
          <w:numId w:val="20"/>
        </w:numPr>
        <w:spacing w:line="360" w:lineRule="auto"/>
        <w:ind w:left="993" w:hanging="284"/>
        <w:jc w:val="both"/>
      </w:pPr>
      <w:r w:rsidRPr="0085711E">
        <w:t>путем анкетирования получить данные о характере домашнего питания школьников;</w:t>
      </w:r>
    </w:p>
    <w:p w:rsidR="00333F92" w:rsidRPr="0085711E" w:rsidRDefault="00333F92" w:rsidP="00333F92">
      <w:pPr>
        <w:numPr>
          <w:ilvl w:val="0"/>
          <w:numId w:val="20"/>
        </w:numPr>
        <w:spacing w:line="360" w:lineRule="auto"/>
        <w:ind w:left="993" w:hanging="284"/>
        <w:jc w:val="both"/>
      </w:pPr>
      <w:r w:rsidRPr="0085711E">
        <w:t>дать рекомендации по правильному питанию детей;</w:t>
      </w:r>
    </w:p>
    <w:p w:rsidR="00333F92" w:rsidRPr="0085711E" w:rsidRDefault="00333F92" w:rsidP="00333F92">
      <w:pPr>
        <w:numPr>
          <w:ilvl w:val="0"/>
          <w:numId w:val="20"/>
        </w:numPr>
        <w:spacing w:line="360" w:lineRule="auto"/>
        <w:ind w:left="993" w:hanging="284"/>
        <w:jc w:val="both"/>
      </w:pPr>
      <w:r w:rsidRPr="0085711E">
        <w:t>изготовить буклеты для родителей о здоровом питании.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Родители являются активными участниками круглых столов, собраний совместно с детьми с презентацией полезных блюд, проводят мастер классы по приготовлению полезных продуктов, пропагандируют детям собственноручно приготовленные полезные блюда, знакомят детей с различными национальными кухнями, выполняют тяжелые работы на пришкольном участке.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4783"/>
      </w:tblGrid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 xml:space="preserve">№ </w:t>
            </w:r>
            <w:proofErr w:type="spellStart"/>
            <w:proofErr w:type="gramStart"/>
            <w:r w:rsidRPr="0085711E">
              <w:rPr>
                <w:b/>
              </w:rPr>
              <w:t>п</w:t>
            </w:r>
            <w:proofErr w:type="spellEnd"/>
            <w:proofErr w:type="gramEnd"/>
            <w:r w:rsidRPr="0085711E">
              <w:rPr>
                <w:b/>
              </w:rPr>
              <w:t>/</w:t>
            </w:r>
            <w:proofErr w:type="spellStart"/>
            <w:r w:rsidRPr="0085711E">
              <w:rPr>
                <w:b/>
              </w:rPr>
              <w:t>п</w:t>
            </w:r>
            <w:proofErr w:type="spellEnd"/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Тематика родительских собраний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  <w:jc w:val="center"/>
              <w:rPr>
                <w:b/>
              </w:rPr>
            </w:pPr>
            <w:r w:rsidRPr="0085711E">
              <w:rPr>
                <w:b/>
              </w:rPr>
              <w:t>Цели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1.</w:t>
            </w:r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«Витамины группы «В» на завтрак».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Систематизировать знания родителей, обменяться рецептами приготовления блюд.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2.</w:t>
            </w:r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«Роль питания в формировании здорового образа жизни».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Поддержка родителями деятельности школы по воспитанию здоровых детей.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3.</w:t>
            </w:r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«Роль питания в укреплении здоровья детей в современных экологических условиях»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Сформировать представление о правильном (здоровом) питании, его режиме, структуре, полезных продуктах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4.</w:t>
            </w:r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«Питание и здоровье ребенка»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Дать информацию об основных принципах детского питания; раскрыть смысл понятия «режим питания»;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показать, как нарушение режима питания сказывается на здоровье детей; дать рекомендации по соблюдению правильного режима питания; провести мониторинг изучения выполнения режима питания учениками класса.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5.</w:t>
            </w:r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«Правильное питание детей»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 xml:space="preserve">Способствовать просвещению родителей в вопросах сохранения здоровья детей через </w:t>
            </w:r>
            <w:r w:rsidRPr="0085711E">
              <w:lastRenderedPageBreak/>
              <w:t>правильное питание, формирование у родителей представления о значимости правильного питания детей как составной части культуры здоровья.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lastRenderedPageBreak/>
              <w:t>6.</w:t>
            </w:r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«Здоровое питание ребёнка»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Формирование у родителей культуры питания как составляющей здорового образа жизни их детей; дать информацию об основных принципах детского питания; раскрыть смысл понятия «здоровое питание»;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показать, как нарушение режима питания сказывается на здоровье детей;</w:t>
            </w:r>
          </w:p>
          <w:p w:rsidR="00333F92" w:rsidRPr="0085711E" w:rsidRDefault="00333F92" w:rsidP="00A83304">
            <w:pPr>
              <w:spacing w:line="360" w:lineRule="auto"/>
            </w:pPr>
            <w:r w:rsidRPr="0085711E">
              <w:t>дать рекомендации по соблюдению правильного режима питания.</w:t>
            </w:r>
          </w:p>
        </w:tc>
      </w:tr>
      <w:tr w:rsidR="00333F92" w:rsidRPr="0085711E" w:rsidTr="00A83304">
        <w:tc>
          <w:tcPr>
            <w:tcW w:w="5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7.</w:t>
            </w:r>
          </w:p>
        </w:tc>
        <w:tc>
          <w:tcPr>
            <w:tcW w:w="4194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«Правильное питание как фактор здорового образа жизни»</w:t>
            </w:r>
          </w:p>
        </w:tc>
        <w:tc>
          <w:tcPr>
            <w:tcW w:w="4783" w:type="dxa"/>
          </w:tcPr>
          <w:p w:rsidR="00333F92" w:rsidRPr="0085711E" w:rsidRDefault="00333F92" w:rsidP="00A83304">
            <w:pPr>
              <w:spacing w:line="360" w:lineRule="auto"/>
            </w:pPr>
            <w:r w:rsidRPr="0085711E">
              <w:t>Познакомить родительский коллектив с основными принципами рационального питания; актуальность обсуждаемой проблемы.</w:t>
            </w:r>
          </w:p>
        </w:tc>
      </w:tr>
    </w:tbl>
    <w:p w:rsidR="00333F92" w:rsidRPr="0085711E" w:rsidRDefault="00333F92" w:rsidP="00333F92">
      <w:pPr>
        <w:pStyle w:val="1"/>
        <w:rPr>
          <w:b w:val="0"/>
          <w:sz w:val="24"/>
          <w:szCs w:val="24"/>
        </w:rPr>
      </w:pPr>
      <w:bookmarkStart w:id="14" w:name="_Toc416211450"/>
    </w:p>
    <w:p w:rsidR="00333F92" w:rsidRPr="0085711E" w:rsidRDefault="00333F92" w:rsidP="00333F92">
      <w:pPr>
        <w:pStyle w:val="1"/>
        <w:rPr>
          <w:sz w:val="24"/>
          <w:szCs w:val="24"/>
        </w:rPr>
      </w:pPr>
      <w:r w:rsidRPr="0085711E">
        <w:rPr>
          <w:b w:val="0"/>
          <w:sz w:val="24"/>
          <w:szCs w:val="24"/>
        </w:rPr>
        <w:t xml:space="preserve">                                       </w:t>
      </w:r>
      <w:r w:rsidRPr="0085711E">
        <w:rPr>
          <w:sz w:val="24"/>
          <w:szCs w:val="24"/>
        </w:rPr>
        <w:t>Ожидаемые результаты:</w:t>
      </w:r>
      <w:bookmarkEnd w:id="14"/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В результате работы по социальной программе « Будь здоров» ученики получили знания о здоровом питании, научились готовить здоровые завтраки, появляется у детей привычка плотно завтракать кашей. Большинство детей отдают предпочтение фруктам и сокам, овощным салатам, витаминным чаям.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Совместно с родителями дети научились выращивать на огороде овощи и зелень, готовить из них полезную пищу для себя и родителей, пользоваться инструментами для выращивания. Ставятся учениками опыты по выращиванию семян в питомнике огорода.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Дети умеют пользоваться механизмами для обработки овощей и фруктов, резать ножами, правильно накрывать на стол, принимать гостей. Улучшается микроклимат среди детей и учителей за счет изменения формы общения их друг с другом.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За счет вовлечения младших школьников в данную программу у них развивается интерес к исследовательской деятельности, который они используют в работе над проектами. Это в данный момент является актуальным и отвечает инициативе новых федеральных образовательных стандартов.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lastRenderedPageBreak/>
        <w:t xml:space="preserve">Значительно увеличивается двигательная активность учеников за счет создания дополнительных площадок для игр на улице и в здании школы. Результатом работы в данном направлении явится значительное уменьшение </w:t>
      </w:r>
      <w:proofErr w:type="gramStart"/>
      <w:r w:rsidRPr="0085711E">
        <w:t>роста простудных заболеваний</w:t>
      </w:r>
      <w:proofErr w:type="gramEnd"/>
      <w:r w:rsidRPr="0085711E">
        <w:t xml:space="preserve"> среди детей, участвующих в проекте, что показывают итоги медосмотров.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proofErr w:type="gramStart"/>
      <w:r w:rsidRPr="0085711E">
        <w:t>Формируется активная группа родителей, старших школьников-волонтеров и младших школьников, пропагандирующих здоровый образ жизни посредством организации здорового питания через освещение в городской и районной газетах, телевидении.</w:t>
      </w:r>
      <w:proofErr w:type="gramEnd"/>
      <w:r w:rsidRPr="0085711E">
        <w:t xml:space="preserve"> Они привлекают  внимание общественности нашего города и района к витаминизации учеников, организации здорового питания в школе.</w:t>
      </w:r>
    </w:p>
    <w:p w:rsidR="00333F92" w:rsidRPr="0085711E" w:rsidRDefault="00333F92" w:rsidP="00333F92">
      <w:pPr>
        <w:spacing w:line="360" w:lineRule="auto"/>
        <w:ind w:firstLine="709"/>
        <w:jc w:val="both"/>
      </w:pPr>
      <w:r w:rsidRPr="0085711E">
        <w:t>Родители и дети, участники и волонтеры проекта, пропагандируют здоровый образ жизни в семье, осознанное отношение к состоянию здоровья как основному фактору успеха на последующих этапах жизни.</w:t>
      </w:r>
    </w:p>
    <w:p w:rsidR="00333F92" w:rsidRPr="0085711E" w:rsidRDefault="00333F92" w:rsidP="00333F92">
      <w:pPr>
        <w:spacing w:line="360" w:lineRule="auto"/>
        <w:ind w:firstLine="709"/>
        <w:jc w:val="both"/>
      </w:pP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rPr>
          <w:b/>
        </w:rPr>
        <w:t>Прогноз результатов работы по реализации программы:</w:t>
      </w:r>
    </w:p>
    <w:p w:rsidR="00333F92" w:rsidRPr="0085711E" w:rsidRDefault="00333F92" w:rsidP="00333F92">
      <w:pPr>
        <w:numPr>
          <w:ilvl w:val="0"/>
          <w:numId w:val="21"/>
        </w:numPr>
        <w:spacing w:line="360" w:lineRule="auto"/>
        <w:ind w:left="993" w:hanging="284"/>
        <w:jc w:val="both"/>
      </w:pPr>
      <w:r w:rsidRPr="0085711E">
        <w:t>формирование здорового образа жизни, высокоактивных поведенческих стратегий и личностных ресурсов у младших школьников;</w:t>
      </w:r>
    </w:p>
    <w:p w:rsidR="00333F92" w:rsidRPr="0085711E" w:rsidRDefault="00333F92" w:rsidP="00333F92">
      <w:pPr>
        <w:numPr>
          <w:ilvl w:val="0"/>
          <w:numId w:val="21"/>
        </w:numPr>
        <w:spacing w:line="360" w:lineRule="auto"/>
        <w:ind w:left="993" w:hanging="284"/>
        <w:jc w:val="both"/>
      </w:pPr>
      <w:r w:rsidRPr="0085711E">
        <w:t>улучшение организации здорового питания учащихся;</w:t>
      </w:r>
    </w:p>
    <w:p w:rsidR="00333F92" w:rsidRPr="0085711E" w:rsidRDefault="00333F92" w:rsidP="00333F92">
      <w:pPr>
        <w:numPr>
          <w:ilvl w:val="0"/>
          <w:numId w:val="21"/>
        </w:numPr>
        <w:spacing w:line="360" w:lineRule="auto"/>
        <w:ind w:left="993" w:hanging="284"/>
        <w:jc w:val="both"/>
      </w:pPr>
      <w:r w:rsidRPr="0085711E">
        <w:t>постепенное снижение уровня заболеваемости детей школьного возраста;</w:t>
      </w:r>
    </w:p>
    <w:p w:rsidR="00333F92" w:rsidRPr="0085711E" w:rsidRDefault="00333F92" w:rsidP="00333F92">
      <w:pPr>
        <w:numPr>
          <w:ilvl w:val="0"/>
          <w:numId w:val="21"/>
        </w:numPr>
        <w:spacing w:line="360" w:lineRule="auto"/>
        <w:ind w:left="993" w:hanging="284"/>
        <w:jc w:val="both"/>
      </w:pPr>
      <w:r w:rsidRPr="0085711E">
        <w:t>введение оптимального режима учебного труда и активного отдыха детей;</w:t>
      </w:r>
    </w:p>
    <w:p w:rsidR="00333F92" w:rsidRPr="0085711E" w:rsidRDefault="00333F92" w:rsidP="00333F92">
      <w:pPr>
        <w:numPr>
          <w:ilvl w:val="0"/>
          <w:numId w:val="21"/>
        </w:numPr>
        <w:spacing w:line="360" w:lineRule="auto"/>
        <w:ind w:left="993" w:hanging="284"/>
        <w:jc w:val="both"/>
      </w:pPr>
      <w:r w:rsidRPr="0085711E">
        <w:t>повышение уровня физического, психического и социального здоровья детей;</w:t>
      </w:r>
    </w:p>
    <w:p w:rsidR="00333F92" w:rsidRPr="0085711E" w:rsidRDefault="00333F92" w:rsidP="00333F92">
      <w:pPr>
        <w:numPr>
          <w:ilvl w:val="0"/>
          <w:numId w:val="21"/>
        </w:numPr>
        <w:spacing w:line="360" w:lineRule="auto"/>
        <w:ind w:left="993" w:hanging="284"/>
        <w:jc w:val="both"/>
      </w:pPr>
      <w:r w:rsidRPr="0085711E">
        <w:t>снижение уровня тревожности и агрессивности младших школьников.</w:t>
      </w:r>
    </w:p>
    <w:p w:rsidR="00333F92" w:rsidRPr="0085711E" w:rsidRDefault="00333F92" w:rsidP="00333F92">
      <w:pPr>
        <w:spacing w:line="360" w:lineRule="auto"/>
        <w:ind w:firstLine="709"/>
        <w:jc w:val="both"/>
        <w:rPr>
          <w:b/>
        </w:rPr>
      </w:pPr>
      <w:r w:rsidRPr="0085711E">
        <w:br w:type="page"/>
      </w:r>
    </w:p>
    <w:p w:rsidR="004D34E1" w:rsidRDefault="004D34E1"/>
    <w:sectPr w:rsidR="004D34E1" w:rsidSect="004D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1F0"/>
    <w:multiLevelType w:val="hybridMultilevel"/>
    <w:tmpl w:val="C860A002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A4D74"/>
    <w:multiLevelType w:val="hybridMultilevel"/>
    <w:tmpl w:val="44E800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74E5E"/>
    <w:multiLevelType w:val="hybridMultilevel"/>
    <w:tmpl w:val="58E6E2D6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71FAF"/>
    <w:multiLevelType w:val="hybridMultilevel"/>
    <w:tmpl w:val="6B540208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00F84"/>
    <w:multiLevelType w:val="hybridMultilevel"/>
    <w:tmpl w:val="D5664580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7E7376"/>
    <w:multiLevelType w:val="hybridMultilevel"/>
    <w:tmpl w:val="9B1270E8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0705E"/>
    <w:multiLevelType w:val="hybridMultilevel"/>
    <w:tmpl w:val="2A4C3108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758FB"/>
    <w:multiLevelType w:val="hybridMultilevel"/>
    <w:tmpl w:val="BECE6078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FB2D0A"/>
    <w:multiLevelType w:val="hybridMultilevel"/>
    <w:tmpl w:val="28C2F006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6D28C3"/>
    <w:multiLevelType w:val="hybridMultilevel"/>
    <w:tmpl w:val="0F2A273C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4465AB"/>
    <w:multiLevelType w:val="hybridMultilevel"/>
    <w:tmpl w:val="498ACAFC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7817C1"/>
    <w:multiLevelType w:val="hybridMultilevel"/>
    <w:tmpl w:val="FB626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F36685"/>
    <w:multiLevelType w:val="hybridMultilevel"/>
    <w:tmpl w:val="ABAC74FA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C73CB"/>
    <w:multiLevelType w:val="hybridMultilevel"/>
    <w:tmpl w:val="FC8C45EE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1D2A32"/>
    <w:multiLevelType w:val="hybridMultilevel"/>
    <w:tmpl w:val="09AE99A2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6F4F70"/>
    <w:multiLevelType w:val="hybridMultilevel"/>
    <w:tmpl w:val="733E7CF2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5641FF"/>
    <w:multiLevelType w:val="hybridMultilevel"/>
    <w:tmpl w:val="1AD250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860C5B"/>
    <w:multiLevelType w:val="hybridMultilevel"/>
    <w:tmpl w:val="8208CC24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7A549C"/>
    <w:multiLevelType w:val="hybridMultilevel"/>
    <w:tmpl w:val="6A84E822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AE68B3"/>
    <w:multiLevelType w:val="hybridMultilevel"/>
    <w:tmpl w:val="CC740456"/>
    <w:lvl w:ilvl="0" w:tplc="8D740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03B24"/>
    <w:multiLevelType w:val="hybridMultilevel"/>
    <w:tmpl w:val="30DCD70A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18"/>
  </w:num>
  <w:num w:numId="7">
    <w:abstractNumId w:val="2"/>
  </w:num>
  <w:num w:numId="8">
    <w:abstractNumId w:val="8"/>
  </w:num>
  <w:num w:numId="9">
    <w:abstractNumId w:val="13"/>
  </w:num>
  <w:num w:numId="10">
    <w:abstractNumId w:val="20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9"/>
  </w:num>
  <w:num w:numId="16">
    <w:abstractNumId w:val="15"/>
  </w:num>
  <w:num w:numId="17">
    <w:abstractNumId w:val="5"/>
  </w:num>
  <w:num w:numId="18">
    <w:abstractNumId w:val="16"/>
  </w:num>
  <w:num w:numId="19">
    <w:abstractNumId w:val="19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92"/>
    <w:rsid w:val="00333F92"/>
    <w:rsid w:val="004D34E1"/>
    <w:rsid w:val="00AB2FCF"/>
    <w:rsid w:val="00D41791"/>
    <w:rsid w:val="00E1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F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3F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3F92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2016-06-21T12:25:00Z</dcterms:created>
  <dcterms:modified xsi:type="dcterms:W3CDTF">2016-06-21T12:48:00Z</dcterms:modified>
</cp:coreProperties>
</file>