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7AA" w:rsidRDefault="008837AA" w:rsidP="008837AA">
      <w:pPr>
        <w:tabs>
          <w:tab w:val="left" w:pos="1134"/>
        </w:tabs>
        <w:spacing w:after="0" w:line="360" w:lineRule="auto"/>
        <w:jc w:val="center"/>
        <w:rPr>
          <w:rFonts w:ascii="Times New Roman" w:hAnsi="Times New Roman"/>
          <w:b/>
          <w:sz w:val="28"/>
          <w:szCs w:val="28"/>
        </w:rPr>
      </w:pPr>
      <w:r w:rsidRPr="008837AA">
        <w:rPr>
          <w:rFonts w:ascii="Times New Roman" w:hAnsi="Times New Roman"/>
          <w:b/>
          <w:sz w:val="28"/>
          <w:szCs w:val="28"/>
        </w:rPr>
        <w:t>Проблемы учащихся процессе изучения темы «Тригонометрические уравнения»</w:t>
      </w:r>
    </w:p>
    <w:p w:rsidR="008837AA" w:rsidRPr="008837AA" w:rsidRDefault="008837AA" w:rsidP="008837AA">
      <w:pPr>
        <w:tabs>
          <w:tab w:val="left" w:pos="1134"/>
        </w:tabs>
        <w:spacing w:after="0" w:line="360" w:lineRule="auto"/>
        <w:jc w:val="center"/>
        <w:rPr>
          <w:rFonts w:ascii="Times New Roman" w:hAnsi="Times New Roman"/>
          <w:b/>
          <w:sz w:val="28"/>
          <w:szCs w:val="28"/>
        </w:rPr>
      </w:pPr>
      <w:proofErr w:type="spellStart"/>
      <w:r>
        <w:rPr>
          <w:rFonts w:ascii="Times New Roman" w:hAnsi="Times New Roman"/>
          <w:b/>
          <w:sz w:val="28"/>
          <w:szCs w:val="28"/>
        </w:rPr>
        <w:t>Слезкина</w:t>
      </w:r>
      <w:proofErr w:type="spellEnd"/>
      <w:r>
        <w:rPr>
          <w:rFonts w:ascii="Times New Roman" w:hAnsi="Times New Roman"/>
          <w:b/>
          <w:sz w:val="28"/>
          <w:szCs w:val="28"/>
        </w:rPr>
        <w:t xml:space="preserve"> Дарья Сергеевна.</w:t>
      </w:r>
    </w:p>
    <w:p w:rsidR="008837AA" w:rsidRDefault="008837AA" w:rsidP="008837AA">
      <w:pPr>
        <w:tabs>
          <w:tab w:val="left" w:pos="9072"/>
        </w:tabs>
        <w:spacing w:after="0" w:line="360" w:lineRule="auto"/>
        <w:ind w:firstLine="709"/>
        <w:jc w:val="both"/>
        <w:rPr>
          <w:rFonts w:ascii="Times New Roman" w:hAnsi="Times New Roman"/>
          <w:sz w:val="28"/>
          <w:szCs w:val="28"/>
          <w:shd w:val="clear" w:color="auto" w:fill="FFFFFF"/>
        </w:rPr>
      </w:pPr>
      <w:r w:rsidRPr="00516482">
        <w:rPr>
          <w:rStyle w:val="apple-converted-space"/>
          <w:rFonts w:ascii="Times New Roman" w:hAnsi="Times New Roman" w:cs="Times New Roman"/>
          <w:sz w:val="28"/>
          <w:szCs w:val="28"/>
          <w:shd w:val="clear" w:color="auto" w:fill="FFFFFF"/>
        </w:rPr>
        <w:t> </w:t>
      </w:r>
      <w:r w:rsidRPr="00516482">
        <w:rPr>
          <w:rFonts w:ascii="Times New Roman" w:hAnsi="Times New Roman" w:cs="Times New Roman"/>
          <w:sz w:val="28"/>
          <w:szCs w:val="28"/>
          <w:shd w:val="clear" w:color="auto" w:fill="FFFFFF"/>
        </w:rPr>
        <w:t>Использование традиционных форм обучения без учета запросов времени привело к тому, что у школьников пропал интерес к учебе, к учебному труду. Это произошло, прежде всего потому, что детям скучно учиться, что у них нет возможности в процессе обучения реализовать свои потребности в самопознании, самовыражении и самоутверждении. Одной из причин неудовлетворенности учащихся учебн</w:t>
      </w:r>
      <w:r>
        <w:rPr>
          <w:rFonts w:ascii="Times New Roman" w:hAnsi="Times New Roman" w:cs="Times New Roman"/>
          <w:sz w:val="28"/>
          <w:szCs w:val="28"/>
          <w:shd w:val="clear" w:color="auto" w:fill="FFFFFF"/>
        </w:rPr>
        <w:t>ым трудом методисты Иркутского п</w:t>
      </w:r>
      <w:r w:rsidRPr="00516482">
        <w:rPr>
          <w:rFonts w:ascii="Times New Roman" w:hAnsi="Times New Roman" w:cs="Times New Roman"/>
          <w:sz w:val="28"/>
          <w:szCs w:val="28"/>
          <w:shd w:val="clear" w:color="auto" w:fill="FFFFFF"/>
        </w:rPr>
        <w:t>едагогического</w:t>
      </w:r>
      <w:r>
        <w:rPr>
          <w:rFonts w:ascii="Times New Roman" w:hAnsi="Times New Roman" w:cs="Times New Roman"/>
          <w:sz w:val="28"/>
          <w:szCs w:val="28"/>
          <w:shd w:val="clear" w:color="auto" w:fill="FFFFFF"/>
        </w:rPr>
        <w:t xml:space="preserve"> у</w:t>
      </w:r>
      <w:r w:rsidRPr="00516482">
        <w:rPr>
          <w:rFonts w:ascii="Times New Roman" w:hAnsi="Times New Roman" w:cs="Times New Roman"/>
          <w:sz w:val="28"/>
          <w:szCs w:val="28"/>
          <w:shd w:val="clear" w:color="auto" w:fill="FFFFFF"/>
        </w:rPr>
        <w:t>ниверситета считают строгую схему организации учебной деятельности на уроке, в основном комбинированном, направленную лишь на пассивное усвоение предлагаемого преподавателем материала, заучивание его в классе и дома без учета способностей, склоннос</w:t>
      </w:r>
      <w:r>
        <w:rPr>
          <w:rFonts w:ascii="Times New Roman" w:hAnsi="Times New Roman"/>
          <w:sz w:val="28"/>
          <w:szCs w:val="28"/>
          <w:shd w:val="clear" w:color="auto" w:fill="FFFFFF"/>
        </w:rPr>
        <w:t>тей и интересов учащихся</w:t>
      </w:r>
      <w:r w:rsidRPr="00516482">
        <w:rPr>
          <w:rFonts w:ascii="Times New Roman" w:hAnsi="Times New Roman" w:cs="Times New Roman"/>
          <w:sz w:val="28"/>
          <w:szCs w:val="28"/>
          <w:shd w:val="clear" w:color="auto" w:fill="FFFFFF"/>
        </w:rPr>
        <w:t>. При такой организации учебного процесса частично нарушаются или не соблюдаются основные принципы обучения такие, как принцип сознательности и активности, наглядности, систематичности, прочности, доступности, научности и принцип связи теории с практикой</w:t>
      </w:r>
      <w:r>
        <w:rPr>
          <w:rFonts w:ascii="Times New Roman" w:hAnsi="Times New Roman"/>
          <w:sz w:val="28"/>
          <w:szCs w:val="28"/>
          <w:shd w:val="clear" w:color="auto" w:fill="FFFFFF"/>
        </w:rPr>
        <w:t xml:space="preserve"> </w:t>
      </w:r>
      <w:r w:rsidRPr="006756C2">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25</w:t>
      </w:r>
      <w:r w:rsidRPr="006756C2">
        <w:rPr>
          <w:rFonts w:ascii="Times New Roman" w:hAnsi="Times New Roman"/>
          <w:color w:val="000000" w:themeColor="text1"/>
          <w:sz w:val="28"/>
          <w:szCs w:val="28"/>
          <w:shd w:val="clear" w:color="auto" w:fill="FFFFFF"/>
        </w:rPr>
        <w:t>]</w:t>
      </w:r>
      <w:r w:rsidRPr="006756C2">
        <w:rPr>
          <w:rFonts w:ascii="Times New Roman" w:hAnsi="Times New Roman" w:cs="Times New Roman"/>
          <w:color w:val="000000" w:themeColor="text1"/>
          <w:sz w:val="28"/>
          <w:szCs w:val="28"/>
          <w:shd w:val="clear" w:color="auto" w:fill="FFFFFF"/>
        </w:rPr>
        <w:t>.</w:t>
      </w:r>
    </w:p>
    <w:p w:rsidR="008837AA" w:rsidRDefault="008837AA" w:rsidP="008837AA">
      <w:pPr>
        <w:tabs>
          <w:tab w:val="left" w:pos="9072"/>
        </w:tabs>
        <w:spacing w:after="0" w:line="360" w:lineRule="auto"/>
        <w:ind w:firstLine="709"/>
        <w:jc w:val="both"/>
        <w:rPr>
          <w:rFonts w:ascii="Times New Roman" w:hAnsi="Times New Roman"/>
          <w:sz w:val="28"/>
          <w:szCs w:val="28"/>
          <w:shd w:val="clear" w:color="auto" w:fill="FFFFFF"/>
        </w:rPr>
      </w:pPr>
      <w:r w:rsidRPr="00482E7E">
        <w:rPr>
          <w:rFonts w:ascii="Times New Roman" w:hAnsi="Times New Roman" w:cs="Times New Roman"/>
          <w:color w:val="000000"/>
          <w:sz w:val="28"/>
          <w:szCs w:val="28"/>
          <w:shd w:val="clear" w:color="auto" w:fill="FFFFFF"/>
        </w:rPr>
        <w:t>Тригонометрические уравнения каждый год включены в содержание Единого государственного экзамена (ЕГЭ). Е. В. Разумовская, анализируя результаты ЕГЭ по Саратовской области в 2015 году (тригонометрическое уравнение входило в работу по профильной математике под номером 10), отмечает, что несильное усложнение тригонометрических преобразований (задание 10) дало низкий результат выполнения. Большинство экзаменуемых не догадались вынести нужный радикал за скобки или не увидели формулу половинного аргумента. В 2016 году (решение тригонометрического уравнения – задание 13) произошло повышение процента выполнения этого задания и е</w:t>
      </w:r>
      <w:r>
        <w:rPr>
          <w:rFonts w:ascii="Times New Roman" w:hAnsi="Times New Roman" w:cs="Times New Roman"/>
          <w:color w:val="000000"/>
          <w:sz w:val="28"/>
          <w:szCs w:val="28"/>
          <w:shd w:val="clear" w:color="auto" w:fill="FFFFFF"/>
        </w:rPr>
        <w:t>го выполнили 32,7 % учащихся [26</w:t>
      </w:r>
      <w:r w:rsidRPr="00482E7E">
        <w:rPr>
          <w:rFonts w:ascii="Times New Roman" w:hAnsi="Times New Roman" w:cs="Times New Roman"/>
          <w:color w:val="000000"/>
          <w:sz w:val="28"/>
          <w:szCs w:val="28"/>
          <w:shd w:val="clear" w:color="auto" w:fill="FFFFFF"/>
        </w:rPr>
        <w:t>].</w:t>
      </w:r>
    </w:p>
    <w:p w:rsidR="008837AA" w:rsidRPr="00C279A4" w:rsidRDefault="008837AA" w:rsidP="008837AA">
      <w:pPr>
        <w:tabs>
          <w:tab w:val="left" w:pos="9072"/>
        </w:tabs>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 целью выявления наиболее интересных форм проведения уроков для учащихся и наиболее часто используемых учителями форм организации учебного процесса было проведено два социологических опроса </w:t>
      </w:r>
      <w:r w:rsidRPr="00655474">
        <w:rPr>
          <w:rFonts w:ascii="Times New Roman" w:hAnsi="Times New Roman" w:cs="Times New Roman"/>
          <w:sz w:val="28"/>
          <w:szCs w:val="28"/>
        </w:rPr>
        <w:t xml:space="preserve">в социальной </w:t>
      </w:r>
      <w:r w:rsidRPr="00655474">
        <w:rPr>
          <w:rFonts w:ascii="Times New Roman" w:hAnsi="Times New Roman" w:cs="Times New Roman"/>
          <w:sz w:val="28"/>
          <w:szCs w:val="28"/>
        </w:rPr>
        <w:lastRenderedPageBreak/>
        <w:t>сети «</w:t>
      </w:r>
      <w:proofErr w:type="spellStart"/>
      <w:r w:rsidRPr="00655474">
        <w:rPr>
          <w:rFonts w:ascii="Times New Roman" w:hAnsi="Times New Roman" w:cs="Times New Roman"/>
          <w:sz w:val="28"/>
          <w:szCs w:val="28"/>
        </w:rPr>
        <w:t>ВКонтакте</w:t>
      </w:r>
      <w:proofErr w:type="spellEnd"/>
      <w:r w:rsidRPr="00655474">
        <w:rPr>
          <w:rFonts w:ascii="Times New Roman" w:hAnsi="Times New Roman" w:cs="Times New Roman"/>
          <w:sz w:val="28"/>
          <w:szCs w:val="28"/>
        </w:rPr>
        <w:t>»</w:t>
      </w:r>
      <w:r>
        <w:rPr>
          <w:rFonts w:ascii="Times New Roman" w:hAnsi="Times New Roman" w:cs="Times New Roman"/>
          <w:sz w:val="28"/>
          <w:szCs w:val="28"/>
        </w:rPr>
        <w:t xml:space="preserve"> </w:t>
      </w:r>
      <w:r w:rsidRPr="00655474">
        <w:rPr>
          <w:rFonts w:ascii="Times New Roman" w:hAnsi="Times New Roman" w:cs="Times New Roman"/>
          <w:sz w:val="28"/>
          <w:szCs w:val="28"/>
        </w:rPr>
        <w:t>(</w:t>
      </w:r>
      <w:hyperlink r:id="rId8" w:history="1">
        <w:r w:rsidRPr="003C39DE">
          <w:rPr>
            <w:rStyle w:val="a4"/>
            <w:rFonts w:ascii="Times New Roman" w:hAnsi="Times New Roman" w:cs="Times New Roman"/>
            <w:sz w:val="28"/>
            <w:szCs w:val="28"/>
          </w:rPr>
          <w:t>https://vk.com/slezkina_dany</w:t>
        </w:r>
      </w:hyperlink>
      <w:r w:rsidRPr="003C39DE">
        <w:rPr>
          <w:rFonts w:ascii="Times New Roman" w:hAnsi="Times New Roman" w:cs="Times New Roman"/>
          <w:sz w:val="28"/>
          <w:szCs w:val="28"/>
        </w:rPr>
        <w:t xml:space="preserve">) </w:t>
      </w:r>
      <w:r w:rsidRPr="00655474">
        <w:rPr>
          <w:rFonts w:ascii="Times New Roman" w:hAnsi="Times New Roman" w:cs="Times New Roman"/>
          <w:sz w:val="28"/>
          <w:szCs w:val="28"/>
        </w:rPr>
        <w:t>среди</w:t>
      </w:r>
      <w:r>
        <w:rPr>
          <w:rFonts w:ascii="Times New Roman" w:hAnsi="Times New Roman" w:cs="Times New Roman"/>
          <w:sz w:val="28"/>
          <w:szCs w:val="28"/>
        </w:rPr>
        <w:t xml:space="preserve"> учителей школ и учащихся 10-</w:t>
      </w:r>
      <w:r w:rsidRPr="00655474">
        <w:rPr>
          <w:rFonts w:ascii="Times New Roman" w:hAnsi="Times New Roman" w:cs="Times New Roman"/>
          <w:sz w:val="28"/>
          <w:szCs w:val="28"/>
        </w:rPr>
        <w:t xml:space="preserve">11 классов.  Всего </w:t>
      </w:r>
      <w:r>
        <w:rPr>
          <w:rFonts w:ascii="Times New Roman" w:hAnsi="Times New Roman" w:cs="Times New Roman"/>
          <w:sz w:val="28"/>
          <w:szCs w:val="28"/>
        </w:rPr>
        <w:t xml:space="preserve">в опросе участвовало 29 человек (из них 10 учителей, 19 учащихся). </w:t>
      </w:r>
    </w:p>
    <w:p w:rsidR="008837AA" w:rsidRPr="002F3980" w:rsidRDefault="008837AA" w:rsidP="008837AA">
      <w:pPr>
        <w:tabs>
          <w:tab w:val="left" w:pos="9072"/>
        </w:tabs>
        <w:spacing w:after="0" w:line="360" w:lineRule="auto"/>
        <w:ind w:firstLine="709"/>
        <w:jc w:val="both"/>
        <w:rPr>
          <w:rFonts w:ascii="Times New Roman" w:hAnsi="Times New Roman" w:cs="Times New Roman"/>
          <w:b/>
          <w:spacing w:val="-4"/>
          <w:sz w:val="28"/>
          <w:szCs w:val="28"/>
        </w:rPr>
      </w:pPr>
      <w:r w:rsidRPr="00C279A4">
        <w:rPr>
          <w:rFonts w:ascii="Times New Roman" w:hAnsi="Times New Roman" w:cs="Times New Roman"/>
          <w:b/>
          <w:noProof/>
          <w:spacing w:val="-4"/>
          <w:sz w:val="28"/>
          <w:szCs w:val="28"/>
          <w:lang w:eastAsia="ru-RU"/>
        </w:rPr>
        <w:drawing>
          <wp:anchor distT="0" distB="0" distL="114300" distR="114300" simplePos="0" relativeHeight="251665408" behindDoc="0" locked="0" layoutInCell="1" allowOverlap="1" wp14:anchorId="20651A7C" wp14:editId="61B5BD25">
            <wp:simplePos x="0" y="0"/>
            <wp:positionH relativeFrom="margin">
              <wp:posOffset>238125</wp:posOffset>
            </wp:positionH>
            <wp:positionV relativeFrom="margin">
              <wp:posOffset>676275</wp:posOffset>
            </wp:positionV>
            <wp:extent cx="5638800" cy="284289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5.png"/>
                    <pic:cNvPicPr/>
                  </pic:nvPicPr>
                  <pic:blipFill>
                    <a:blip r:embed="rId9">
                      <a:extLst>
                        <a:ext uri="{28A0092B-C50C-407E-A947-70E740481C1C}">
                          <a14:useLocalDpi xmlns:a14="http://schemas.microsoft.com/office/drawing/2010/main" val="0"/>
                        </a:ext>
                      </a:extLst>
                    </a:blip>
                    <a:stretch>
                      <a:fillRect/>
                    </a:stretch>
                  </pic:blipFill>
                  <pic:spPr>
                    <a:xfrm>
                      <a:off x="0" y="0"/>
                      <a:ext cx="5638800" cy="2842895"/>
                    </a:xfrm>
                    <a:prstGeom prst="rect">
                      <a:avLst/>
                    </a:prstGeom>
                  </pic:spPr>
                </pic:pic>
              </a:graphicData>
            </a:graphic>
            <wp14:sizeRelH relativeFrom="margin">
              <wp14:pctWidth>0</wp14:pctWidth>
            </wp14:sizeRelH>
            <wp14:sizeRelV relativeFrom="margin">
              <wp14:pctHeight>0</wp14:pctHeight>
            </wp14:sizeRelV>
          </wp:anchor>
        </w:drawing>
      </w:r>
      <w:r w:rsidRPr="00C279A4">
        <w:rPr>
          <w:rFonts w:ascii="Times New Roman" w:hAnsi="Times New Roman" w:cs="Times New Roman"/>
          <w:b/>
          <w:spacing w:val="-4"/>
          <w:sz w:val="28"/>
          <w:szCs w:val="28"/>
        </w:rPr>
        <w:t xml:space="preserve">Опрос №1 по теме научного исследования «Тригонометрические уравнения в школьном курсе математике» среди учителей школ </w:t>
      </w:r>
      <w:r w:rsidRPr="00C279A4">
        <w:rPr>
          <w:rFonts w:ascii="Times New Roman" w:hAnsi="Times New Roman" w:cs="Times New Roman"/>
          <w:spacing w:val="-4"/>
          <w:sz w:val="28"/>
          <w:szCs w:val="28"/>
        </w:rPr>
        <w:t>(рисунок 1).</w:t>
      </w:r>
    </w:p>
    <w:p w:rsidR="008837AA" w:rsidRPr="001E55B3" w:rsidRDefault="008837AA" w:rsidP="008837AA">
      <w:pPr>
        <w:tabs>
          <w:tab w:val="left" w:pos="9072"/>
        </w:tabs>
        <w:spacing w:after="0" w:line="360" w:lineRule="auto"/>
        <w:jc w:val="center"/>
        <w:outlineLvl w:val="0"/>
        <w:rPr>
          <w:rFonts w:ascii="Times New Roman" w:hAnsi="Times New Roman" w:cs="Times New Roman"/>
          <w:sz w:val="24"/>
          <w:szCs w:val="24"/>
        </w:rPr>
      </w:pPr>
      <w:r w:rsidRPr="001E55B3">
        <w:rPr>
          <w:rFonts w:ascii="Times New Roman" w:hAnsi="Times New Roman" w:cs="Times New Roman"/>
          <w:sz w:val="24"/>
          <w:szCs w:val="24"/>
        </w:rPr>
        <w:t>Рисунок 1 – Опрос №1</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sidRPr="00655474">
        <w:rPr>
          <w:rFonts w:ascii="Times New Roman" w:hAnsi="Times New Roman" w:cs="Times New Roman"/>
          <w:sz w:val="28"/>
          <w:szCs w:val="28"/>
        </w:rPr>
        <w:t>Результаты опроса</w:t>
      </w:r>
      <w:r>
        <w:rPr>
          <w:rFonts w:ascii="Times New Roman" w:hAnsi="Times New Roman" w:cs="Times New Roman"/>
          <w:sz w:val="28"/>
          <w:szCs w:val="28"/>
        </w:rPr>
        <w:t xml:space="preserve"> учителей представлены в процентах на диаграмме (р</w:t>
      </w:r>
      <w:r w:rsidRPr="00CA3035">
        <w:rPr>
          <w:rFonts w:ascii="Times New Roman" w:hAnsi="Times New Roman" w:cs="Times New Roman"/>
          <w:sz w:val="28"/>
          <w:szCs w:val="28"/>
        </w:rPr>
        <w:t xml:space="preserve">исунок </w:t>
      </w:r>
      <w:r>
        <w:rPr>
          <w:rFonts w:ascii="Times New Roman" w:hAnsi="Times New Roman" w:cs="Times New Roman"/>
          <w:sz w:val="28"/>
          <w:szCs w:val="28"/>
        </w:rPr>
        <w:t>2</w:t>
      </w:r>
      <w:r w:rsidRPr="00CA3035">
        <w:rPr>
          <w:rFonts w:ascii="Times New Roman" w:hAnsi="Times New Roman" w:cs="Times New Roman"/>
          <w:sz w:val="28"/>
          <w:szCs w:val="28"/>
        </w:rPr>
        <w:t xml:space="preserve">). </w:t>
      </w:r>
    </w:p>
    <w:p w:rsidR="008837AA" w:rsidRPr="00655474" w:rsidRDefault="008837AA" w:rsidP="008837AA">
      <w:pPr>
        <w:tabs>
          <w:tab w:val="left" w:pos="9072"/>
        </w:tabs>
        <w:spacing w:after="0" w:line="360" w:lineRule="auto"/>
        <w:ind w:firstLine="709"/>
        <w:jc w:val="both"/>
        <w:rPr>
          <w:rFonts w:ascii="Times New Roman" w:hAnsi="Times New Roman" w:cs="Times New Roman"/>
          <w:b/>
          <w:sz w:val="28"/>
          <w:szCs w:val="28"/>
        </w:rPr>
      </w:pPr>
      <w:r w:rsidRPr="00655474">
        <w:rPr>
          <w:rFonts w:ascii="Times New Roman" w:hAnsi="Times New Roman" w:cs="Times New Roman"/>
          <w:b/>
          <w:sz w:val="28"/>
          <w:szCs w:val="28"/>
        </w:rPr>
        <w:t>Вопрос 1.</w:t>
      </w:r>
      <w:r w:rsidRPr="00655474">
        <w:rPr>
          <w:rFonts w:ascii="Times New Roman" w:hAnsi="Times New Roman" w:cs="Times New Roman"/>
          <w:sz w:val="28"/>
          <w:szCs w:val="28"/>
        </w:rPr>
        <w:t xml:space="preserve"> Сколько часов Вами выделено на изучение темы «Тригонометрические уравнения»?</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655474">
        <w:rPr>
          <w:rFonts w:ascii="Times New Roman" w:hAnsi="Times New Roman" w:cs="Times New Roman"/>
          <w:sz w:val="28"/>
          <w:szCs w:val="28"/>
        </w:rPr>
        <w:t>) 1 – 2 часа;</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655474">
        <w:rPr>
          <w:rFonts w:ascii="Times New Roman" w:hAnsi="Times New Roman" w:cs="Times New Roman"/>
          <w:sz w:val="28"/>
          <w:szCs w:val="28"/>
        </w:rPr>
        <w:t>) 2 – 3 часа;</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55474">
        <w:rPr>
          <w:rFonts w:ascii="Times New Roman" w:hAnsi="Times New Roman" w:cs="Times New Roman"/>
          <w:sz w:val="28"/>
          <w:szCs w:val="28"/>
        </w:rPr>
        <w:t>) более 3 – х часов</w:t>
      </w:r>
      <w:r>
        <w:rPr>
          <w:rFonts w:ascii="Times New Roman" w:hAnsi="Times New Roman" w:cs="Times New Roman"/>
          <w:sz w:val="28"/>
          <w:szCs w:val="28"/>
        </w:rPr>
        <w:t xml:space="preserve"> (рисунок 1)</w:t>
      </w:r>
      <w:r w:rsidRPr="00655474">
        <w:rPr>
          <w:rFonts w:ascii="Times New Roman" w:hAnsi="Times New Roman" w:cs="Times New Roman"/>
          <w:sz w:val="28"/>
          <w:szCs w:val="28"/>
        </w:rPr>
        <w:t>.</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sidRPr="00655474">
        <w:rPr>
          <w:rFonts w:ascii="Times New Roman" w:hAnsi="Times New Roman" w:cs="Times New Roman"/>
          <w:b/>
          <w:sz w:val="28"/>
          <w:szCs w:val="28"/>
        </w:rPr>
        <w:t>Вопрос 2.</w:t>
      </w:r>
      <w:r w:rsidRPr="00655474">
        <w:rPr>
          <w:rFonts w:ascii="Times New Roman" w:hAnsi="Times New Roman" w:cs="Times New Roman"/>
          <w:sz w:val="28"/>
          <w:szCs w:val="28"/>
        </w:rPr>
        <w:t xml:space="preserve"> Используете ли Вы в своей работе по данной теме онлайн – калькуляторы и онлайн – построители?</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655474">
        <w:rPr>
          <w:rFonts w:ascii="Times New Roman" w:hAnsi="Times New Roman" w:cs="Times New Roman"/>
          <w:sz w:val="28"/>
          <w:szCs w:val="28"/>
        </w:rPr>
        <w:t>) «Нет, не использую, достаточно материалов учебника и рисунков в тетради / на доске»;</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655474">
        <w:rPr>
          <w:rFonts w:ascii="Times New Roman" w:hAnsi="Times New Roman" w:cs="Times New Roman"/>
          <w:sz w:val="28"/>
          <w:szCs w:val="28"/>
        </w:rPr>
        <w:t>)» Иногда, если есть необходимость показать наглядно»;</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55474">
        <w:rPr>
          <w:rFonts w:ascii="Times New Roman" w:hAnsi="Times New Roman" w:cs="Times New Roman"/>
          <w:sz w:val="28"/>
          <w:szCs w:val="28"/>
        </w:rPr>
        <w:t>) «Да, это очень удобно и интересно для учащихся».</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sidRPr="00655474">
        <w:rPr>
          <w:rFonts w:ascii="Times New Roman" w:hAnsi="Times New Roman" w:cs="Times New Roman"/>
          <w:b/>
          <w:sz w:val="28"/>
          <w:szCs w:val="28"/>
        </w:rPr>
        <w:t>Вопрос 3.</w:t>
      </w:r>
      <w:r w:rsidRPr="00655474">
        <w:rPr>
          <w:rFonts w:ascii="Times New Roman" w:hAnsi="Times New Roman" w:cs="Times New Roman"/>
          <w:sz w:val="28"/>
          <w:szCs w:val="28"/>
        </w:rPr>
        <w:t xml:space="preserve"> Вызывает ли интерес у учащихся использование на уроках онлайн – калькуляторов и онлайн – построителей?</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w:t>
      </w:r>
      <w:r w:rsidRPr="00655474">
        <w:rPr>
          <w:rFonts w:ascii="Times New Roman" w:hAnsi="Times New Roman" w:cs="Times New Roman"/>
          <w:sz w:val="28"/>
          <w:szCs w:val="28"/>
        </w:rPr>
        <w:t>) «Нет, не вызывает»;</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655474">
        <w:rPr>
          <w:rFonts w:ascii="Times New Roman" w:hAnsi="Times New Roman" w:cs="Times New Roman"/>
          <w:sz w:val="28"/>
          <w:szCs w:val="28"/>
        </w:rPr>
        <w:t>) «Вызывает интерес у незначительной части учащихся»;</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55474">
        <w:rPr>
          <w:rFonts w:ascii="Times New Roman" w:hAnsi="Times New Roman" w:cs="Times New Roman"/>
          <w:sz w:val="28"/>
          <w:szCs w:val="28"/>
        </w:rPr>
        <w:t>) «Вызывает интерес у большой части учащихся. Учащиеся самостоятельно хотят поработать в этой среде».</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sidRPr="00655474">
        <w:rPr>
          <w:rFonts w:ascii="Times New Roman" w:hAnsi="Times New Roman" w:cs="Times New Roman"/>
          <w:b/>
          <w:sz w:val="28"/>
          <w:szCs w:val="28"/>
        </w:rPr>
        <w:t>Вопрос 4.</w:t>
      </w:r>
      <w:r w:rsidRPr="00655474">
        <w:rPr>
          <w:rFonts w:ascii="Times New Roman" w:hAnsi="Times New Roman" w:cs="Times New Roman"/>
          <w:sz w:val="28"/>
          <w:szCs w:val="28"/>
        </w:rPr>
        <w:t xml:space="preserve"> Как часто у учащихся возникают вопросы по выполнению домашнего задания по данной теме?</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655474">
        <w:rPr>
          <w:rFonts w:ascii="Times New Roman" w:hAnsi="Times New Roman" w:cs="Times New Roman"/>
          <w:sz w:val="28"/>
          <w:szCs w:val="28"/>
        </w:rPr>
        <w:t>) «Вопросов нет»;</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655474">
        <w:rPr>
          <w:rFonts w:ascii="Times New Roman" w:hAnsi="Times New Roman" w:cs="Times New Roman"/>
          <w:sz w:val="28"/>
          <w:szCs w:val="28"/>
        </w:rPr>
        <w:t>) «Очень редко. В основном путаница в формулах»;</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55474">
        <w:rPr>
          <w:rFonts w:ascii="Times New Roman" w:hAnsi="Times New Roman" w:cs="Times New Roman"/>
          <w:sz w:val="28"/>
          <w:szCs w:val="28"/>
        </w:rPr>
        <w:t>) «Достаточно часто, так как материал усвоен плохо».</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sidRPr="00655474">
        <w:rPr>
          <w:rFonts w:ascii="Times New Roman" w:hAnsi="Times New Roman" w:cs="Times New Roman"/>
          <w:b/>
          <w:sz w:val="28"/>
          <w:szCs w:val="28"/>
        </w:rPr>
        <w:t>Вопрос 5.</w:t>
      </w:r>
      <w:r w:rsidRPr="00655474">
        <w:rPr>
          <w:rFonts w:ascii="Times New Roman" w:hAnsi="Times New Roman" w:cs="Times New Roman"/>
          <w:sz w:val="28"/>
          <w:szCs w:val="28"/>
        </w:rPr>
        <w:t xml:space="preserve"> Какие ошибки при решении тригонометрических уравнений наиболее выражены у учащихся по данной теме?</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655474">
        <w:rPr>
          <w:rFonts w:ascii="Times New Roman" w:hAnsi="Times New Roman" w:cs="Times New Roman"/>
          <w:sz w:val="28"/>
          <w:szCs w:val="28"/>
        </w:rPr>
        <w:t>) «Незнание формул и неумение ими оперировать»;</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Pr="00655474">
        <w:rPr>
          <w:rFonts w:ascii="Times New Roman" w:hAnsi="Times New Roman" w:cs="Times New Roman"/>
          <w:sz w:val="28"/>
          <w:szCs w:val="28"/>
        </w:rPr>
        <w:t>) «Учащиеся не учитывают свойств функций, поэтому происходит потеря корней»,</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55474">
        <w:rPr>
          <w:rFonts w:ascii="Times New Roman" w:hAnsi="Times New Roman" w:cs="Times New Roman"/>
          <w:sz w:val="28"/>
          <w:szCs w:val="28"/>
        </w:rPr>
        <w:t>) Свой вариант.</w:t>
      </w:r>
    </w:p>
    <w:p w:rsidR="008837AA" w:rsidRPr="00655474" w:rsidRDefault="008837AA" w:rsidP="008837AA">
      <w:pPr>
        <w:tabs>
          <w:tab w:val="left" w:pos="9072"/>
        </w:tabs>
        <w:spacing w:after="0" w:line="360" w:lineRule="auto"/>
        <w:jc w:val="both"/>
        <w:rPr>
          <w:rFonts w:ascii="Times New Roman" w:hAnsi="Times New Roman" w:cs="Times New Roman"/>
          <w:sz w:val="28"/>
          <w:szCs w:val="28"/>
        </w:rPr>
      </w:pPr>
      <w:r w:rsidRPr="00655474">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142613D4" wp14:editId="13D36843">
            <wp:simplePos x="0" y="0"/>
            <wp:positionH relativeFrom="column">
              <wp:posOffset>566420</wp:posOffset>
            </wp:positionH>
            <wp:positionV relativeFrom="paragraph">
              <wp:posOffset>8255</wp:posOffset>
            </wp:positionV>
            <wp:extent cx="5172075" cy="2962275"/>
            <wp:effectExtent l="0" t="0" r="0" b="0"/>
            <wp:wrapSquare wrapText="bothSides"/>
            <wp:docPr id="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8837AA" w:rsidRPr="001E55B3" w:rsidRDefault="008837AA" w:rsidP="008837AA">
      <w:pPr>
        <w:tabs>
          <w:tab w:val="left" w:pos="9072"/>
        </w:tabs>
        <w:spacing w:after="0" w:line="360" w:lineRule="auto"/>
        <w:ind w:firstLine="708"/>
        <w:jc w:val="center"/>
        <w:outlineLvl w:val="0"/>
        <w:rPr>
          <w:rFonts w:ascii="Times New Roman" w:hAnsi="Times New Roman" w:cs="Times New Roman"/>
          <w:sz w:val="24"/>
          <w:szCs w:val="24"/>
        </w:rPr>
      </w:pPr>
      <w:r w:rsidRPr="001E55B3">
        <w:rPr>
          <w:rFonts w:ascii="Times New Roman" w:hAnsi="Times New Roman" w:cs="Times New Roman"/>
          <w:sz w:val="24"/>
          <w:szCs w:val="24"/>
        </w:rPr>
        <w:t>Рисунок 2 –Диаграмма результатов №1</w:t>
      </w:r>
    </w:p>
    <w:p w:rsidR="008837AA" w:rsidRPr="00655474" w:rsidRDefault="008837AA" w:rsidP="008837AA">
      <w:pPr>
        <w:tabs>
          <w:tab w:val="left" w:pos="9072"/>
        </w:tabs>
        <w:spacing w:after="0" w:line="360" w:lineRule="auto"/>
        <w:ind w:firstLine="709"/>
        <w:rPr>
          <w:rFonts w:ascii="Times New Roman" w:hAnsi="Times New Roman" w:cs="Times New Roman"/>
          <w:b/>
          <w:sz w:val="28"/>
          <w:szCs w:val="28"/>
        </w:rPr>
      </w:pPr>
      <w:r w:rsidRPr="00655474">
        <w:rPr>
          <w:rFonts w:ascii="Times New Roman" w:hAnsi="Times New Roman" w:cs="Times New Roman"/>
          <w:sz w:val="28"/>
          <w:szCs w:val="28"/>
        </w:rPr>
        <w:t xml:space="preserve">По </w:t>
      </w:r>
      <w:r>
        <w:rPr>
          <w:rFonts w:ascii="Times New Roman" w:hAnsi="Times New Roman" w:cs="Times New Roman"/>
          <w:sz w:val="28"/>
          <w:szCs w:val="28"/>
        </w:rPr>
        <w:t>результатам</w:t>
      </w:r>
      <w:r w:rsidRPr="00655474">
        <w:rPr>
          <w:rFonts w:ascii="Times New Roman" w:hAnsi="Times New Roman" w:cs="Times New Roman"/>
          <w:sz w:val="28"/>
          <w:szCs w:val="28"/>
        </w:rPr>
        <w:t xml:space="preserve"> опроса №1 </w:t>
      </w:r>
      <w:r>
        <w:rPr>
          <w:rFonts w:ascii="Times New Roman" w:hAnsi="Times New Roman" w:cs="Times New Roman"/>
          <w:sz w:val="28"/>
          <w:szCs w:val="28"/>
        </w:rPr>
        <w:t>можно сформулировать следующие выводы</w:t>
      </w:r>
      <w:r w:rsidRPr="00655474">
        <w:rPr>
          <w:rFonts w:ascii="Times New Roman" w:hAnsi="Times New Roman" w:cs="Times New Roman"/>
          <w:sz w:val="28"/>
          <w:szCs w:val="28"/>
        </w:rPr>
        <w:t>:</w:t>
      </w:r>
    </w:p>
    <w:p w:rsidR="008837AA" w:rsidRPr="00655474" w:rsidRDefault="008837AA" w:rsidP="008837AA">
      <w:pPr>
        <w:pStyle w:val="a3"/>
        <w:numPr>
          <w:ilvl w:val="0"/>
          <w:numId w:val="4"/>
        </w:numPr>
        <w:tabs>
          <w:tab w:val="left" w:pos="1134"/>
          <w:tab w:val="left" w:pos="9072"/>
        </w:tabs>
        <w:spacing w:after="0" w:line="360" w:lineRule="auto"/>
        <w:ind w:left="0" w:firstLine="709"/>
        <w:jc w:val="both"/>
        <w:rPr>
          <w:rFonts w:ascii="Times New Roman" w:hAnsi="Times New Roman"/>
          <w:sz w:val="28"/>
          <w:szCs w:val="28"/>
        </w:rPr>
      </w:pPr>
      <w:r w:rsidRPr="00655474">
        <w:rPr>
          <w:rFonts w:ascii="Times New Roman" w:hAnsi="Times New Roman"/>
          <w:sz w:val="28"/>
          <w:szCs w:val="28"/>
        </w:rPr>
        <w:t>на изучение темы «Тригонометрические уравнения»</w:t>
      </w:r>
      <w:r>
        <w:rPr>
          <w:rFonts w:ascii="Times New Roman" w:hAnsi="Times New Roman"/>
          <w:sz w:val="28"/>
          <w:szCs w:val="28"/>
        </w:rPr>
        <w:t xml:space="preserve"> 45,5 % учителей</w:t>
      </w:r>
      <w:r w:rsidRPr="00655474">
        <w:rPr>
          <w:rFonts w:ascii="Times New Roman" w:hAnsi="Times New Roman"/>
          <w:sz w:val="28"/>
          <w:szCs w:val="28"/>
        </w:rPr>
        <w:t xml:space="preserve"> тратят более 3 – х часов;</w:t>
      </w:r>
    </w:p>
    <w:p w:rsidR="008837AA" w:rsidRPr="00655474" w:rsidRDefault="008837AA" w:rsidP="008837AA">
      <w:pPr>
        <w:pStyle w:val="a3"/>
        <w:numPr>
          <w:ilvl w:val="0"/>
          <w:numId w:val="4"/>
        </w:numPr>
        <w:tabs>
          <w:tab w:val="left" w:pos="1134"/>
          <w:tab w:val="left" w:pos="9072"/>
        </w:tabs>
        <w:spacing w:after="0" w:line="360" w:lineRule="auto"/>
        <w:ind w:left="0" w:firstLine="709"/>
        <w:jc w:val="both"/>
        <w:rPr>
          <w:rFonts w:ascii="Times New Roman" w:hAnsi="Times New Roman"/>
          <w:sz w:val="28"/>
          <w:szCs w:val="28"/>
        </w:rPr>
      </w:pPr>
      <w:r w:rsidRPr="00655474">
        <w:rPr>
          <w:rFonts w:ascii="Times New Roman" w:hAnsi="Times New Roman"/>
          <w:sz w:val="28"/>
          <w:szCs w:val="28"/>
        </w:rPr>
        <w:lastRenderedPageBreak/>
        <w:t>использова</w:t>
      </w:r>
      <w:r>
        <w:rPr>
          <w:rFonts w:ascii="Times New Roman" w:hAnsi="Times New Roman"/>
          <w:sz w:val="28"/>
          <w:szCs w:val="28"/>
        </w:rPr>
        <w:t>ние наглядных средств (онлайн-калькуляторов / построителей</w:t>
      </w:r>
      <w:r w:rsidRPr="00655474">
        <w:rPr>
          <w:rFonts w:ascii="Times New Roman" w:hAnsi="Times New Roman"/>
          <w:sz w:val="28"/>
          <w:szCs w:val="28"/>
        </w:rPr>
        <w:t>)</w:t>
      </w:r>
      <w:r>
        <w:rPr>
          <w:rFonts w:ascii="Times New Roman" w:hAnsi="Times New Roman"/>
          <w:sz w:val="28"/>
          <w:szCs w:val="28"/>
        </w:rPr>
        <w:t xml:space="preserve"> у 54,5 % учителей</w:t>
      </w:r>
      <w:r w:rsidRPr="00655474">
        <w:rPr>
          <w:rFonts w:ascii="Times New Roman" w:hAnsi="Times New Roman"/>
          <w:sz w:val="28"/>
          <w:szCs w:val="28"/>
        </w:rPr>
        <w:t xml:space="preserve"> осуществляется только по необходимости</w:t>
      </w:r>
      <w:r>
        <w:rPr>
          <w:rFonts w:ascii="Times New Roman" w:hAnsi="Times New Roman"/>
          <w:sz w:val="28"/>
          <w:szCs w:val="28"/>
        </w:rPr>
        <w:t>, а 27,3 % учителей используют ИКТ-ресурсы регулярно, так как по мнению учителей (70 %) у учащихся они вызывают интерес</w:t>
      </w:r>
      <w:r w:rsidRPr="00655474">
        <w:rPr>
          <w:rFonts w:ascii="Times New Roman" w:hAnsi="Times New Roman"/>
          <w:sz w:val="28"/>
          <w:szCs w:val="28"/>
        </w:rPr>
        <w:t>;</w:t>
      </w:r>
    </w:p>
    <w:p w:rsidR="008837AA" w:rsidRPr="00655474" w:rsidRDefault="008837AA" w:rsidP="008837AA">
      <w:pPr>
        <w:pStyle w:val="a3"/>
        <w:numPr>
          <w:ilvl w:val="0"/>
          <w:numId w:val="4"/>
        </w:numPr>
        <w:tabs>
          <w:tab w:val="left" w:pos="1134"/>
          <w:tab w:val="left" w:pos="9072"/>
        </w:tabs>
        <w:spacing w:after="0" w:line="360" w:lineRule="auto"/>
        <w:ind w:left="0" w:firstLine="709"/>
        <w:jc w:val="both"/>
        <w:rPr>
          <w:rFonts w:ascii="Times New Roman" w:hAnsi="Times New Roman"/>
          <w:sz w:val="28"/>
          <w:szCs w:val="28"/>
        </w:rPr>
      </w:pPr>
      <w:r>
        <w:rPr>
          <w:rFonts w:ascii="Times New Roman" w:hAnsi="Times New Roman"/>
          <w:sz w:val="28"/>
          <w:szCs w:val="28"/>
        </w:rPr>
        <w:t>единогласно (100 %) было отмечено, что вопросы по выполнению домашнего задания по данной теме возникают достаточно редко,</w:t>
      </w:r>
      <w:r w:rsidRPr="00655474">
        <w:rPr>
          <w:rFonts w:ascii="Times New Roman" w:hAnsi="Times New Roman"/>
          <w:sz w:val="28"/>
          <w:szCs w:val="28"/>
        </w:rPr>
        <w:t xml:space="preserve"> но у учащихся возникают проблемы с применением формул;</w:t>
      </w:r>
    </w:p>
    <w:p w:rsidR="008837AA" w:rsidRPr="00655474" w:rsidRDefault="008837AA" w:rsidP="008837AA">
      <w:pPr>
        <w:pStyle w:val="a3"/>
        <w:numPr>
          <w:ilvl w:val="0"/>
          <w:numId w:val="4"/>
        </w:numPr>
        <w:tabs>
          <w:tab w:val="left" w:pos="1134"/>
          <w:tab w:val="left" w:pos="9072"/>
        </w:tabs>
        <w:spacing w:after="0" w:line="360" w:lineRule="auto"/>
        <w:ind w:left="0" w:firstLine="709"/>
        <w:jc w:val="both"/>
        <w:rPr>
          <w:rFonts w:ascii="Times New Roman" w:hAnsi="Times New Roman"/>
          <w:sz w:val="28"/>
          <w:szCs w:val="28"/>
        </w:rPr>
      </w:pPr>
      <w:r>
        <w:rPr>
          <w:rFonts w:ascii="Times New Roman" w:hAnsi="Times New Roman"/>
          <w:sz w:val="28"/>
          <w:szCs w:val="28"/>
        </w:rPr>
        <w:t>среди ошибок, допускаем учащимися,</w:t>
      </w:r>
      <w:r w:rsidRPr="00655474">
        <w:rPr>
          <w:rFonts w:ascii="Times New Roman" w:hAnsi="Times New Roman"/>
          <w:sz w:val="28"/>
          <w:szCs w:val="28"/>
        </w:rPr>
        <w:t xml:space="preserve"> самой распространенной является не учет учащимися свойств функций, что в свою очередь приводит к потере корней</w:t>
      </w:r>
      <w:r>
        <w:rPr>
          <w:rFonts w:ascii="Times New Roman" w:hAnsi="Times New Roman"/>
          <w:sz w:val="28"/>
          <w:szCs w:val="28"/>
        </w:rPr>
        <w:t xml:space="preserve"> (70 %)</w:t>
      </w:r>
      <w:r w:rsidRPr="00655474">
        <w:rPr>
          <w:rFonts w:ascii="Times New Roman" w:hAnsi="Times New Roman"/>
          <w:sz w:val="28"/>
          <w:szCs w:val="28"/>
        </w:rPr>
        <w:t>.</w:t>
      </w:r>
    </w:p>
    <w:p w:rsidR="008837AA"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72576" behindDoc="0" locked="0" layoutInCell="1" allowOverlap="1" wp14:anchorId="30538751" wp14:editId="0F7AF204">
            <wp:simplePos x="0" y="0"/>
            <wp:positionH relativeFrom="margin">
              <wp:posOffset>223520</wp:posOffset>
            </wp:positionH>
            <wp:positionV relativeFrom="margin">
              <wp:posOffset>3442335</wp:posOffset>
            </wp:positionV>
            <wp:extent cx="5676900" cy="28384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6.png"/>
                    <pic:cNvPicPr/>
                  </pic:nvPicPr>
                  <pic:blipFill>
                    <a:blip r:embed="rId11">
                      <a:extLst>
                        <a:ext uri="{28A0092B-C50C-407E-A947-70E740481C1C}">
                          <a14:useLocalDpi xmlns:a14="http://schemas.microsoft.com/office/drawing/2010/main" val="0"/>
                        </a:ext>
                      </a:extLst>
                    </a:blip>
                    <a:stretch>
                      <a:fillRect/>
                    </a:stretch>
                  </pic:blipFill>
                  <pic:spPr>
                    <a:xfrm>
                      <a:off x="0" y="0"/>
                      <a:ext cx="5676900" cy="2838450"/>
                    </a:xfrm>
                    <a:prstGeom prst="rect">
                      <a:avLst/>
                    </a:prstGeom>
                  </pic:spPr>
                </pic:pic>
              </a:graphicData>
            </a:graphic>
            <wp14:sizeRelH relativeFrom="margin">
              <wp14:pctWidth>0</wp14:pctWidth>
            </wp14:sizeRelH>
            <wp14:sizeRelV relativeFrom="margin">
              <wp14:pctHeight>0</wp14:pctHeight>
            </wp14:sizeRelV>
          </wp:anchor>
        </w:drawing>
      </w:r>
      <w:r w:rsidRPr="00655474">
        <w:rPr>
          <w:rFonts w:ascii="Times New Roman" w:hAnsi="Times New Roman" w:cs="Times New Roman"/>
          <w:b/>
          <w:sz w:val="28"/>
          <w:szCs w:val="28"/>
        </w:rPr>
        <w:t>Опрос по теме научного исследования «Тригонометрические уравнения в школьном курсе математики» среди учащихся 10</w:t>
      </w:r>
      <w:r>
        <w:rPr>
          <w:rFonts w:ascii="Times New Roman" w:hAnsi="Times New Roman" w:cs="Times New Roman"/>
          <w:b/>
          <w:sz w:val="28"/>
          <w:szCs w:val="28"/>
        </w:rPr>
        <w:t xml:space="preserve">-11 классов </w:t>
      </w:r>
      <w:r>
        <w:rPr>
          <w:rFonts w:ascii="Times New Roman" w:hAnsi="Times New Roman" w:cs="Times New Roman"/>
          <w:sz w:val="28"/>
          <w:szCs w:val="28"/>
        </w:rPr>
        <w:t>(р</w:t>
      </w:r>
      <w:r w:rsidRPr="00CA3035">
        <w:rPr>
          <w:rFonts w:ascii="Times New Roman" w:hAnsi="Times New Roman" w:cs="Times New Roman"/>
          <w:sz w:val="28"/>
          <w:szCs w:val="28"/>
        </w:rPr>
        <w:t xml:space="preserve">исунок </w:t>
      </w:r>
      <w:r>
        <w:rPr>
          <w:rFonts w:ascii="Times New Roman" w:hAnsi="Times New Roman" w:cs="Times New Roman"/>
          <w:sz w:val="28"/>
          <w:szCs w:val="28"/>
        </w:rPr>
        <w:t>3</w:t>
      </w:r>
      <w:r w:rsidRPr="00CA3035">
        <w:rPr>
          <w:rFonts w:ascii="Times New Roman" w:hAnsi="Times New Roman" w:cs="Times New Roman"/>
          <w:sz w:val="28"/>
          <w:szCs w:val="28"/>
        </w:rPr>
        <w:t>)</w:t>
      </w:r>
      <w:r>
        <w:rPr>
          <w:rFonts w:ascii="Times New Roman" w:hAnsi="Times New Roman" w:cs="Times New Roman"/>
          <w:sz w:val="28"/>
          <w:szCs w:val="28"/>
        </w:rPr>
        <w:t>.</w:t>
      </w:r>
    </w:p>
    <w:p w:rsidR="008837AA" w:rsidRPr="001E55B3" w:rsidRDefault="008837AA" w:rsidP="008837AA">
      <w:pPr>
        <w:tabs>
          <w:tab w:val="left" w:pos="9072"/>
        </w:tabs>
        <w:spacing w:after="0" w:line="360" w:lineRule="auto"/>
        <w:jc w:val="center"/>
        <w:rPr>
          <w:rFonts w:ascii="Times New Roman" w:hAnsi="Times New Roman" w:cs="Times New Roman"/>
          <w:b/>
          <w:sz w:val="28"/>
          <w:szCs w:val="28"/>
        </w:rPr>
      </w:pPr>
      <w:r w:rsidRPr="001E55B3">
        <w:rPr>
          <w:rFonts w:ascii="Times New Roman" w:hAnsi="Times New Roman" w:cs="Times New Roman"/>
          <w:sz w:val="24"/>
          <w:szCs w:val="24"/>
        </w:rPr>
        <w:t>Рисунок 3 – Опрос №2</w:t>
      </w:r>
    </w:p>
    <w:p w:rsidR="008837AA" w:rsidRPr="00655474" w:rsidRDefault="008837AA" w:rsidP="008837AA">
      <w:pPr>
        <w:tabs>
          <w:tab w:val="left" w:pos="9072"/>
        </w:tabs>
        <w:spacing w:after="0" w:line="360" w:lineRule="auto"/>
        <w:ind w:firstLine="709"/>
        <w:jc w:val="both"/>
        <w:rPr>
          <w:rFonts w:ascii="Times New Roman" w:hAnsi="Times New Roman" w:cs="Times New Roman"/>
          <w:sz w:val="28"/>
          <w:szCs w:val="28"/>
        </w:rPr>
      </w:pPr>
      <w:r w:rsidRPr="00655474">
        <w:rPr>
          <w:rFonts w:ascii="Times New Roman" w:hAnsi="Times New Roman" w:cs="Times New Roman"/>
          <w:sz w:val="28"/>
          <w:szCs w:val="28"/>
        </w:rPr>
        <w:t>Результаты оп</w:t>
      </w:r>
      <w:r>
        <w:rPr>
          <w:rFonts w:ascii="Times New Roman" w:hAnsi="Times New Roman" w:cs="Times New Roman"/>
          <w:sz w:val="28"/>
          <w:szCs w:val="28"/>
        </w:rPr>
        <w:t xml:space="preserve">роса представлены в процентах </w:t>
      </w:r>
      <w:r w:rsidRPr="00655474">
        <w:rPr>
          <w:rFonts w:ascii="Times New Roman" w:hAnsi="Times New Roman" w:cs="Times New Roman"/>
          <w:sz w:val="28"/>
          <w:szCs w:val="28"/>
        </w:rPr>
        <w:t xml:space="preserve">на диаграмме </w:t>
      </w:r>
      <w:r w:rsidRPr="00CA3035">
        <w:rPr>
          <w:rFonts w:ascii="Times New Roman" w:hAnsi="Times New Roman" w:cs="Times New Roman"/>
          <w:sz w:val="28"/>
          <w:szCs w:val="28"/>
        </w:rPr>
        <w:t>(</w:t>
      </w:r>
      <w:r>
        <w:rPr>
          <w:rFonts w:ascii="Times New Roman" w:hAnsi="Times New Roman" w:cs="Times New Roman"/>
          <w:sz w:val="28"/>
          <w:szCs w:val="28"/>
        </w:rPr>
        <w:t>рисунок 4</w:t>
      </w:r>
      <w:r w:rsidRPr="00CA3035">
        <w:rPr>
          <w:rFonts w:ascii="Times New Roman" w:hAnsi="Times New Roman" w:cs="Times New Roman"/>
          <w:sz w:val="28"/>
          <w:szCs w:val="28"/>
        </w:rPr>
        <w:t>).</w:t>
      </w:r>
      <w:r w:rsidRPr="00655474">
        <w:rPr>
          <w:rFonts w:ascii="Times New Roman" w:hAnsi="Times New Roman" w:cs="Times New Roman"/>
          <w:sz w:val="28"/>
          <w:szCs w:val="28"/>
        </w:rPr>
        <w:t xml:space="preserve"> </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sidRPr="00655474">
        <w:rPr>
          <w:rFonts w:ascii="Times New Roman" w:hAnsi="Times New Roman" w:cs="Times New Roman"/>
          <w:b/>
          <w:sz w:val="28"/>
          <w:szCs w:val="28"/>
        </w:rPr>
        <w:t xml:space="preserve">Вопрос 1. </w:t>
      </w:r>
      <w:r w:rsidRPr="00655474">
        <w:rPr>
          <w:rFonts w:ascii="Times New Roman" w:hAnsi="Times New Roman" w:cs="Times New Roman"/>
          <w:sz w:val="28"/>
          <w:szCs w:val="28"/>
        </w:rPr>
        <w:t>Насколько важна и интересна для Вас, в школьной программе, тема «Тригонометрические уравнения»?</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655474">
        <w:rPr>
          <w:rFonts w:ascii="Times New Roman" w:hAnsi="Times New Roman" w:cs="Times New Roman"/>
          <w:sz w:val="28"/>
          <w:szCs w:val="28"/>
        </w:rPr>
        <w:t>) «Мне не интересна и не важна данная тема»;</w:t>
      </w:r>
    </w:p>
    <w:p w:rsidR="008837AA"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 </w:t>
      </w:r>
      <w:r w:rsidRPr="00655474">
        <w:rPr>
          <w:rFonts w:ascii="Times New Roman" w:hAnsi="Times New Roman" w:cs="Times New Roman"/>
          <w:sz w:val="28"/>
          <w:szCs w:val="28"/>
        </w:rPr>
        <w:t>«Не вызывает интереса, но приходиться изучать»</w:t>
      </w:r>
      <w:r>
        <w:rPr>
          <w:rFonts w:ascii="Times New Roman" w:hAnsi="Times New Roman" w:cs="Times New Roman"/>
          <w:sz w:val="28"/>
          <w:szCs w:val="28"/>
        </w:rPr>
        <w:t xml:space="preserve"> (рисунок 3);</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w:t>
      </w:r>
      <w:r w:rsidRPr="00655474">
        <w:rPr>
          <w:rFonts w:ascii="Times New Roman" w:hAnsi="Times New Roman" w:cs="Times New Roman"/>
          <w:sz w:val="28"/>
          <w:szCs w:val="28"/>
        </w:rPr>
        <w:t>Для меня интересна данная тема, более того, самостоятельно занимаюсь дома, изучаю ее более подробно и на высоком уровне. Считаю, что она пригодится мне в моей будущей профессии».</w:t>
      </w:r>
    </w:p>
    <w:p w:rsidR="008837AA" w:rsidRPr="00655474" w:rsidRDefault="008837AA" w:rsidP="008837AA">
      <w:pPr>
        <w:tabs>
          <w:tab w:val="left" w:pos="1134"/>
          <w:tab w:val="left" w:pos="9072"/>
        </w:tabs>
        <w:spacing w:after="0" w:line="360" w:lineRule="auto"/>
        <w:ind w:firstLine="708"/>
        <w:jc w:val="both"/>
        <w:rPr>
          <w:rFonts w:ascii="Times New Roman" w:hAnsi="Times New Roman" w:cs="Times New Roman"/>
          <w:sz w:val="28"/>
          <w:szCs w:val="28"/>
        </w:rPr>
      </w:pPr>
      <w:r w:rsidRPr="00655474">
        <w:rPr>
          <w:rFonts w:ascii="Times New Roman" w:hAnsi="Times New Roman" w:cs="Times New Roman"/>
          <w:b/>
          <w:sz w:val="28"/>
          <w:szCs w:val="28"/>
        </w:rPr>
        <w:t xml:space="preserve">Вопрос 2. </w:t>
      </w:r>
      <w:r w:rsidRPr="00655474">
        <w:rPr>
          <w:rFonts w:ascii="Times New Roman" w:hAnsi="Times New Roman" w:cs="Times New Roman"/>
          <w:sz w:val="28"/>
          <w:szCs w:val="28"/>
        </w:rPr>
        <w:t>Возникают ли у Вас проблемы при решении тригонометрических уравнений?</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655474">
        <w:rPr>
          <w:rFonts w:ascii="Times New Roman" w:hAnsi="Times New Roman" w:cs="Times New Roman"/>
          <w:sz w:val="28"/>
          <w:szCs w:val="28"/>
        </w:rPr>
        <w:t>) «Нет, я свободно справляюсь с поставленной задачей»;</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Pr="00655474">
        <w:rPr>
          <w:rFonts w:ascii="Times New Roman" w:hAnsi="Times New Roman" w:cs="Times New Roman"/>
          <w:sz w:val="28"/>
          <w:szCs w:val="28"/>
        </w:rPr>
        <w:t>) «Иногда, но разобраться в этом мне помогает мой учитель»;</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655474">
        <w:rPr>
          <w:rFonts w:ascii="Times New Roman" w:hAnsi="Times New Roman" w:cs="Times New Roman"/>
          <w:sz w:val="28"/>
          <w:szCs w:val="28"/>
        </w:rPr>
        <w:t>«Постоянно, не всегда помощь учителя помогает мне в этом разобраться»;</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Pr="00655474">
        <w:rPr>
          <w:rFonts w:ascii="Times New Roman" w:hAnsi="Times New Roman" w:cs="Times New Roman"/>
          <w:sz w:val="28"/>
          <w:szCs w:val="28"/>
        </w:rPr>
        <w:t>) «Я испытываю проблемы и не вижу смысла с ними бороться».</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sidRPr="00655474">
        <w:rPr>
          <w:rFonts w:ascii="Times New Roman" w:hAnsi="Times New Roman" w:cs="Times New Roman"/>
          <w:b/>
          <w:sz w:val="28"/>
          <w:szCs w:val="28"/>
        </w:rPr>
        <w:t xml:space="preserve">Вопрос 3. </w:t>
      </w:r>
      <w:r w:rsidRPr="00655474">
        <w:rPr>
          <w:rFonts w:ascii="Times New Roman" w:hAnsi="Times New Roman" w:cs="Times New Roman"/>
          <w:sz w:val="28"/>
          <w:szCs w:val="28"/>
        </w:rPr>
        <w:t>С какими проблемами Вы наиболее часто встречаетесь при решении тригонометрических уравнений?</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655474">
        <w:rPr>
          <w:rFonts w:ascii="Times New Roman" w:hAnsi="Times New Roman" w:cs="Times New Roman"/>
          <w:sz w:val="28"/>
          <w:szCs w:val="28"/>
        </w:rPr>
        <w:t>) «Я не знаю формулы тригонометрических преобразований, и соответственно, не могу их применить на практике»;</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Pr="00655474">
        <w:rPr>
          <w:rFonts w:ascii="Times New Roman" w:hAnsi="Times New Roman" w:cs="Times New Roman"/>
          <w:sz w:val="28"/>
          <w:szCs w:val="28"/>
        </w:rPr>
        <w:t>) «При решении тригонометрического уравнения я не учитываю всех особенностей (свойств) функций, поэтому допускаю ошибки»;</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655474">
        <w:rPr>
          <w:rFonts w:ascii="Times New Roman" w:hAnsi="Times New Roman" w:cs="Times New Roman"/>
          <w:sz w:val="28"/>
          <w:szCs w:val="28"/>
        </w:rPr>
        <w:t>) «Видя тригонометрическое уравнение с двумя неизвестными – задача для меня невыполнима»;</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Pr="00655474">
        <w:rPr>
          <w:rFonts w:ascii="Times New Roman" w:hAnsi="Times New Roman" w:cs="Times New Roman"/>
          <w:sz w:val="28"/>
          <w:szCs w:val="28"/>
        </w:rPr>
        <w:t>) «У меня нет проблем».</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sidRPr="00655474">
        <w:rPr>
          <w:rFonts w:ascii="Times New Roman" w:hAnsi="Times New Roman" w:cs="Times New Roman"/>
          <w:b/>
          <w:sz w:val="28"/>
          <w:szCs w:val="28"/>
        </w:rPr>
        <w:t xml:space="preserve">Вопрос 4. </w:t>
      </w:r>
      <w:r w:rsidRPr="00655474">
        <w:rPr>
          <w:rFonts w:ascii="Times New Roman" w:hAnsi="Times New Roman" w:cs="Times New Roman"/>
          <w:sz w:val="28"/>
          <w:szCs w:val="28"/>
        </w:rPr>
        <w:t>При выполнении домашнего задания / самостоятельного выполнения зад</w:t>
      </w:r>
      <w:r>
        <w:rPr>
          <w:rFonts w:ascii="Times New Roman" w:hAnsi="Times New Roman" w:cs="Times New Roman"/>
          <w:sz w:val="28"/>
          <w:szCs w:val="28"/>
        </w:rPr>
        <w:t>ания пользуетесь ли вы онлайн-калькуляторами и онлайн-</w:t>
      </w:r>
      <w:r w:rsidRPr="00655474">
        <w:rPr>
          <w:rFonts w:ascii="Times New Roman" w:hAnsi="Times New Roman" w:cs="Times New Roman"/>
          <w:sz w:val="28"/>
          <w:szCs w:val="28"/>
        </w:rPr>
        <w:t>построителями?</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655474">
        <w:rPr>
          <w:rFonts w:ascii="Times New Roman" w:hAnsi="Times New Roman" w:cs="Times New Roman"/>
          <w:sz w:val="28"/>
          <w:szCs w:val="28"/>
        </w:rPr>
        <w:t>) «Нет, я уверен в правильности выполненного мною задания»;</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Pr="00655474">
        <w:rPr>
          <w:rFonts w:ascii="Times New Roman" w:hAnsi="Times New Roman" w:cs="Times New Roman"/>
          <w:sz w:val="28"/>
          <w:szCs w:val="28"/>
        </w:rPr>
        <w:t>) «Иногда, для меня не удобны данные программы»;</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655474">
        <w:rPr>
          <w:rFonts w:ascii="Times New Roman" w:hAnsi="Times New Roman" w:cs="Times New Roman"/>
          <w:sz w:val="28"/>
          <w:szCs w:val="28"/>
        </w:rPr>
        <w:t>) «Да, это очень удобно»;</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Pr="00655474">
        <w:rPr>
          <w:rFonts w:ascii="Times New Roman" w:hAnsi="Times New Roman" w:cs="Times New Roman"/>
          <w:sz w:val="28"/>
          <w:szCs w:val="28"/>
        </w:rPr>
        <w:t>) «Постоянно. Даже если уверен в правильности своего результата, мне интересна интерпретация в электронной среде».</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sidRPr="00655474">
        <w:rPr>
          <w:rFonts w:ascii="Times New Roman" w:hAnsi="Times New Roman" w:cs="Times New Roman"/>
          <w:b/>
          <w:sz w:val="28"/>
          <w:szCs w:val="28"/>
        </w:rPr>
        <w:t xml:space="preserve">Вопрос 5. </w:t>
      </w:r>
      <w:r w:rsidRPr="00655474">
        <w:rPr>
          <w:rFonts w:ascii="Times New Roman" w:hAnsi="Times New Roman" w:cs="Times New Roman"/>
          <w:sz w:val="28"/>
          <w:szCs w:val="28"/>
        </w:rPr>
        <w:t>При выполнении домашнего задания, где требуют графического решения тригонометрического уравне</w:t>
      </w:r>
      <w:r>
        <w:rPr>
          <w:rFonts w:ascii="Times New Roman" w:hAnsi="Times New Roman" w:cs="Times New Roman"/>
          <w:sz w:val="28"/>
          <w:szCs w:val="28"/>
        </w:rPr>
        <w:t>ния, пользуетесь ли вы онлайн-</w:t>
      </w:r>
      <w:r w:rsidRPr="00655474">
        <w:rPr>
          <w:rFonts w:ascii="Times New Roman" w:hAnsi="Times New Roman" w:cs="Times New Roman"/>
          <w:sz w:val="28"/>
          <w:szCs w:val="28"/>
        </w:rPr>
        <w:t>построителями?</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а</w:t>
      </w:r>
      <w:r w:rsidRPr="00655474">
        <w:rPr>
          <w:rFonts w:ascii="Times New Roman" w:hAnsi="Times New Roman" w:cs="Times New Roman"/>
          <w:sz w:val="28"/>
          <w:szCs w:val="28"/>
        </w:rPr>
        <w:t>) «Нет, я уверен в правильности выполненного мною задания»;</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Pr="00655474">
        <w:rPr>
          <w:rFonts w:ascii="Times New Roman" w:hAnsi="Times New Roman" w:cs="Times New Roman"/>
          <w:sz w:val="28"/>
          <w:szCs w:val="28"/>
        </w:rPr>
        <w:t>) «Иногда, только чтобы проверить результат»;</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655474">
        <w:rPr>
          <w:rFonts w:ascii="Times New Roman" w:hAnsi="Times New Roman" w:cs="Times New Roman"/>
          <w:sz w:val="28"/>
          <w:szCs w:val="28"/>
        </w:rPr>
        <w:t>) «Да, это очень удобно и интересно»;</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Pr="00655474">
        <w:rPr>
          <w:rFonts w:ascii="Times New Roman" w:hAnsi="Times New Roman" w:cs="Times New Roman"/>
          <w:sz w:val="28"/>
          <w:szCs w:val="28"/>
        </w:rPr>
        <w:t>) «Постоянно, мне нравится наблюдать за поведением графика, а если графиков несколько, интересно посмотреть, как они ведут себя вместе».</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sidRPr="00655474">
        <w:rPr>
          <w:rFonts w:ascii="Times New Roman" w:hAnsi="Times New Roman" w:cs="Times New Roman"/>
          <w:b/>
          <w:sz w:val="28"/>
          <w:szCs w:val="28"/>
        </w:rPr>
        <w:t xml:space="preserve">Вопрос 6. </w:t>
      </w:r>
      <w:r w:rsidRPr="00655474">
        <w:rPr>
          <w:rFonts w:ascii="Times New Roman" w:hAnsi="Times New Roman" w:cs="Times New Roman"/>
          <w:sz w:val="28"/>
          <w:szCs w:val="28"/>
        </w:rPr>
        <w:t>В какой форме Вы бы хотели посетить урок по теме «Тригонометрические уравнения»?</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 урок-</w:t>
      </w:r>
      <w:r w:rsidRPr="00655474">
        <w:rPr>
          <w:rFonts w:ascii="Times New Roman" w:hAnsi="Times New Roman" w:cs="Times New Roman"/>
          <w:sz w:val="28"/>
          <w:szCs w:val="28"/>
        </w:rPr>
        <w:t>лекция;</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Pr="00655474">
        <w:rPr>
          <w:rFonts w:ascii="Times New Roman" w:hAnsi="Times New Roman" w:cs="Times New Roman"/>
          <w:sz w:val="28"/>
          <w:szCs w:val="28"/>
        </w:rPr>
        <w:t>) математический вечер;</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655474">
        <w:rPr>
          <w:rFonts w:ascii="Times New Roman" w:hAnsi="Times New Roman" w:cs="Times New Roman"/>
          <w:sz w:val="28"/>
          <w:szCs w:val="28"/>
        </w:rPr>
        <w:t xml:space="preserve">) математический </w:t>
      </w:r>
      <w:proofErr w:type="spellStart"/>
      <w:r w:rsidRPr="00655474">
        <w:rPr>
          <w:rFonts w:ascii="Times New Roman" w:hAnsi="Times New Roman" w:cs="Times New Roman"/>
          <w:sz w:val="28"/>
          <w:szCs w:val="28"/>
        </w:rPr>
        <w:t>квест</w:t>
      </w:r>
      <w:proofErr w:type="spellEnd"/>
      <w:r w:rsidRPr="00655474">
        <w:rPr>
          <w:rFonts w:ascii="Times New Roman" w:hAnsi="Times New Roman" w:cs="Times New Roman"/>
          <w:sz w:val="28"/>
          <w:szCs w:val="28"/>
        </w:rPr>
        <w:t>;</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w:t>
      </w:r>
      <w:r w:rsidRPr="00655474">
        <w:rPr>
          <w:rFonts w:ascii="Times New Roman" w:hAnsi="Times New Roman" w:cs="Times New Roman"/>
          <w:sz w:val="28"/>
          <w:szCs w:val="28"/>
        </w:rPr>
        <w:t>)</w:t>
      </w:r>
      <w:r>
        <w:rPr>
          <w:rFonts w:ascii="Times New Roman" w:hAnsi="Times New Roman" w:cs="Times New Roman"/>
          <w:sz w:val="28"/>
          <w:szCs w:val="28"/>
        </w:rPr>
        <w:t xml:space="preserve"> онлайн-</w:t>
      </w:r>
      <w:r w:rsidRPr="00655474">
        <w:rPr>
          <w:rFonts w:ascii="Times New Roman" w:hAnsi="Times New Roman" w:cs="Times New Roman"/>
          <w:sz w:val="28"/>
          <w:szCs w:val="28"/>
        </w:rPr>
        <w:t>урок;</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Pr="00655474">
        <w:rPr>
          <w:rFonts w:ascii="Times New Roman" w:hAnsi="Times New Roman" w:cs="Times New Roman"/>
          <w:sz w:val="28"/>
          <w:szCs w:val="28"/>
        </w:rPr>
        <w:t>) метод проектов;</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w:t>
      </w:r>
      <w:r w:rsidRPr="00655474">
        <w:rPr>
          <w:rFonts w:ascii="Times New Roman" w:hAnsi="Times New Roman" w:cs="Times New Roman"/>
          <w:sz w:val="28"/>
          <w:szCs w:val="28"/>
        </w:rPr>
        <w:t>) зачет;</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ж</w:t>
      </w:r>
      <w:r w:rsidRPr="00655474">
        <w:rPr>
          <w:rFonts w:ascii="Times New Roman" w:hAnsi="Times New Roman" w:cs="Times New Roman"/>
          <w:sz w:val="28"/>
          <w:szCs w:val="28"/>
        </w:rPr>
        <w:t>) традиционный урок;</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 урок-</w:t>
      </w:r>
      <w:r w:rsidRPr="00655474">
        <w:rPr>
          <w:rFonts w:ascii="Times New Roman" w:hAnsi="Times New Roman" w:cs="Times New Roman"/>
          <w:sz w:val="28"/>
          <w:szCs w:val="28"/>
        </w:rPr>
        <w:t>отчет;</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w:t>
      </w:r>
      <w:r w:rsidRPr="00655474">
        <w:rPr>
          <w:rFonts w:ascii="Times New Roman" w:hAnsi="Times New Roman" w:cs="Times New Roman"/>
          <w:sz w:val="28"/>
          <w:szCs w:val="28"/>
        </w:rPr>
        <w:t>) викторина;</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 урок-</w:t>
      </w:r>
      <w:r w:rsidRPr="00655474">
        <w:rPr>
          <w:rFonts w:ascii="Times New Roman" w:hAnsi="Times New Roman" w:cs="Times New Roman"/>
          <w:sz w:val="28"/>
          <w:szCs w:val="28"/>
        </w:rPr>
        <w:t>тестирование.</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sidRPr="00655474">
        <w:rPr>
          <w:rFonts w:ascii="Times New Roman" w:hAnsi="Times New Roman" w:cs="Times New Roman"/>
          <w:b/>
          <w:sz w:val="28"/>
          <w:szCs w:val="28"/>
        </w:rPr>
        <w:t xml:space="preserve">Вопрос 7. </w:t>
      </w:r>
      <w:r w:rsidRPr="00655474">
        <w:rPr>
          <w:rFonts w:ascii="Times New Roman" w:hAnsi="Times New Roman" w:cs="Times New Roman"/>
          <w:sz w:val="28"/>
          <w:szCs w:val="28"/>
        </w:rPr>
        <w:t>Хотели бы Вы изучать данную тему не только в рамках школьной программы?</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w:t>
      </w:r>
      <w:r w:rsidRPr="00655474">
        <w:rPr>
          <w:rFonts w:ascii="Times New Roman" w:hAnsi="Times New Roman" w:cs="Times New Roman"/>
          <w:sz w:val="28"/>
          <w:szCs w:val="28"/>
        </w:rPr>
        <w:t>) «Да, это было бы здорово»;</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Pr="00655474">
        <w:rPr>
          <w:rFonts w:ascii="Times New Roman" w:hAnsi="Times New Roman" w:cs="Times New Roman"/>
          <w:sz w:val="28"/>
          <w:szCs w:val="28"/>
        </w:rPr>
        <w:t>) «Возможно, для расширения кругозора»;</w:t>
      </w:r>
    </w:p>
    <w:p w:rsidR="008837AA" w:rsidRDefault="008837AA" w:rsidP="008837AA">
      <w:pPr>
        <w:tabs>
          <w:tab w:val="left" w:pos="9072"/>
        </w:tabs>
        <w:spacing w:after="0" w:line="360" w:lineRule="auto"/>
        <w:ind w:firstLine="708"/>
        <w:jc w:val="both"/>
        <w:rPr>
          <w:rFonts w:ascii="Times New Roman" w:hAnsi="Times New Roman" w:cs="Times New Roman"/>
          <w:sz w:val="28"/>
          <w:szCs w:val="28"/>
        </w:rPr>
      </w:pPr>
      <w:r w:rsidRPr="00655474">
        <w:rPr>
          <w:rFonts w:ascii="Times New Roman" w:hAnsi="Times New Roman" w:cs="Times New Roman"/>
          <w:noProof/>
          <w:sz w:val="28"/>
          <w:szCs w:val="28"/>
          <w:lang w:eastAsia="ru-RU"/>
        </w:rPr>
        <w:lastRenderedPageBreak/>
        <w:drawing>
          <wp:anchor distT="0" distB="0" distL="114300" distR="114300" simplePos="0" relativeHeight="251678720" behindDoc="0" locked="0" layoutInCell="1" allowOverlap="1" wp14:anchorId="7AA330C8" wp14:editId="619364BC">
            <wp:simplePos x="0" y="0"/>
            <wp:positionH relativeFrom="column">
              <wp:posOffset>318770</wp:posOffset>
            </wp:positionH>
            <wp:positionV relativeFrom="paragraph">
              <wp:posOffset>322580</wp:posOffset>
            </wp:positionV>
            <wp:extent cx="5486400" cy="3019425"/>
            <wp:effectExtent l="0" t="0" r="0" b="0"/>
            <wp:wrapSquare wrapText="bothSides"/>
            <wp:docPr id="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Pr>
          <w:rFonts w:ascii="Times New Roman" w:hAnsi="Times New Roman" w:cs="Times New Roman"/>
          <w:sz w:val="28"/>
          <w:szCs w:val="28"/>
        </w:rPr>
        <w:t>в) «Нет, мне это не интересно».</w:t>
      </w:r>
    </w:p>
    <w:p w:rsidR="008837AA" w:rsidRPr="006D3E2F" w:rsidRDefault="008837AA" w:rsidP="008837AA">
      <w:pPr>
        <w:tabs>
          <w:tab w:val="left" w:pos="9072"/>
        </w:tabs>
        <w:spacing w:after="0" w:line="360" w:lineRule="auto"/>
        <w:ind w:firstLine="708"/>
        <w:jc w:val="center"/>
        <w:rPr>
          <w:rFonts w:ascii="Times New Roman" w:hAnsi="Times New Roman" w:cs="Times New Roman"/>
          <w:sz w:val="28"/>
          <w:szCs w:val="28"/>
        </w:rPr>
      </w:pPr>
      <w:r w:rsidRPr="00CA3035">
        <w:rPr>
          <w:rFonts w:ascii="Times New Roman" w:hAnsi="Times New Roman" w:cs="Times New Roman"/>
          <w:sz w:val="24"/>
          <w:szCs w:val="24"/>
        </w:rPr>
        <w:t xml:space="preserve">Рисунок </w:t>
      </w:r>
      <w:r>
        <w:rPr>
          <w:rFonts w:ascii="Times New Roman" w:hAnsi="Times New Roman" w:cs="Times New Roman"/>
          <w:sz w:val="24"/>
          <w:szCs w:val="24"/>
        </w:rPr>
        <w:t>4</w:t>
      </w:r>
      <w:r w:rsidRPr="00CA3035">
        <w:rPr>
          <w:rFonts w:ascii="Times New Roman" w:hAnsi="Times New Roman" w:cs="Times New Roman"/>
          <w:sz w:val="24"/>
          <w:szCs w:val="24"/>
        </w:rPr>
        <w:t xml:space="preserve"> – Диаграмма результатов №2</w:t>
      </w:r>
    </w:p>
    <w:p w:rsidR="008837AA" w:rsidRPr="00655474" w:rsidRDefault="008837AA" w:rsidP="008837AA">
      <w:pPr>
        <w:tabs>
          <w:tab w:val="left" w:pos="9072"/>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результатам</w:t>
      </w:r>
      <w:r w:rsidRPr="00655474">
        <w:rPr>
          <w:rFonts w:ascii="Times New Roman" w:hAnsi="Times New Roman" w:cs="Times New Roman"/>
          <w:sz w:val="28"/>
          <w:szCs w:val="28"/>
        </w:rPr>
        <w:t xml:space="preserve"> опроса №2 </w:t>
      </w:r>
      <w:r>
        <w:rPr>
          <w:rFonts w:ascii="Times New Roman" w:hAnsi="Times New Roman" w:cs="Times New Roman"/>
          <w:sz w:val="28"/>
          <w:szCs w:val="28"/>
        </w:rPr>
        <w:t>можно сформулировать следующие выводы</w:t>
      </w:r>
      <w:r w:rsidRPr="00655474">
        <w:rPr>
          <w:rFonts w:ascii="Times New Roman" w:hAnsi="Times New Roman" w:cs="Times New Roman"/>
          <w:sz w:val="28"/>
          <w:szCs w:val="28"/>
        </w:rPr>
        <w:t>:</w:t>
      </w:r>
    </w:p>
    <w:p w:rsidR="008837AA" w:rsidRPr="00655474" w:rsidRDefault="008837AA" w:rsidP="008837AA">
      <w:pPr>
        <w:pStyle w:val="a3"/>
        <w:numPr>
          <w:ilvl w:val="0"/>
          <w:numId w:val="5"/>
        </w:numPr>
        <w:tabs>
          <w:tab w:val="left" w:pos="1134"/>
          <w:tab w:val="left" w:pos="9072"/>
        </w:tabs>
        <w:spacing w:after="0" w:line="360" w:lineRule="auto"/>
        <w:ind w:left="0" w:firstLine="708"/>
        <w:jc w:val="both"/>
        <w:rPr>
          <w:rFonts w:ascii="Times New Roman" w:hAnsi="Times New Roman"/>
          <w:sz w:val="28"/>
          <w:szCs w:val="28"/>
        </w:rPr>
      </w:pPr>
      <w:r>
        <w:rPr>
          <w:rFonts w:ascii="Times New Roman" w:hAnsi="Times New Roman"/>
          <w:sz w:val="28"/>
          <w:szCs w:val="28"/>
        </w:rPr>
        <w:t>у 31,</w:t>
      </w:r>
      <w:r w:rsidRPr="00655474">
        <w:rPr>
          <w:rFonts w:ascii="Times New Roman" w:hAnsi="Times New Roman"/>
          <w:sz w:val="28"/>
          <w:szCs w:val="28"/>
        </w:rPr>
        <w:t>6 %</w:t>
      </w:r>
      <w:r>
        <w:rPr>
          <w:rFonts w:ascii="Times New Roman" w:hAnsi="Times New Roman"/>
          <w:sz w:val="28"/>
          <w:szCs w:val="28"/>
        </w:rPr>
        <w:t xml:space="preserve"> учащихся</w:t>
      </w:r>
      <w:r w:rsidRPr="00655474">
        <w:rPr>
          <w:rFonts w:ascii="Times New Roman" w:hAnsi="Times New Roman"/>
          <w:sz w:val="28"/>
          <w:szCs w:val="28"/>
        </w:rPr>
        <w:t xml:space="preserve"> данная тема вызывает огромный интерес, более того, она необходима для их будущей професси</w:t>
      </w:r>
      <w:r>
        <w:rPr>
          <w:rFonts w:ascii="Times New Roman" w:hAnsi="Times New Roman"/>
          <w:sz w:val="28"/>
          <w:szCs w:val="28"/>
        </w:rPr>
        <w:t>и, но у 52,</w:t>
      </w:r>
      <w:r w:rsidRPr="00655474">
        <w:rPr>
          <w:rFonts w:ascii="Times New Roman" w:hAnsi="Times New Roman"/>
          <w:sz w:val="28"/>
          <w:szCs w:val="28"/>
        </w:rPr>
        <w:t>6</w:t>
      </w:r>
      <w:r>
        <w:rPr>
          <w:rFonts w:ascii="Times New Roman" w:hAnsi="Times New Roman"/>
          <w:sz w:val="28"/>
          <w:szCs w:val="28"/>
        </w:rPr>
        <w:t xml:space="preserve"> </w:t>
      </w:r>
      <w:r w:rsidRPr="00655474">
        <w:rPr>
          <w:rFonts w:ascii="Times New Roman" w:hAnsi="Times New Roman"/>
          <w:sz w:val="28"/>
          <w:szCs w:val="28"/>
        </w:rPr>
        <w:t>% учащихся данная тема не вызывает интереса, поэтому необходимо приложить все усилия к разработке и интересному преподнесению данной темы, и вовлечению этих учащихся в группу желающих ее изучать;</w:t>
      </w:r>
    </w:p>
    <w:p w:rsidR="008837AA" w:rsidRPr="00655474" w:rsidRDefault="008837AA" w:rsidP="008837AA">
      <w:pPr>
        <w:pStyle w:val="a3"/>
        <w:numPr>
          <w:ilvl w:val="0"/>
          <w:numId w:val="5"/>
        </w:numPr>
        <w:tabs>
          <w:tab w:val="left" w:pos="1134"/>
          <w:tab w:val="left" w:pos="9072"/>
        </w:tabs>
        <w:spacing w:after="0" w:line="360" w:lineRule="auto"/>
        <w:ind w:left="0" w:firstLine="708"/>
        <w:jc w:val="both"/>
        <w:rPr>
          <w:rFonts w:ascii="Times New Roman" w:hAnsi="Times New Roman"/>
          <w:sz w:val="28"/>
          <w:szCs w:val="28"/>
        </w:rPr>
      </w:pPr>
      <w:r>
        <w:rPr>
          <w:rFonts w:ascii="Times New Roman" w:hAnsi="Times New Roman"/>
          <w:sz w:val="28"/>
          <w:szCs w:val="28"/>
        </w:rPr>
        <w:t>у 61,1 % учащихся наиболее допускаемой ошибкой</w:t>
      </w:r>
      <w:r w:rsidRPr="00655474">
        <w:rPr>
          <w:rFonts w:ascii="Times New Roman" w:hAnsi="Times New Roman"/>
          <w:sz w:val="28"/>
          <w:szCs w:val="28"/>
        </w:rPr>
        <w:t xml:space="preserve"> </w:t>
      </w:r>
      <w:r>
        <w:rPr>
          <w:rFonts w:ascii="Times New Roman" w:hAnsi="Times New Roman"/>
          <w:sz w:val="28"/>
          <w:szCs w:val="28"/>
        </w:rPr>
        <w:t xml:space="preserve">является не учет </w:t>
      </w:r>
      <w:r w:rsidRPr="00655474">
        <w:rPr>
          <w:rFonts w:ascii="Times New Roman" w:hAnsi="Times New Roman"/>
          <w:sz w:val="28"/>
          <w:szCs w:val="28"/>
        </w:rPr>
        <w:t>свойств функций, что в свою очередь приводит к потере корней</w:t>
      </w:r>
      <w:r>
        <w:rPr>
          <w:rFonts w:ascii="Times New Roman" w:hAnsi="Times New Roman"/>
          <w:sz w:val="28"/>
          <w:szCs w:val="28"/>
        </w:rPr>
        <w:t>; 16,7 % учащихся видя тригонометрическое уравнение с двумя неизвестными считают его нерешаемым для себя</w:t>
      </w:r>
      <w:r w:rsidRPr="00655474">
        <w:rPr>
          <w:rFonts w:ascii="Times New Roman" w:hAnsi="Times New Roman"/>
          <w:sz w:val="28"/>
          <w:szCs w:val="28"/>
        </w:rPr>
        <w:t>;</w:t>
      </w:r>
      <w:r>
        <w:rPr>
          <w:rFonts w:ascii="Times New Roman" w:hAnsi="Times New Roman"/>
          <w:sz w:val="28"/>
          <w:szCs w:val="28"/>
        </w:rPr>
        <w:t xml:space="preserve"> 11,1 % учащихся не знают формул тригонометрических преобразований и не могут применять их на практике; 11,1 % не имеют вопросов по данной теме;</w:t>
      </w:r>
    </w:p>
    <w:p w:rsidR="008837AA" w:rsidRPr="00655474" w:rsidRDefault="008837AA" w:rsidP="008837AA">
      <w:pPr>
        <w:pStyle w:val="a3"/>
        <w:numPr>
          <w:ilvl w:val="0"/>
          <w:numId w:val="5"/>
        </w:numPr>
        <w:tabs>
          <w:tab w:val="left" w:pos="1134"/>
          <w:tab w:val="left" w:pos="9072"/>
        </w:tabs>
        <w:spacing w:after="0" w:line="360" w:lineRule="auto"/>
        <w:ind w:left="0" w:firstLine="708"/>
        <w:jc w:val="both"/>
        <w:rPr>
          <w:rFonts w:ascii="Times New Roman" w:hAnsi="Times New Roman"/>
          <w:sz w:val="28"/>
          <w:szCs w:val="28"/>
        </w:rPr>
      </w:pPr>
      <w:r w:rsidRPr="00655474">
        <w:rPr>
          <w:rFonts w:ascii="Times New Roman" w:hAnsi="Times New Roman"/>
          <w:sz w:val="28"/>
          <w:szCs w:val="28"/>
        </w:rPr>
        <w:t xml:space="preserve">у 50 % учащихся присутствует интерес и желание, как на уроке, так и в домашних </w:t>
      </w:r>
      <w:r>
        <w:rPr>
          <w:rFonts w:ascii="Times New Roman" w:hAnsi="Times New Roman"/>
          <w:sz w:val="28"/>
          <w:szCs w:val="28"/>
        </w:rPr>
        <w:t>условиях, пользоваться онлайн-калькуляторами и онлайн-</w:t>
      </w:r>
      <w:r w:rsidRPr="00655474">
        <w:rPr>
          <w:rFonts w:ascii="Times New Roman" w:hAnsi="Times New Roman"/>
          <w:sz w:val="28"/>
          <w:szCs w:val="28"/>
        </w:rPr>
        <w:t xml:space="preserve">построителями </w:t>
      </w:r>
      <w:r>
        <w:rPr>
          <w:rFonts w:ascii="Times New Roman" w:hAnsi="Times New Roman"/>
          <w:sz w:val="28"/>
          <w:szCs w:val="28"/>
        </w:rPr>
        <w:t>с целью самопроверки</w:t>
      </w:r>
      <w:r w:rsidRPr="00655474">
        <w:rPr>
          <w:rFonts w:ascii="Times New Roman" w:hAnsi="Times New Roman"/>
          <w:sz w:val="28"/>
          <w:szCs w:val="28"/>
        </w:rPr>
        <w:t>;</w:t>
      </w:r>
    </w:p>
    <w:p w:rsidR="008837AA" w:rsidRPr="00655474" w:rsidRDefault="008837AA" w:rsidP="008837AA">
      <w:pPr>
        <w:pStyle w:val="a3"/>
        <w:numPr>
          <w:ilvl w:val="0"/>
          <w:numId w:val="5"/>
        </w:numPr>
        <w:tabs>
          <w:tab w:val="left" w:pos="1134"/>
          <w:tab w:val="left" w:pos="9072"/>
        </w:tabs>
        <w:spacing w:after="0" w:line="360" w:lineRule="auto"/>
        <w:ind w:left="0" w:firstLine="708"/>
        <w:jc w:val="both"/>
        <w:rPr>
          <w:rFonts w:ascii="Times New Roman" w:hAnsi="Times New Roman"/>
          <w:sz w:val="28"/>
          <w:szCs w:val="28"/>
        </w:rPr>
      </w:pPr>
      <w:r>
        <w:rPr>
          <w:rFonts w:ascii="Times New Roman" w:hAnsi="Times New Roman"/>
          <w:sz w:val="28"/>
          <w:szCs w:val="28"/>
        </w:rPr>
        <w:t>47,4 %</w:t>
      </w:r>
      <w:r w:rsidRPr="00655474">
        <w:rPr>
          <w:rFonts w:ascii="Times New Roman" w:hAnsi="Times New Roman"/>
          <w:sz w:val="28"/>
          <w:szCs w:val="28"/>
        </w:rPr>
        <w:t xml:space="preserve"> опрошенных</w:t>
      </w:r>
      <w:r>
        <w:rPr>
          <w:rFonts w:ascii="Times New Roman" w:hAnsi="Times New Roman"/>
          <w:sz w:val="28"/>
          <w:szCs w:val="28"/>
        </w:rPr>
        <w:t xml:space="preserve"> говорят о том, что</w:t>
      </w:r>
      <w:r w:rsidRPr="00655474">
        <w:rPr>
          <w:rFonts w:ascii="Times New Roman" w:hAnsi="Times New Roman"/>
          <w:sz w:val="28"/>
          <w:szCs w:val="28"/>
        </w:rPr>
        <w:t xml:space="preserve"> возникают вопросы по выполнению домашнего задания, но после пояснения </w:t>
      </w:r>
      <w:r>
        <w:rPr>
          <w:rFonts w:ascii="Times New Roman" w:hAnsi="Times New Roman"/>
          <w:sz w:val="28"/>
          <w:szCs w:val="28"/>
        </w:rPr>
        <w:t xml:space="preserve">учителя становиться все понятно; 26,3 % опрошенных свободно справляются с поставленными </w:t>
      </w:r>
      <w:r>
        <w:rPr>
          <w:rFonts w:ascii="Times New Roman" w:hAnsi="Times New Roman"/>
          <w:sz w:val="28"/>
          <w:szCs w:val="28"/>
        </w:rPr>
        <w:lastRenderedPageBreak/>
        <w:t>задачами; 15,8 % опрошенных постоянно нуждаются в помощи учителя; 10,</w:t>
      </w:r>
      <w:r w:rsidRPr="00655474">
        <w:rPr>
          <w:rFonts w:ascii="Times New Roman" w:hAnsi="Times New Roman"/>
          <w:sz w:val="28"/>
          <w:szCs w:val="28"/>
        </w:rPr>
        <w:t>5</w:t>
      </w:r>
      <w:r>
        <w:rPr>
          <w:rFonts w:ascii="Times New Roman" w:hAnsi="Times New Roman"/>
          <w:sz w:val="28"/>
          <w:szCs w:val="28"/>
        </w:rPr>
        <w:t xml:space="preserve"> </w:t>
      </w:r>
      <w:r w:rsidRPr="00655474">
        <w:rPr>
          <w:rFonts w:ascii="Times New Roman" w:hAnsi="Times New Roman"/>
          <w:sz w:val="28"/>
          <w:szCs w:val="28"/>
        </w:rPr>
        <w:t>% испытывают сложности с выполнением домашнего задания и не видят смысла в разборе темы подробнее;</w:t>
      </w:r>
    </w:p>
    <w:p w:rsidR="008837AA" w:rsidRPr="00655474" w:rsidRDefault="008837AA" w:rsidP="008837AA">
      <w:pPr>
        <w:pStyle w:val="a3"/>
        <w:numPr>
          <w:ilvl w:val="0"/>
          <w:numId w:val="5"/>
        </w:numPr>
        <w:tabs>
          <w:tab w:val="left" w:pos="1134"/>
          <w:tab w:val="left" w:pos="9072"/>
        </w:tabs>
        <w:spacing w:after="0" w:line="360" w:lineRule="auto"/>
        <w:ind w:left="0" w:firstLine="708"/>
        <w:jc w:val="both"/>
        <w:rPr>
          <w:rFonts w:ascii="Times New Roman" w:hAnsi="Times New Roman"/>
          <w:sz w:val="28"/>
          <w:szCs w:val="28"/>
        </w:rPr>
      </w:pPr>
      <w:r w:rsidRPr="00655474">
        <w:rPr>
          <w:rFonts w:ascii="Times New Roman" w:hAnsi="Times New Roman"/>
          <w:sz w:val="28"/>
          <w:szCs w:val="28"/>
        </w:rPr>
        <w:t>2</w:t>
      </w:r>
      <w:r>
        <w:rPr>
          <w:rFonts w:ascii="Times New Roman" w:hAnsi="Times New Roman"/>
          <w:sz w:val="28"/>
          <w:szCs w:val="28"/>
        </w:rPr>
        <w:t>2,</w:t>
      </w:r>
      <w:r w:rsidRPr="00655474">
        <w:rPr>
          <w:rFonts w:ascii="Times New Roman" w:hAnsi="Times New Roman"/>
          <w:sz w:val="28"/>
          <w:szCs w:val="28"/>
        </w:rPr>
        <w:t>2 % учащихся хотят посетить урок по теме «Тригонометрические уравнения» в форме мате</w:t>
      </w:r>
      <w:r>
        <w:rPr>
          <w:rFonts w:ascii="Times New Roman" w:hAnsi="Times New Roman"/>
          <w:sz w:val="28"/>
          <w:szCs w:val="28"/>
        </w:rPr>
        <w:t xml:space="preserve">матического </w:t>
      </w:r>
      <w:proofErr w:type="spellStart"/>
      <w:r>
        <w:rPr>
          <w:rFonts w:ascii="Times New Roman" w:hAnsi="Times New Roman"/>
          <w:sz w:val="28"/>
          <w:szCs w:val="28"/>
        </w:rPr>
        <w:t>квеста</w:t>
      </w:r>
      <w:proofErr w:type="spellEnd"/>
      <w:r>
        <w:rPr>
          <w:rFonts w:ascii="Times New Roman" w:hAnsi="Times New Roman"/>
          <w:sz w:val="28"/>
          <w:szCs w:val="28"/>
        </w:rPr>
        <w:t>, 16,7 % в форме урока-лекции</w:t>
      </w:r>
      <w:r w:rsidRPr="00655474">
        <w:rPr>
          <w:rFonts w:ascii="Times New Roman" w:hAnsi="Times New Roman"/>
          <w:sz w:val="28"/>
          <w:szCs w:val="28"/>
        </w:rPr>
        <w:t xml:space="preserve">, </w:t>
      </w:r>
      <w:r>
        <w:rPr>
          <w:rFonts w:ascii="Times New Roman" w:hAnsi="Times New Roman"/>
          <w:sz w:val="28"/>
          <w:szCs w:val="28"/>
        </w:rPr>
        <w:t>16,7 % в форме математического</w:t>
      </w:r>
      <w:r w:rsidRPr="00655474">
        <w:rPr>
          <w:rFonts w:ascii="Times New Roman" w:hAnsi="Times New Roman"/>
          <w:sz w:val="28"/>
          <w:szCs w:val="28"/>
        </w:rPr>
        <w:t xml:space="preserve"> вечер</w:t>
      </w:r>
      <w:r>
        <w:rPr>
          <w:rFonts w:ascii="Times New Roman" w:hAnsi="Times New Roman"/>
          <w:sz w:val="28"/>
          <w:szCs w:val="28"/>
        </w:rPr>
        <w:t>а</w:t>
      </w:r>
      <w:r w:rsidRPr="00655474">
        <w:rPr>
          <w:rFonts w:ascii="Times New Roman" w:hAnsi="Times New Roman"/>
          <w:sz w:val="28"/>
          <w:szCs w:val="28"/>
        </w:rPr>
        <w:t xml:space="preserve">, </w:t>
      </w:r>
      <w:r>
        <w:rPr>
          <w:rFonts w:ascii="Times New Roman" w:hAnsi="Times New Roman"/>
          <w:sz w:val="28"/>
          <w:szCs w:val="28"/>
        </w:rPr>
        <w:t>16,7 % в форме онлайн-</w:t>
      </w:r>
      <w:r w:rsidRPr="00655474">
        <w:rPr>
          <w:rFonts w:ascii="Times New Roman" w:hAnsi="Times New Roman"/>
          <w:sz w:val="28"/>
          <w:szCs w:val="28"/>
        </w:rPr>
        <w:t>урок</w:t>
      </w:r>
      <w:r>
        <w:rPr>
          <w:rFonts w:ascii="Times New Roman" w:hAnsi="Times New Roman"/>
          <w:sz w:val="28"/>
          <w:szCs w:val="28"/>
        </w:rPr>
        <w:t>а, 16,7 % в форме традиционного</w:t>
      </w:r>
      <w:r w:rsidRPr="00655474">
        <w:rPr>
          <w:rFonts w:ascii="Times New Roman" w:hAnsi="Times New Roman"/>
          <w:sz w:val="28"/>
          <w:szCs w:val="28"/>
        </w:rPr>
        <w:t xml:space="preserve"> урок</w:t>
      </w:r>
      <w:r>
        <w:rPr>
          <w:rFonts w:ascii="Times New Roman" w:hAnsi="Times New Roman"/>
          <w:sz w:val="28"/>
          <w:szCs w:val="28"/>
        </w:rPr>
        <w:t>а и по 5,6 % приходиться на метод проектов и викторину</w:t>
      </w:r>
      <w:r w:rsidRPr="00655474">
        <w:rPr>
          <w:rFonts w:ascii="Times New Roman" w:hAnsi="Times New Roman"/>
          <w:sz w:val="28"/>
          <w:szCs w:val="28"/>
        </w:rPr>
        <w:t>;</w:t>
      </w:r>
    </w:p>
    <w:p w:rsidR="008837AA" w:rsidRPr="00655474" w:rsidRDefault="008837AA" w:rsidP="008837AA">
      <w:pPr>
        <w:pStyle w:val="a3"/>
        <w:numPr>
          <w:ilvl w:val="0"/>
          <w:numId w:val="5"/>
        </w:numPr>
        <w:tabs>
          <w:tab w:val="left" w:pos="1134"/>
          <w:tab w:val="left" w:pos="9072"/>
        </w:tabs>
        <w:spacing w:after="0" w:line="360" w:lineRule="auto"/>
        <w:ind w:left="0" w:firstLine="708"/>
        <w:jc w:val="both"/>
        <w:rPr>
          <w:rFonts w:ascii="Times New Roman" w:hAnsi="Times New Roman"/>
          <w:sz w:val="28"/>
          <w:szCs w:val="28"/>
        </w:rPr>
      </w:pPr>
      <w:r>
        <w:rPr>
          <w:rFonts w:ascii="Times New Roman" w:hAnsi="Times New Roman"/>
          <w:sz w:val="28"/>
          <w:szCs w:val="28"/>
        </w:rPr>
        <w:t>42,</w:t>
      </w:r>
      <w:r w:rsidRPr="00655474">
        <w:rPr>
          <w:rFonts w:ascii="Times New Roman" w:hAnsi="Times New Roman"/>
          <w:sz w:val="28"/>
          <w:szCs w:val="28"/>
        </w:rPr>
        <w:t>1 % учащихся хотели бы изучать эту тему не только в рамках шк</w:t>
      </w:r>
      <w:r>
        <w:rPr>
          <w:rFonts w:ascii="Times New Roman" w:hAnsi="Times New Roman"/>
          <w:sz w:val="28"/>
          <w:szCs w:val="28"/>
        </w:rPr>
        <w:t>ольной программы, но 36,1 % не заинтересовала эта тема совсем.</w:t>
      </w:r>
    </w:p>
    <w:p w:rsidR="008837AA" w:rsidRPr="006B66FD" w:rsidRDefault="008837AA" w:rsidP="008837AA">
      <w:pPr>
        <w:tabs>
          <w:tab w:val="left" w:pos="1134"/>
          <w:tab w:val="left" w:pos="9072"/>
        </w:tabs>
        <w:spacing w:after="0" w:line="360" w:lineRule="auto"/>
        <w:ind w:firstLine="708"/>
        <w:jc w:val="both"/>
        <w:rPr>
          <w:rFonts w:ascii="Times New Roman" w:hAnsi="Times New Roman" w:cs="Times New Roman"/>
          <w:sz w:val="28"/>
          <w:szCs w:val="28"/>
        </w:rPr>
      </w:pPr>
      <w:r w:rsidRPr="00655474">
        <w:rPr>
          <w:rFonts w:ascii="Times New Roman" w:hAnsi="Times New Roman" w:cs="Times New Roman"/>
          <w:sz w:val="28"/>
          <w:szCs w:val="28"/>
        </w:rPr>
        <w:t xml:space="preserve">Из </w:t>
      </w:r>
      <w:r>
        <w:rPr>
          <w:rFonts w:ascii="Times New Roman" w:hAnsi="Times New Roman" w:cs="Times New Roman"/>
          <w:sz w:val="28"/>
          <w:szCs w:val="28"/>
        </w:rPr>
        <w:t>проведенного опроса можно делать вывод, что во-первых,</w:t>
      </w:r>
      <w:r w:rsidRPr="00655474">
        <w:rPr>
          <w:rFonts w:ascii="Times New Roman" w:hAnsi="Times New Roman" w:cs="Times New Roman"/>
          <w:sz w:val="28"/>
          <w:szCs w:val="28"/>
        </w:rPr>
        <w:t xml:space="preserve"> у большей части учащихся отсутствует интерес к изучению данной темы, поэтому</w:t>
      </w:r>
      <w:r>
        <w:rPr>
          <w:rFonts w:ascii="Times New Roman" w:hAnsi="Times New Roman" w:cs="Times New Roman"/>
          <w:sz w:val="28"/>
          <w:szCs w:val="28"/>
        </w:rPr>
        <w:t xml:space="preserve"> целесообразно изменить форму проведения традиционного урока на форму</w:t>
      </w:r>
      <w:r w:rsidRPr="00655474">
        <w:rPr>
          <w:rFonts w:ascii="Times New Roman" w:hAnsi="Times New Roman" w:cs="Times New Roman"/>
          <w:sz w:val="28"/>
          <w:szCs w:val="28"/>
        </w:rPr>
        <w:t xml:space="preserve"> </w:t>
      </w:r>
      <w:r>
        <w:rPr>
          <w:rFonts w:ascii="Times New Roman" w:hAnsi="Times New Roman" w:cs="Times New Roman"/>
          <w:sz w:val="28"/>
          <w:szCs w:val="28"/>
        </w:rPr>
        <w:t xml:space="preserve">математического </w:t>
      </w:r>
      <w:proofErr w:type="spellStart"/>
      <w:r>
        <w:rPr>
          <w:rFonts w:ascii="Times New Roman" w:hAnsi="Times New Roman" w:cs="Times New Roman"/>
          <w:sz w:val="28"/>
          <w:szCs w:val="28"/>
        </w:rPr>
        <w:t>квеста</w:t>
      </w:r>
      <w:proofErr w:type="spellEnd"/>
      <w:r>
        <w:rPr>
          <w:rFonts w:ascii="Times New Roman" w:hAnsi="Times New Roman" w:cs="Times New Roman"/>
          <w:sz w:val="28"/>
          <w:szCs w:val="28"/>
        </w:rPr>
        <w:t xml:space="preserve"> или онлайн-урока, урок-лекции; во-</w:t>
      </w:r>
      <w:r w:rsidRPr="00655474">
        <w:rPr>
          <w:rFonts w:ascii="Times New Roman" w:hAnsi="Times New Roman" w:cs="Times New Roman"/>
          <w:sz w:val="28"/>
          <w:szCs w:val="28"/>
        </w:rPr>
        <w:t xml:space="preserve">вторых, </w:t>
      </w:r>
      <w:r>
        <w:rPr>
          <w:rFonts w:ascii="Times New Roman" w:hAnsi="Times New Roman" w:cs="Times New Roman"/>
          <w:sz w:val="28"/>
          <w:szCs w:val="28"/>
        </w:rPr>
        <w:t xml:space="preserve">использовать </w:t>
      </w:r>
      <w:r w:rsidRPr="00655474">
        <w:rPr>
          <w:rFonts w:ascii="Times New Roman" w:hAnsi="Times New Roman" w:cs="Times New Roman"/>
          <w:sz w:val="28"/>
          <w:szCs w:val="28"/>
        </w:rPr>
        <w:t xml:space="preserve">на уроках, в рамках данной темы, если это позволяют ресурсы данного учебного учреждения, </w:t>
      </w:r>
      <w:r>
        <w:rPr>
          <w:rFonts w:ascii="Times New Roman" w:hAnsi="Times New Roman" w:cs="Times New Roman"/>
          <w:sz w:val="28"/>
          <w:szCs w:val="28"/>
        </w:rPr>
        <w:t>ИКТ-ресурсы, а именно, онлайн-калькуляторы и онлайн-построители; в-</w:t>
      </w:r>
      <w:r w:rsidRPr="00655474">
        <w:rPr>
          <w:rFonts w:ascii="Times New Roman" w:hAnsi="Times New Roman" w:cs="Times New Roman"/>
          <w:sz w:val="28"/>
          <w:szCs w:val="28"/>
        </w:rPr>
        <w:t xml:space="preserve">третьих, уделить особое внимание группе учащихся, а это более 50 %,  </w:t>
      </w:r>
      <w:r>
        <w:rPr>
          <w:rFonts w:ascii="Times New Roman" w:hAnsi="Times New Roman" w:cs="Times New Roman"/>
          <w:sz w:val="28"/>
          <w:szCs w:val="28"/>
        </w:rPr>
        <w:t>посредством специально разработанной системой упражнений.</w:t>
      </w:r>
    </w:p>
    <w:p w:rsidR="008837AA" w:rsidRDefault="008837AA" w:rsidP="008837A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выводов, полученных в результате опроса, определим направления дальнейшего исследования.</w:t>
      </w:r>
    </w:p>
    <w:p w:rsidR="008837AA" w:rsidRDefault="008837AA" w:rsidP="008837AA">
      <w:pPr>
        <w:pStyle w:val="a3"/>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Провести анализ популярных (согласно поиску по сети Интернет-ресурсов) ИКТ-ресурсов (онлайн-построителей / калькуляторов).</w:t>
      </w:r>
    </w:p>
    <w:p w:rsidR="008837AA" w:rsidRDefault="008837AA" w:rsidP="008837AA">
      <w:pPr>
        <w:pStyle w:val="a3"/>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Предложить систему тренировочных упражнений с целью помощи учащимся в усвоении пройденного материала (Приложение А).</w:t>
      </w:r>
    </w:p>
    <w:p w:rsidR="008837AA" w:rsidRPr="003D484F" w:rsidRDefault="008837AA" w:rsidP="008837AA">
      <w:pPr>
        <w:pStyle w:val="a3"/>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Разработать план-конспект по теме «Методы решения тригонометрических уравнений».</w:t>
      </w:r>
    </w:p>
    <w:p w:rsidR="008837AA" w:rsidRPr="00621FC6" w:rsidRDefault="008837AA" w:rsidP="008837AA">
      <w:pPr>
        <w:tabs>
          <w:tab w:val="left" w:pos="1134"/>
        </w:tabs>
        <w:spacing w:after="0" w:line="360" w:lineRule="auto"/>
        <w:ind w:firstLine="709"/>
        <w:jc w:val="both"/>
        <w:rPr>
          <w:rFonts w:ascii="Times New Roman" w:hAnsi="Times New Roman"/>
          <w:sz w:val="28"/>
          <w:szCs w:val="28"/>
        </w:rPr>
      </w:pPr>
      <w:r w:rsidRPr="00621FC6">
        <w:rPr>
          <w:rFonts w:ascii="Times New Roman" w:hAnsi="Times New Roman"/>
          <w:sz w:val="28"/>
          <w:szCs w:val="28"/>
        </w:rPr>
        <w:t xml:space="preserve">Рассмотрим 4 популярных сайта онлайн–построителей графиков на примере уравнения </w:t>
      </w:r>
      <m:oMath>
        <m:func>
          <m:funcPr>
            <m:ctrlPr>
              <w:rPr>
                <w:rFonts w:ascii="Cambria Math" w:hAnsi="Cambria Math"/>
                <w:i/>
                <w:sz w:val="28"/>
                <w:szCs w:val="28"/>
              </w:rPr>
            </m:ctrlPr>
          </m:funcPr>
          <m:fName>
            <m:r>
              <w:rPr>
                <w:rFonts w:ascii="Cambria Math" w:hAnsi="Cambria Math"/>
                <w:sz w:val="28"/>
                <w:szCs w:val="28"/>
                <w:lang w:val="en-US"/>
              </w:rPr>
              <m:t>tg</m:t>
            </m:r>
          </m:fName>
          <m:e>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2</m:t>
                </m:r>
              </m:den>
            </m:f>
            <m:r>
              <w:rPr>
                <w:rFonts w:ascii="Cambria Math" w:hAnsi="Cambria Math"/>
                <w:sz w:val="28"/>
                <w:szCs w:val="28"/>
              </w:rPr>
              <m:t>=2-x:</m:t>
            </m:r>
          </m:e>
        </m:func>
      </m:oMath>
    </w:p>
    <w:p w:rsidR="008837AA" w:rsidRPr="002176EB" w:rsidRDefault="008837AA" w:rsidP="008837AA">
      <w:pPr>
        <w:numPr>
          <w:ilvl w:val="0"/>
          <w:numId w:val="2"/>
        </w:numPr>
        <w:tabs>
          <w:tab w:val="left" w:pos="709"/>
          <w:tab w:val="left" w:pos="1134"/>
        </w:tabs>
        <w:spacing w:after="0" w:line="360" w:lineRule="auto"/>
        <w:ind w:left="0" w:firstLine="709"/>
        <w:contextualSpacing/>
        <w:jc w:val="both"/>
        <w:rPr>
          <w:rFonts w:ascii="Times New Roman" w:hAnsi="Times New Roman" w:cs="Times New Roman"/>
          <w:sz w:val="28"/>
          <w:szCs w:val="28"/>
        </w:rPr>
      </w:pPr>
      <w:hyperlink r:id="rId13" w:history="1">
        <w:r w:rsidRPr="003C39DE">
          <w:rPr>
            <w:rFonts w:ascii="Times New Roman" w:hAnsi="Times New Roman" w:cs="Times New Roman"/>
            <w:sz w:val="28"/>
            <w:szCs w:val="28"/>
            <w:u w:val="single"/>
          </w:rPr>
          <w:t>http://graph.reshish.ru/</w:t>
        </w:r>
      </w:hyperlink>
      <w:r w:rsidRPr="003C39DE">
        <w:rPr>
          <w:rFonts w:ascii="Times New Roman" w:hAnsi="Times New Roman" w:cs="Times New Roman"/>
          <w:sz w:val="28"/>
          <w:szCs w:val="28"/>
        </w:rPr>
        <w:t xml:space="preserve"> [27] (рисунок 5) </w:t>
      </w:r>
      <w:r w:rsidRPr="003C39DE">
        <w:rPr>
          <w:rFonts w:ascii="Times New Roman" w:hAnsi="Times New Roman" w:cs="Times New Roman"/>
          <w:sz w:val="28"/>
          <w:szCs w:val="28"/>
        </w:rPr>
        <w:sym w:font="Symbol" w:char="F02D"/>
      </w:r>
      <w:r w:rsidRPr="003C39DE">
        <w:rPr>
          <w:rFonts w:ascii="Times New Roman" w:hAnsi="Times New Roman" w:cs="Times New Roman"/>
          <w:sz w:val="28"/>
          <w:szCs w:val="28"/>
        </w:rPr>
        <w:t xml:space="preserve"> Граф. Решишь – онлайн-построитель графиков, выполне</w:t>
      </w:r>
      <w:r w:rsidRPr="00655474">
        <w:rPr>
          <w:rFonts w:ascii="Times New Roman" w:hAnsi="Times New Roman" w:cs="Times New Roman"/>
          <w:sz w:val="28"/>
          <w:szCs w:val="28"/>
        </w:rPr>
        <w:t>нный в черном цвете, наверху дублируется реклама. Координатные оси расположены посередине рабочего стола, панель управления функциями и окно ввода функций самостоятельно расположена слева от пользователя, под ним же окно «Построить», после нажатия которого происходит построение графика функции. Есть функция масштабирования графика, возможность выбора цвета, построение не</w:t>
      </w:r>
      <w:r>
        <w:rPr>
          <w:rFonts w:ascii="Times New Roman" w:hAnsi="Times New Roman" w:cs="Times New Roman"/>
          <w:sz w:val="28"/>
          <w:szCs w:val="28"/>
        </w:rPr>
        <w:t xml:space="preserve">скольких графиков одновременно. </w:t>
      </w:r>
      <w:r w:rsidRPr="00655474">
        <w:rPr>
          <w:rFonts w:ascii="Times New Roman" w:hAnsi="Times New Roman" w:cs="Times New Roman"/>
          <w:sz w:val="28"/>
          <w:szCs w:val="28"/>
        </w:rPr>
        <w:t>Внизу расположены операции и константы.  Под ними окно «Сообщить о проблеме», при нажатии которой появляется следующее, где необходимо сообщить свои контактные данные, т. е. почту. Ответ буд</w:t>
      </w:r>
      <w:r>
        <w:rPr>
          <w:rFonts w:ascii="Times New Roman" w:hAnsi="Times New Roman" w:cs="Times New Roman"/>
          <w:sz w:val="28"/>
          <w:szCs w:val="28"/>
        </w:rPr>
        <w:t>ет получе</w:t>
      </w:r>
      <w:r w:rsidRPr="00655474">
        <w:rPr>
          <w:rFonts w:ascii="Times New Roman" w:hAnsi="Times New Roman" w:cs="Times New Roman"/>
          <w:sz w:val="28"/>
          <w:szCs w:val="28"/>
        </w:rPr>
        <w:t>н на почту;</w:t>
      </w:r>
    </w:p>
    <w:p w:rsidR="008837AA" w:rsidRDefault="008837AA" w:rsidP="008837AA">
      <w:pPr>
        <w:spacing w:after="0" w:line="360" w:lineRule="auto"/>
        <w:outlineLvl w:val="0"/>
        <w:rPr>
          <w:rFonts w:ascii="Times New Roman" w:hAnsi="Times New Roman" w:cs="Times New Roman"/>
          <w:sz w:val="24"/>
          <w:szCs w:val="24"/>
        </w:rPr>
      </w:pPr>
      <w:bookmarkStart w:id="0" w:name="_Toc483520213"/>
    </w:p>
    <w:p w:rsidR="008837AA" w:rsidRDefault="008837AA" w:rsidP="008837AA">
      <w:pPr>
        <w:spacing w:after="0" w:line="360" w:lineRule="auto"/>
        <w:jc w:val="center"/>
        <w:outlineLvl w:val="0"/>
        <w:rPr>
          <w:rFonts w:ascii="Times New Roman" w:hAnsi="Times New Roman" w:cs="Times New Roman"/>
          <w:sz w:val="24"/>
          <w:szCs w:val="24"/>
        </w:rPr>
      </w:pPr>
    </w:p>
    <w:p w:rsidR="008837AA" w:rsidRDefault="008837AA" w:rsidP="008837AA">
      <w:pPr>
        <w:spacing w:after="0" w:line="360" w:lineRule="auto"/>
        <w:jc w:val="center"/>
        <w:outlineLvl w:val="0"/>
        <w:rPr>
          <w:rFonts w:ascii="Times New Roman" w:hAnsi="Times New Roman" w:cs="Times New Roman"/>
          <w:sz w:val="24"/>
          <w:szCs w:val="24"/>
        </w:rPr>
      </w:pPr>
    </w:p>
    <w:p w:rsidR="008837AA" w:rsidRDefault="008837AA" w:rsidP="008837AA">
      <w:pPr>
        <w:spacing w:after="0" w:line="360" w:lineRule="auto"/>
        <w:jc w:val="center"/>
        <w:outlineLvl w:val="0"/>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E8C78B4" wp14:editId="1DFF8DA0">
            <wp:simplePos x="0" y="0"/>
            <wp:positionH relativeFrom="margin">
              <wp:posOffset>985520</wp:posOffset>
            </wp:positionH>
            <wp:positionV relativeFrom="margin">
              <wp:posOffset>-5715</wp:posOffset>
            </wp:positionV>
            <wp:extent cx="4152900" cy="269557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14">
                      <a:extLst>
                        <a:ext uri="{28A0092B-C50C-407E-A947-70E740481C1C}">
                          <a14:useLocalDpi xmlns:a14="http://schemas.microsoft.com/office/drawing/2010/main" val="0"/>
                        </a:ext>
                      </a:extLst>
                    </a:blip>
                    <a:stretch>
                      <a:fillRect/>
                    </a:stretch>
                  </pic:blipFill>
                  <pic:spPr>
                    <a:xfrm>
                      <a:off x="0" y="0"/>
                      <a:ext cx="4152900" cy="2695575"/>
                    </a:xfrm>
                    <a:prstGeom prst="rect">
                      <a:avLst/>
                    </a:prstGeom>
                  </pic:spPr>
                </pic:pic>
              </a:graphicData>
            </a:graphic>
            <wp14:sizeRelH relativeFrom="margin">
              <wp14:pctWidth>0</wp14:pctWidth>
            </wp14:sizeRelH>
            <wp14:sizeRelV relativeFrom="margin">
              <wp14:pctHeight>0</wp14:pctHeight>
            </wp14:sizeRelV>
          </wp:anchor>
        </w:drawing>
      </w:r>
    </w:p>
    <w:p w:rsidR="008837AA" w:rsidRDefault="008837AA" w:rsidP="008837AA">
      <w:pPr>
        <w:spacing w:after="0" w:line="360" w:lineRule="auto"/>
        <w:jc w:val="center"/>
        <w:outlineLvl w:val="0"/>
        <w:rPr>
          <w:rFonts w:ascii="Times New Roman" w:hAnsi="Times New Roman" w:cs="Times New Roman"/>
          <w:sz w:val="24"/>
          <w:szCs w:val="24"/>
        </w:rPr>
      </w:pPr>
    </w:p>
    <w:p w:rsidR="008837AA" w:rsidRDefault="008837AA" w:rsidP="008837AA">
      <w:pPr>
        <w:spacing w:after="0" w:line="360" w:lineRule="auto"/>
        <w:jc w:val="center"/>
        <w:outlineLvl w:val="0"/>
        <w:rPr>
          <w:rFonts w:ascii="Times New Roman" w:hAnsi="Times New Roman" w:cs="Times New Roman"/>
          <w:sz w:val="24"/>
          <w:szCs w:val="24"/>
        </w:rPr>
      </w:pPr>
    </w:p>
    <w:p w:rsidR="008837AA" w:rsidRDefault="008837AA" w:rsidP="008837AA">
      <w:pPr>
        <w:spacing w:after="0" w:line="360" w:lineRule="auto"/>
        <w:jc w:val="center"/>
        <w:outlineLvl w:val="0"/>
        <w:rPr>
          <w:rFonts w:ascii="Times New Roman" w:hAnsi="Times New Roman" w:cs="Times New Roman"/>
          <w:sz w:val="24"/>
          <w:szCs w:val="24"/>
        </w:rPr>
      </w:pPr>
    </w:p>
    <w:p w:rsidR="008837AA" w:rsidRDefault="008837AA" w:rsidP="008837AA">
      <w:pPr>
        <w:spacing w:after="0" w:line="360" w:lineRule="auto"/>
        <w:jc w:val="center"/>
        <w:outlineLvl w:val="0"/>
        <w:rPr>
          <w:rFonts w:ascii="Times New Roman" w:hAnsi="Times New Roman" w:cs="Times New Roman"/>
          <w:sz w:val="24"/>
          <w:szCs w:val="24"/>
        </w:rPr>
      </w:pPr>
    </w:p>
    <w:p w:rsidR="008837AA" w:rsidRDefault="008837AA" w:rsidP="008837AA">
      <w:pPr>
        <w:spacing w:after="0" w:line="360" w:lineRule="auto"/>
        <w:jc w:val="center"/>
        <w:outlineLvl w:val="0"/>
        <w:rPr>
          <w:rFonts w:ascii="Times New Roman" w:hAnsi="Times New Roman" w:cs="Times New Roman"/>
          <w:sz w:val="24"/>
          <w:szCs w:val="24"/>
        </w:rPr>
      </w:pPr>
    </w:p>
    <w:p w:rsidR="008837AA" w:rsidRDefault="008837AA" w:rsidP="008837AA">
      <w:pPr>
        <w:spacing w:after="0" w:line="360" w:lineRule="auto"/>
        <w:jc w:val="center"/>
        <w:outlineLvl w:val="0"/>
        <w:rPr>
          <w:rFonts w:ascii="Times New Roman" w:hAnsi="Times New Roman" w:cs="Times New Roman"/>
          <w:sz w:val="24"/>
          <w:szCs w:val="24"/>
        </w:rPr>
      </w:pPr>
    </w:p>
    <w:p w:rsidR="008837AA" w:rsidRDefault="008837AA" w:rsidP="008837AA">
      <w:pPr>
        <w:spacing w:after="0" w:line="360" w:lineRule="auto"/>
        <w:jc w:val="center"/>
        <w:outlineLvl w:val="0"/>
        <w:rPr>
          <w:rFonts w:ascii="Times New Roman" w:hAnsi="Times New Roman" w:cs="Times New Roman"/>
          <w:sz w:val="24"/>
          <w:szCs w:val="24"/>
        </w:rPr>
      </w:pPr>
    </w:p>
    <w:p w:rsidR="008837AA" w:rsidRDefault="008837AA" w:rsidP="008837AA">
      <w:pPr>
        <w:spacing w:after="0" w:line="360" w:lineRule="auto"/>
        <w:jc w:val="center"/>
        <w:outlineLvl w:val="0"/>
        <w:rPr>
          <w:rFonts w:ascii="Times New Roman" w:hAnsi="Times New Roman" w:cs="Times New Roman"/>
          <w:sz w:val="24"/>
          <w:szCs w:val="24"/>
        </w:rPr>
      </w:pPr>
    </w:p>
    <w:p w:rsidR="008837AA" w:rsidRDefault="008837AA" w:rsidP="008837AA">
      <w:pPr>
        <w:spacing w:after="0" w:line="360" w:lineRule="auto"/>
        <w:jc w:val="center"/>
        <w:outlineLvl w:val="0"/>
        <w:rPr>
          <w:rFonts w:ascii="Times New Roman" w:hAnsi="Times New Roman" w:cs="Times New Roman"/>
          <w:sz w:val="24"/>
          <w:szCs w:val="24"/>
        </w:rPr>
      </w:pPr>
    </w:p>
    <w:p w:rsidR="008837AA" w:rsidRDefault="008837AA" w:rsidP="008837AA">
      <w:pPr>
        <w:spacing w:after="0" w:line="360" w:lineRule="auto"/>
        <w:jc w:val="center"/>
        <w:outlineLvl w:val="0"/>
        <w:rPr>
          <w:rFonts w:ascii="Times New Roman" w:hAnsi="Times New Roman" w:cs="Times New Roman"/>
          <w:sz w:val="24"/>
          <w:szCs w:val="24"/>
        </w:rPr>
      </w:pPr>
    </w:p>
    <w:p w:rsidR="008837AA" w:rsidRPr="00F209BC" w:rsidRDefault="008837AA" w:rsidP="008837AA">
      <w:pPr>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t>Рисунок 5</w:t>
      </w:r>
      <w:r w:rsidRPr="00F209BC">
        <w:rPr>
          <w:rFonts w:ascii="Times New Roman" w:hAnsi="Times New Roman" w:cs="Times New Roman"/>
          <w:sz w:val="24"/>
          <w:szCs w:val="24"/>
        </w:rPr>
        <w:t xml:space="preserve"> – Граф. Решишь</w:t>
      </w:r>
      <w:bookmarkEnd w:id="0"/>
    </w:p>
    <w:p w:rsidR="008837AA" w:rsidRPr="001715E2" w:rsidRDefault="008837AA" w:rsidP="008837AA">
      <w:pPr>
        <w:numPr>
          <w:ilvl w:val="0"/>
          <w:numId w:val="2"/>
        </w:numPr>
        <w:tabs>
          <w:tab w:val="left" w:pos="1134"/>
        </w:tabs>
        <w:spacing w:after="0" w:line="360" w:lineRule="auto"/>
        <w:ind w:left="0" w:firstLine="709"/>
        <w:contextualSpacing/>
        <w:jc w:val="both"/>
        <w:rPr>
          <w:rFonts w:ascii="Times New Roman" w:hAnsi="Times New Roman" w:cs="Times New Roman"/>
          <w:sz w:val="28"/>
          <w:szCs w:val="28"/>
        </w:rPr>
      </w:pPr>
      <w:hyperlink r:id="rId15" w:history="1">
        <w:r w:rsidRPr="003C39DE">
          <w:rPr>
            <w:rFonts w:ascii="Times New Roman" w:hAnsi="Times New Roman" w:cs="Times New Roman"/>
            <w:sz w:val="28"/>
            <w:szCs w:val="28"/>
            <w:u w:val="single"/>
          </w:rPr>
          <w:t>http://mat4ast.com/?page_id=9</w:t>
        </w:r>
      </w:hyperlink>
      <w:r>
        <w:rPr>
          <w:rFonts w:ascii="Times New Roman" w:hAnsi="Times New Roman" w:cs="Times New Roman"/>
          <w:sz w:val="28"/>
          <w:szCs w:val="28"/>
        </w:rPr>
        <w:t xml:space="preserve"> [28</w:t>
      </w:r>
      <w:r w:rsidRPr="00AF408B">
        <w:rPr>
          <w:rFonts w:ascii="Times New Roman" w:hAnsi="Times New Roman" w:cs="Times New Roman"/>
          <w:sz w:val="28"/>
          <w:szCs w:val="28"/>
        </w:rPr>
        <w:t xml:space="preserve">] </w:t>
      </w:r>
      <w:r>
        <w:rPr>
          <w:rFonts w:ascii="Times New Roman" w:hAnsi="Times New Roman" w:cs="Times New Roman"/>
          <w:sz w:val="28"/>
          <w:szCs w:val="28"/>
        </w:rPr>
        <w:t>(рисунок 6)</w:t>
      </w:r>
      <w:r w:rsidRPr="00655474">
        <w:rPr>
          <w:rFonts w:ascii="Times New Roman" w:hAnsi="Times New Roman" w:cs="Times New Roman"/>
          <w:sz w:val="28"/>
          <w:szCs w:val="28"/>
        </w:rPr>
        <w:t xml:space="preserve"> – График функции.</w:t>
      </w:r>
      <w:r>
        <w:rPr>
          <w:rFonts w:ascii="Times New Roman" w:hAnsi="Times New Roman" w:cs="Times New Roman"/>
          <w:sz w:val="28"/>
          <w:szCs w:val="28"/>
        </w:rPr>
        <w:t xml:space="preserve"> Онлайн помощник – онлайн-</w:t>
      </w:r>
      <w:r w:rsidRPr="00655474">
        <w:rPr>
          <w:rFonts w:ascii="Times New Roman" w:hAnsi="Times New Roman" w:cs="Times New Roman"/>
          <w:sz w:val="28"/>
          <w:szCs w:val="28"/>
        </w:rPr>
        <w:t>построитель</w:t>
      </w:r>
      <w:r>
        <w:rPr>
          <w:rFonts w:ascii="Times New Roman" w:hAnsi="Times New Roman" w:cs="Times New Roman"/>
          <w:sz w:val="28"/>
          <w:szCs w:val="28"/>
        </w:rPr>
        <w:t xml:space="preserve"> графиков, выполненный в серо-</w:t>
      </w:r>
      <w:r w:rsidRPr="00655474">
        <w:rPr>
          <w:rFonts w:ascii="Times New Roman" w:hAnsi="Times New Roman" w:cs="Times New Roman"/>
          <w:sz w:val="28"/>
          <w:szCs w:val="28"/>
        </w:rPr>
        <w:t>молочном</w:t>
      </w:r>
      <w:r>
        <w:rPr>
          <w:rFonts w:ascii="Times New Roman" w:hAnsi="Times New Roman" w:cs="Times New Roman"/>
          <w:sz w:val="28"/>
          <w:szCs w:val="28"/>
        </w:rPr>
        <w:t xml:space="preserve"> цвете. После названия онлайн-</w:t>
      </w:r>
      <w:r w:rsidRPr="00655474">
        <w:rPr>
          <w:rFonts w:ascii="Times New Roman" w:hAnsi="Times New Roman" w:cs="Times New Roman"/>
          <w:sz w:val="28"/>
          <w:szCs w:val="28"/>
        </w:rPr>
        <w:t xml:space="preserve">построителя добавлен комментарий для пользователя о том, </w:t>
      </w:r>
      <w:proofErr w:type="gramStart"/>
      <w:r w:rsidRPr="00655474">
        <w:rPr>
          <w:rFonts w:ascii="Times New Roman" w:hAnsi="Times New Roman" w:cs="Times New Roman"/>
          <w:sz w:val="28"/>
          <w:szCs w:val="28"/>
        </w:rPr>
        <w:t>что</w:t>
      </w:r>
      <w:proofErr w:type="gramEnd"/>
      <w:r w:rsidRPr="00655474">
        <w:rPr>
          <w:rFonts w:ascii="Times New Roman" w:hAnsi="Times New Roman" w:cs="Times New Roman"/>
          <w:sz w:val="28"/>
          <w:szCs w:val="28"/>
        </w:rPr>
        <w:t xml:space="preserve"> если есть необходимость в построении нескольких графиков сразу, необходимо нажать кнопку «Добавить» справа. Ниже расположена мини таблица, в которой три колонки: инструкция (если возникли сложности), синтаксис (поддерживаемые функции, встроенные координаты), графики элементарных функций (описание и примеры). Координатные оси расположены посередине рабочего стола. Справа от него панель добавления графика и построения. Есть функция масштабирования, возможность выбора цвета графика, скачивания полученного результата;</w:t>
      </w:r>
    </w:p>
    <w:p w:rsidR="008837AA" w:rsidRDefault="008837AA" w:rsidP="008837AA">
      <w:pPr>
        <w:tabs>
          <w:tab w:val="left" w:pos="1134"/>
        </w:tabs>
        <w:spacing w:after="0" w:line="360" w:lineRule="auto"/>
        <w:jc w:val="center"/>
        <w:outlineLvl w:val="0"/>
        <w:rPr>
          <w:rFonts w:ascii="Times New Roman" w:hAnsi="Times New Roman" w:cs="Times New Roman"/>
          <w:sz w:val="24"/>
          <w:szCs w:val="24"/>
        </w:rPr>
      </w:pPr>
      <w:bookmarkStart w:id="1" w:name="_Toc483520214"/>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6FE8ECE4" wp14:editId="55D4E8C1">
            <wp:simplePos x="0" y="0"/>
            <wp:positionH relativeFrom="margin">
              <wp:posOffset>480695</wp:posOffset>
            </wp:positionH>
            <wp:positionV relativeFrom="margin">
              <wp:posOffset>6537960</wp:posOffset>
            </wp:positionV>
            <wp:extent cx="4800600" cy="232410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png"/>
                    <pic:cNvPicPr/>
                  </pic:nvPicPr>
                  <pic:blipFill>
                    <a:blip r:embed="rId16">
                      <a:extLst>
                        <a:ext uri="{28A0092B-C50C-407E-A947-70E740481C1C}">
                          <a14:useLocalDpi xmlns:a14="http://schemas.microsoft.com/office/drawing/2010/main" val="0"/>
                        </a:ext>
                      </a:extLst>
                    </a:blip>
                    <a:stretch>
                      <a:fillRect/>
                    </a:stretch>
                  </pic:blipFill>
                  <pic:spPr>
                    <a:xfrm>
                      <a:off x="0" y="0"/>
                      <a:ext cx="4800600" cy="2324100"/>
                    </a:xfrm>
                    <a:prstGeom prst="rect">
                      <a:avLst/>
                    </a:prstGeom>
                  </pic:spPr>
                </pic:pic>
              </a:graphicData>
            </a:graphic>
            <wp14:sizeRelH relativeFrom="margin">
              <wp14:pctWidth>0</wp14:pctWidth>
            </wp14:sizeRelH>
            <wp14:sizeRelV relativeFrom="margin">
              <wp14:pctHeight>0</wp14:pctHeight>
            </wp14:sizeRelV>
          </wp:anchor>
        </w:drawing>
      </w:r>
    </w:p>
    <w:p w:rsidR="008837AA" w:rsidRDefault="008837AA" w:rsidP="008837AA">
      <w:pPr>
        <w:tabs>
          <w:tab w:val="left" w:pos="1134"/>
        </w:tabs>
        <w:spacing w:after="0" w:line="360" w:lineRule="auto"/>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jc w:val="center"/>
        <w:outlineLvl w:val="0"/>
        <w:rPr>
          <w:rFonts w:ascii="Times New Roman" w:hAnsi="Times New Roman" w:cs="Times New Roman"/>
          <w:sz w:val="24"/>
          <w:szCs w:val="24"/>
        </w:rPr>
      </w:pPr>
    </w:p>
    <w:p w:rsidR="008837AA" w:rsidRPr="001715E2" w:rsidRDefault="008837AA" w:rsidP="008837AA">
      <w:pPr>
        <w:tabs>
          <w:tab w:val="left" w:pos="1134"/>
        </w:tabs>
        <w:spacing w:after="0" w:line="360" w:lineRule="auto"/>
        <w:jc w:val="center"/>
        <w:outlineLvl w:val="0"/>
        <w:rPr>
          <w:rFonts w:ascii="Times New Roman" w:hAnsi="Times New Roman" w:cs="Times New Roman"/>
          <w:sz w:val="24"/>
          <w:szCs w:val="24"/>
        </w:rPr>
      </w:pPr>
      <w:r>
        <w:rPr>
          <w:rFonts w:ascii="Times New Roman" w:hAnsi="Times New Roman" w:cs="Times New Roman"/>
          <w:sz w:val="24"/>
          <w:szCs w:val="24"/>
        </w:rPr>
        <w:t>Рисунок 6</w:t>
      </w:r>
      <w:r w:rsidRPr="001715E2">
        <w:rPr>
          <w:rFonts w:ascii="Times New Roman" w:hAnsi="Times New Roman" w:cs="Times New Roman"/>
          <w:sz w:val="24"/>
          <w:szCs w:val="24"/>
        </w:rPr>
        <w:t xml:space="preserve"> – График функции. Онлайн помощник</w:t>
      </w:r>
      <w:bookmarkEnd w:id="1"/>
    </w:p>
    <w:p w:rsidR="008837AA" w:rsidRPr="00655474" w:rsidRDefault="008837AA" w:rsidP="008837AA">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63F20CC0" wp14:editId="57E01D61">
            <wp:simplePos x="0" y="0"/>
            <wp:positionH relativeFrom="margin">
              <wp:posOffset>-157480</wp:posOffset>
            </wp:positionH>
            <wp:positionV relativeFrom="margin">
              <wp:posOffset>2527935</wp:posOffset>
            </wp:positionV>
            <wp:extent cx="3495675" cy="3076575"/>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png"/>
                    <pic:cNvPicPr/>
                  </pic:nvPicPr>
                  <pic:blipFill>
                    <a:blip r:embed="rId17">
                      <a:extLst>
                        <a:ext uri="{28A0092B-C50C-407E-A947-70E740481C1C}">
                          <a14:useLocalDpi xmlns:a14="http://schemas.microsoft.com/office/drawing/2010/main" val="0"/>
                        </a:ext>
                      </a:extLst>
                    </a:blip>
                    <a:stretch>
                      <a:fillRect/>
                    </a:stretch>
                  </pic:blipFill>
                  <pic:spPr>
                    <a:xfrm>
                      <a:off x="0" y="0"/>
                      <a:ext cx="3495675" cy="3076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4BD40733" wp14:editId="20251E20">
            <wp:simplePos x="0" y="0"/>
            <wp:positionH relativeFrom="margin">
              <wp:posOffset>3328670</wp:posOffset>
            </wp:positionH>
            <wp:positionV relativeFrom="margin">
              <wp:posOffset>2499360</wp:posOffset>
            </wp:positionV>
            <wp:extent cx="2794635" cy="313372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png"/>
                    <pic:cNvPicPr/>
                  </pic:nvPicPr>
                  <pic:blipFill>
                    <a:blip r:embed="rId18">
                      <a:extLst>
                        <a:ext uri="{28A0092B-C50C-407E-A947-70E740481C1C}">
                          <a14:useLocalDpi xmlns:a14="http://schemas.microsoft.com/office/drawing/2010/main" val="0"/>
                        </a:ext>
                      </a:extLst>
                    </a:blip>
                    <a:stretch>
                      <a:fillRect/>
                    </a:stretch>
                  </pic:blipFill>
                  <pic:spPr>
                    <a:xfrm>
                      <a:off x="0" y="0"/>
                      <a:ext cx="2794635" cy="3133725"/>
                    </a:xfrm>
                    <a:prstGeom prst="rect">
                      <a:avLst/>
                    </a:prstGeom>
                  </pic:spPr>
                </pic:pic>
              </a:graphicData>
            </a:graphic>
            <wp14:sizeRelH relativeFrom="margin">
              <wp14:pctWidth>0</wp14:pctWidth>
            </wp14:sizeRelH>
            <wp14:sizeRelV relativeFrom="margin">
              <wp14:pctHeight>0</wp14:pctHeight>
            </wp14:sizeRelV>
          </wp:anchor>
        </w:drawing>
      </w:r>
      <w:r w:rsidRPr="00655474">
        <w:rPr>
          <w:rFonts w:ascii="Times New Roman" w:hAnsi="Times New Roman" w:cs="Times New Roman"/>
          <w:sz w:val="28"/>
          <w:szCs w:val="28"/>
        </w:rPr>
        <w:t xml:space="preserve">3.  </w:t>
      </w:r>
      <w:hyperlink r:id="rId19" w:history="1">
        <w:r w:rsidRPr="003C39DE">
          <w:rPr>
            <w:rFonts w:ascii="Times New Roman" w:hAnsi="Times New Roman" w:cs="Times New Roman"/>
            <w:color w:val="000000" w:themeColor="text1"/>
            <w:sz w:val="28"/>
            <w:szCs w:val="28"/>
            <w:u w:val="single"/>
          </w:rPr>
          <w:t>http://www.yotx.ru/</w:t>
        </w:r>
      </w:hyperlink>
      <w:r w:rsidRPr="003C39DE">
        <w:rPr>
          <w:rFonts w:ascii="Times New Roman" w:hAnsi="Times New Roman" w:cs="Times New Roman"/>
          <w:color w:val="000000" w:themeColor="text1"/>
          <w:sz w:val="28"/>
          <w:szCs w:val="28"/>
        </w:rPr>
        <w:t xml:space="preserve"> </w:t>
      </w:r>
      <w:r>
        <w:rPr>
          <w:rFonts w:ascii="Times New Roman" w:hAnsi="Times New Roman" w:cs="Times New Roman"/>
          <w:sz w:val="28"/>
          <w:szCs w:val="28"/>
        </w:rPr>
        <w:t>[29</w:t>
      </w:r>
      <w:r w:rsidRPr="00AF408B">
        <w:rPr>
          <w:rFonts w:ascii="Times New Roman" w:hAnsi="Times New Roman" w:cs="Times New Roman"/>
          <w:sz w:val="28"/>
          <w:szCs w:val="28"/>
        </w:rPr>
        <w:t>]</w:t>
      </w:r>
      <w:r>
        <w:rPr>
          <w:rFonts w:ascii="Times New Roman" w:hAnsi="Times New Roman" w:cs="Times New Roman"/>
          <w:sz w:val="28"/>
          <w:szCs w:val="28"/>
        </w:rPr>
        <w:t xml:space="preserve"> (рисунок 7, рисунок 8)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655474">
        <w:rPr>
          <w:rFonts w:ascii="Times New Roman" w:hAnsi="Times New Roman" w:cs="Times New Roman"/>
          <w:sz w:val="28"/>
          <w:szCs w:val="28"/>
        </w:rPr>
        <w:t>Построение гра</w:t>
      </w:r>
      <w:r>
        <w:rPr>
          <w:rFonts w:ascii="Times New Roman" w:hAnsi="Times New Roman" w:cs="Times New Roman"/>
          <w:sz w:val="28"/>
          <w:szCs w:val="28"/>
        </w:rPr>
        <w:t>фиков функции онлайн – онлайн-</w:t>
      </w:r>
      <w:r w:rsidRPr="00655474">
        <w:rPr>
          <w:rFonts w:ascii="Times New Roman" w:hAnsi="Times New Roman" w:cs="Times New Roman"/>
          <w:sz w:val="28"/>
          <w:szCs w:val="28"/>
        </w:rPr>
        <w:t>построитель графиков, выполненный в синем</w:t>
      </w:r>
      <w:r>
        <w:rPr>
          <w:rFonts w:ascii="Times New Roman" w:hAnsi="Times New Roman" w:cs="Times New Roman"/>
          <w:sz w:val="28"/>
          <w:szCs w:val="28"/>
        </w:rPr>
        <w:t xml:space="preserve"> цвете. После названия онлайн-</w:t>
      </w:r>
      <w:r w:rsidRPr="00655474">
        <w:rPr>
          <w:rFonts w:ascii="Times New Roman" w:hAnsi="Times New Roman" w:cs="Times New Roman"/>
          <w:sz w:val="28"/>
          <w:szCs w:val="28"/>
        </w:rPr>
        <w:t xml:space="preserve">построителя перед пользователем консоль ввода функции, под ней возможность выбора цвета линий графика, ширина линии, одновременное построение нескольких графиков. Внизу выбор интервала по осям </w:t>
      </w:r>
      <m:oMath>
        <m:r>
          <w:rPr>
            <w:rFonts w:ascii="Cambria Math" w:hAnsi="Cambria Math" w:cs="Times New Roman"/>
            <w:sz w:val="28"/>
            <w:szCs w:val="28"/>
          </w:rPr>
          <m:t>О</m:t>
        </m:r>
        <m:r>
          <m:rPr>
            <m:sty m:val="p"/>
          </m:rPr>
          <w:rPr>
            <w:rFonts w:ascii="Cambria Math" w:hAnsi="Cambria Math" w:cs="Times New Roman"/>
            <w:sz w:val="28"/>
            <w:szCs w:val="28"/>
          </w:rPr>
          <m:t>х</m:t>
        </m:r>
      </m:oMath>
      <w:r w:rsidRPr="00655474">
        <w:rPr>
          <w:rFonts w:ascii="Times New Roman" w:hAnsi="Times New Roman" w:cs="Times New Roman"/>
          <w:sz w:val="28"/>
          <w:szCs w:val="28"/>
        </w:rPr>
        <w:t xml:space="preserve"> и </w:t>
      </w:r>
      <m:oMath>
        <m:r>
          <w:rPr>
            <w:rFonts w:ascii="Cambria Math" w:hAnsi="Cambria Math" w:cs="Times New Roman"/>
            <w:sz w:val="28"/>
            <w:szCs w:val="28"/>
          </w:rPr>
          <m:t>О</m:t>
        </m:r>
        <m:r>
          <m:rPr>
            <m:sty m:val="p"/>
          </m:rPr>
          <w:rPr>
            <w:rFonts w:ascii="Cambria Math" w:hAnsi="Cambria Math" w:cs="Times New Roman"/>
            <w:sz w:val="28"/>
            <w:szCs w:val="28"/>
          </w:rPr>
          <m:t>у</m:t>
        </m:r>
      </m:oMath>
      <w:r w:rsidRPr="00655474">
        <w:rPr>
          <w:rFonts w:ascii="Times New Roman" w:hAnsi="Times New Roman" w:cs="Times New Roman"/>
          <w:sz w:val="28"/>
          <w:szCs w:val="28"/>
        </w:rPr>
        <w:t>. Кнопка «Построить». После построения графика можно посмотре</w:t>
      </w:r>
      <w:proofErr w:type="spellStart"/>
      <w:r>
        <w:rPr>
          <w:rFonts w:ascii="Times New Roman" w:hAnsi="Times New Roman" w:cs="Times New Roman"/>
          <w:sz w:val="28"/>
          <w:szCs w:val="28"/>
        </w:rPr>
        <w:t>ть</w:t>
      </w:r>
      <w:proofErr w:type="spellEnd"/>
      <w:r>
        <w:rPr>
          <w:rFonts w:ascii="Times New Roman" w:hAnsi="Times New Roman" w:cs="Times New Roman"/>
          <w:sz w:val="28"/>
          <w:szCs w:val="28"/>
        </w:rPr>
        <w:t xml:space="preserve"> таблицу точек каждой функции, распечатать график функции и скачать его картинку;</w:t>
      </w:r>
    </w:p>
    <w:p w:rsidR="008837AA" w:rsidRDefault="008837AA" w:rsidP="008837AA">
      <w:pPr>
        <w:spacing w:after="0" w:line="360" w:lineRule="auto"/>
        <w:outlineLvl w:val="0"/>
        <w:rPr>
          <w:rFonts w:ascii="Times New Roman" w:hAnsi="Times New Roman" w:cs="Times New Roman"/>
          <w:sz w:val="24"/>
          <w:szCs w:val="24"/>
        </w:rPr>
      </w:pPr>
      <w:bookmarkStart w:id="2" w:name="_Toc483520215"/>
    </w:p>
    <w:p w:rsidR="008837AA" w:rsidRDefault="008837AA" w:rsidP="008837A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Рисунок 7</w:t>
      </w:r>
      <w:r w:rsidRPr="001715E2">
        <w:rPr>
          <w:rFonts w:ascii="Times New Roman" w:hAnsi="Times New Roman" w:cs="Times New Roman"/>
          <w:sz w:val="24"/>
          <w:szCs w:val="24"/>
        </w:rPr>
        <w:t xml:space="preserve"> – Построение графиков функций онлайн</w:t>
      </w:r>
      <w:bookmarkEnd w:id="2"/>
      <w:r w:rsidRPr="001E55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E55B3">
        <w:rPr>
          <w:rFonts w:ascii="Times New Roman" w:hAnsi="Times New Roman" w:cs="Times New Roman"/>
          <w:sz w:val="24"/>
          <w:szCs w:val="24"/>
        </w:rPr>
        <w:t xml:space="preserve"> </w:t>
      </w:r>
      <w:r>
        <w:rPr>
          <w:rFonts w:ascii="Times New Roman" w:hAnsi="Times New Roman" w:cs="Times New Roman"/>
          <w:sz w:val="24"/>
          <w:szCs w:val="24"/>
        </w:rPr>
        <w:t>Рисунок 8 – Табличка значений</w:t>
      </w:r>
    </w:p>
    <w:p w:rsidR="008837AA" w:rsidRPr="005404A6" w:rsidRDefault="008837AA" w:rsidP="008837AA">
      <w:pPr>
        <w:numPr>
          <w:ilvl w:val="0"/>
          <w:numId w:val="3"/>
        </w:numPr>
        <w:tabs>
          <w:tab w:val="left" w:pos="709"/>
          <w:tab w:val="left" w:pos="1134"/>
        </w:tabs>
        <w:spacing w:after="0" w:line="360" w:lineRule="auto"/>
        <w:ind w:left="0" w:firstLine="709"/>
        <w:contextualSpacing/>
        <w:jc w:val="both"/>
        <w:rPr>
          <w:rFonts w:ascii="Times New Roman" w:hAnsi="Times New Roman" w:cs="Times New Roman"/>
          <w:sz w:val="28"/>
          <w:szCs w:val="28"/>
        </w:rPr>
      </w:pPr>
      <w:hyperlink r:id="rId20" w:history="1">
        <w:r w:rsidRPr="003C39DE">
          <w:rPr>
            <w:rFonts w:ascii="Times New Roman" w:hAnsi="Times New Roman"/>
            <w:sz w:val="28"/>
            <w:szCs w:val="28"/>
            <w:u w:val="single"/>
          </w:rPr>
          <w:t>http://umath.ru/</w:t>
        </w:r>
      </w:hyperlink>
      <w:r>
        <w:rPr>
          <w:rFonts w:ascii="Times New Roman" w:hAnsi="Times New Roman"/>
          <w:sz w:val="28"/>
          <w:szCs w:val="28"/>
        </w:rPr>
        <w:t xml:space="preserve"> [30] (р</w:t>
      </w:r>
      <w:r w:rsidRPr="001E55B3">
        <w:rPr>
          <w:rFonts w:ascii="Times New Roman" w:hAnsi="Times New Roman"/>
          <w:sz w:val="28"/>
          <w:szCs w:val="28"/>
        </w:rPr>
        <w:t>исунок 9</w:t>
      </w:r>
      <w:r>
        <w:rPr>
          <w:rFonts w:ascii="Times New Roman" w:hAnsi="Times New Roman"/>
          <w:sz w:val="28"/>
          <w:szCs w:val="28"/>
        </w:rPr>
        <w:t xml:space="preserve">) </w:t>
      </w:r>
      <w:r>
        <w:rPr>
          <w:rFonts w:ascii="Times New Roman" w:hAnsi="Times New Roman"/>
          <w:sz w:val="28"/>
          <w:szCs w:val="28"/>
        </w:rPr>
        <w:sym w:font="Symbol" w:char="F02D"/>
      </w:r>
      <w:r>
        <w:rPr>
          <w:rFonts w:ascii="Times New Roman" w:hAnsi="Times New Roman"/>
          <w:sz w:val="28"/>
          <w:szCs w:val="28"/>
        </w:rPr>
        <w:t xml:space="preserve"> </w:t>
      </w:r>
      <w:r w:rsidRPr="001E55B3">
        <w:rPr>
          <w:rFonts w:ascii="Times New Roman" w:hAnsi="Times New Roman"/>
          <w:sz w:val="28"/>
          <w:szCs w:val="28"/>
        </w:rPr>
        <w:t>Онлайн помощник в</w:t>
      </w:r>
      <w:r>
        <w:rPr>
          <w:rFonts w:ascii="Times New Roman" w:hAnsi="Times New Roman"/>
          <w:sz w:val="28"/>
          <w:szCs w:val="28"/>
        </w:rPr>
        <w:t xml:space="preserve"> изучении математики – онлайн-</w:t>
      </w:r>
      <w:r w:rsidRPr="001E55B3">
        <w:rPr>
          <w:rFonts w:ascii="Times New Roman" w:hAnsi="Times New Roman"/>
          <w:sz w:val="28"/>
          <w:szCs w:val="28"/>
        </w:rPr>
        <w:t>построитель</w:t>
      </w:r>
      <w:r>
        <w:rPr>
          <w:rFonts w:ascii="Times New Roman" w:hAnsi="Times New Roman"/>
          <w:sz w:val="28"/>
          <w:szCs w:val="28"/>
        </w:rPr>
        <w:t xml:space="preserve"> графиков, выполненный в бело-</w:t>
      </w:r>
      <w:r w:rsidRPr="001E55B3">
        <w:rPr>
          <w:rFonts w:ascii="Times New Roman" w:hAnsi="Times New Roman"/>
          <w:sz w:val="28"/>
          <w:szCs w:val="28"/>
        </w:rPr>
        <w:t>салатовой цвете. После названия онлайн – построителя перед пользователем консоль ввода функций через точку с запятой. Справа кнопка «Построить» и «Ссылка на график». Есть возможность масштабирования графика.</w:t>
      </w:r>
      <w:r w:rsidRPr="005D3969">
        <w:rPr>
          <w:rFonts w:ascii="Times New Roman" w:hAnsi="Times New Roman"/>
          <w:sz w:val="28"/>
          <w:szCs w:val="28"/>
        </w:rPr>
        <w:t xml:space="preserve"> </w:t>
      </w:r>
      <w:r w:rsidRPr="00655474">
        <w:rPr>
          <w:rFonts w:ascii="Times New Roman" w:hAnsi="Times New Roman" w:cs="Times New Roman"/>
          <w:sz w:val="28"/>
          <w:szCs w:val="28"/>
        </w:rPr>
        <w:t>Цвет функций выбирается построителем автоматически.</w:t>
      </w:r>
    </w:p>
    <w:p w:rsidR="008837AA" w:rsidRPr="001E55B3" w:rsidRDefault="008837AA" w:rsidP="008837AA">
      <w:pPr>
        <w:tabs>
          <w:tab w:val="left" w:pos="1134"/>
        </w:tabs>
        <w:spacing w:after="0" w:line="360" w:lineRule="auto"/>
        <w:ind w:firstLine="709"/>
        <w:jc w:val="both"/>
        <w:outlineLvl w:val="0"/>
        <w:rPr>
          <w:rFonts w:ascii="Times New Roman" w:hAnsi="Times New Roman"/>
          <w:sz w:val="28"/>
          <w:szCs w:val="28"/>
          <w:lang w:val="en-US"/>
        </w:rPr>
      </w:pPr>
    </w:p>
    <w:p w:rsidR="008837AA" w:rsidRPr="001E55B3" w:rsidRDefault="008837AA" w:rsidP="008837AA">
      <w:pPr>
        <w:spacing w:after="0" w:line="360" w:lineRule="auto"/>
        <w:outlineLvl w:val="0"/>
        <w:rPr>
          <w:rFonts w:ascii="Times New Roman" w:hAnsi="Times New Roman" w:cs="Times New Roman"/>
          <w:sz w:val="24"/>
          <w:szCs w:val="24"/>
        </w:rPr>
      </w:pPr>
    </w:p>
    <w:p w:rsidR="008837AA" w:rsidRDefault="008837AA" w:rsidP="008837AA">
      <w:pPr>
        <w:spacing w:after="0" w:line="360" w:lineRule="auto"/>
        <w:ind w:firstLine="709"/>
        <w:jc w:val="center"/>
        <w:outlineLvl w:val="0"/>
        <w:rPr>
          <w:rFonts w:ascii="Times New Roman" w:hAnsi="Times New Roman" w:cs="Times New Roman"/>
          <w:sz w:val="24"/>
          <w:szCs w:val="24"/>
        </w:rPr>
      </w:pPr>
    </w:p>
    <w:p w:rsidR="008837AA" w:rsidRPr="001715E2" w:rsidRDefault="008837AA" w:rsidP="008837AA">
      <w:pPr>
        <w:spacing w:after="0" w:line="360" w:lineRule="auto"/>
        <w:ind w:firstLine="709"/>
        <w:jc w:val="center"/>
        <w:outlineLvl w:val="0"/>
        <w:rPr>
          <w:rFonts w:ascii="Times New Roman" w:hAnsi="Times New Roman" w:cs="Times New Roman"/>
          <w:sz w:val="24"/>
          <w:szCs w:val="24"/>
        </w:rPr>
      </w:pPr>
    </w:p>
    <w:p w:rsidR="008837AA" w:rsidRPr="00655474" w:rsidRDefault="008837AA" w:rsidP="008837AA">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3600" behindDoc="0" locked="0" layoutInCell="1" allowOverlap="1" wp14:anchorId="4B0168FF" wp14:editId="1025E165">
            <wp:simplePos x="0" y="0"/>
            <wp:positionH relativeFrom="margin">
              <wp:posOffset>642620</wp:posOffset>
            </wp:positionH>
            <wp:positionV relativeFrom="margin">
              <wp:posOffset>13335</wp:posOffset>
            </wp:positionV>
            <wp:extent cx="4886325" cy="28956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png"/>
                    <pic:cNvPicPr/>
                  </pic:nvPicPr>
                  <pic:blipFill>
                    <a:blip r:embed="rId21">
                      <a:extLst>
                        <a:ext uri="{28A0092B-C50C-407E-A947-70E740481C1C}">
                          <a14:useLocalDpi xmlns:a14="http://schemas.microsoft.com/office/drawing/2010/main" val="0"/>
                        </a:ext>
                      </a:extLst>
                    </a:blip>
                    <a:stretch>
                      <a:fillRect/>
                    </a:stretch>
                  </pic:blipFill>
                  <pic:spPr>
                    <a:xfrm>
                      <a:off x="0" y="0"/>
                      <a:ext cx="4886325" cy="2895600"/>
                    </a:xfrm>
                    <a:prstGeom prst="rect">
                      <a:avLst/>
                    </a:prstGeom>
                  </pic:spPr>
                </pic:pic>
              </a:graphicData>
            </a:graphic>
            <wp14:sizeRelH relativeFrom="margin">
              <wp14:pctWidth>0</wp14:pctWidth>
            </wp14:sizeRelH>
            <wp14:sizeRelV relativeFrom="margin">
              <wp14:pctHeight>0</wp14:pctHeight>
            </wp14:sizeRelV>
          </wp:anchor>
        </w:drawing>
      </w:r>
    </w:p>
    <w:p w:rsidR="008837AA" w:rsidRDefault="008837AA" w:rsidP="008837AA">
      <w:pPr>
        <w:spacing w:after="0" w:line="360" w:lineRule="auto"/>
        <w:ind w:firstLine="709"/>
        <w:jc w:val="center"/>
        <w:outlineLvl w:val="0"/>
        <w:rPr>
          <w:rFonts w:ascii="Times New Roman" w:hAnsi="Times New Roman" w:cs="Times New Roman"/>
          <w:sz w:val="24"/>
          <w:szCs w:val="24"/>
        </w:rPr>
      </w:pPr>
    </w:p>
    <w:p w:rsidR="008837AA" w:rsidRPr="001E55B3" w:rsidRDefault="008837AA" w:rsidP="008837AA">
      <w:pPr>
        <w:tabs>
          <w:tab w:val="left" w:pos="2970"/>
        </w:tabs>
        <w:rPr>
          <w:rFonts w:ascii="Times New Roman" w:hAnsi="Times New Roman" w:cs="Times New Roman"/>
          <w:sz w:val="24"/>
          <w:szCs w:val="24"/>
        </w:rPr>
      </w:pPr>
    </w:p>
    <w:p w:rsidR="008837AA" w:rsidRDefault="008837AA" w:rsidP="008837AA">
      <w:pPr>
        <w:spacing w:after="0" w:line="360" w:lineRule="auto"/>
        <w:ind w:left="709"/>
        <w:jc w:val="center"/>
        <w:outlineLvl w:val="0"/>
      </w:pPr>
      <w:bookmarkStart w:id="3" w:name="_Toc483520217"/>
    </w:p>
    <w:p w:rsidR="008837AA" w:rsidRDefault="008837AA" w:rsidP="008837AA">
      <w:pPr>
        <w:spacing w:after="0" w:line="360" w:lineRule="auto"/>
        <w:ind w:left="709"/>
        <w:jc w:val="center"/>
        <w:outlineLvl w:val="0"/>
      </w:pPr>
    </w:p>
    <w:p w:rsidR="008837AA" w:rsidRDefault="008837AA" w:rsidP="008837AA">
      <w:pPr>
        <w:spacing w:after="0" w:line="360" w:lineRule="auto"/>
        <w:ind w:left="709"/>
        <w:jc w:val="center"/>
        <w:outlineLvl w:val="0"/>
      </w:pPr>
    </w:p>
    <w:p w:rsidR="008837AA" w:rsidRDefault="008837AA" w:rsidP="008837AA">
      <w:pPr>
        <w:spacing w:after="0" w:line="360" w:lineRule="auto"/>
        <w:ind w:left="709"/>
        <w:jc w:val="center"/>
        <w:outlineLvl w:val="0"/>
      </w:pPr>
    </w:p>
    <w:p w:rsidR="008837AA" w:rsidRPr="005404A6" w:rsidRDefault="008837AA" w:rsidP="008837AA">
      <w:pPr>
        <w:spacing w:after="0" w:line="360" w:lineRule="auto"/>
        <w:ind w:left="709"/>
        <w:jc w:val="center"/>
        <w:outlineLvl w:val="0"/>
        <w:rPr>
          <w:rFonts w:ascii="Times New Roman" w:hAnsi="Times New Roman" w:cs="Times New Roman"/>
          <w:sz w:val="24"/>
          <w:szCs w:val="24"/>
        </w:rPr>
      </w:pPr>
      <w:r>
        <w:rPr>
          <w:rFonts w:ascii="Times New Roman" w:hAnsi="Times New Roman" w:cs="Times New Roman"/>
          <w:sz w:val="24"/>
          <w:szCs w:val="24"/>
        </w:rPr>
        <w:t>Рисунок 9</w:t>
      </w:r>
      <w:r w:rsidRPr="005404A6">
        <w:rPr>
          <w:rFonts w:ascii="Times New Roman" w:hAnsi="Times New Roman" w:cs="Times New Roman"/>
          <w:sz w:val="24"/>
          <w:szCs w:val="24"/>
        </w:rPr>
        <w:t xml:space="preserve"> – Онлайн помощник в изучении математики</w:t>
      </w:r>
      <w:bookmarkEnd w:id="3"/>
      <w:r w:rsidRPr="005404A6">
        <w:rPr>
          <w:rFonts w:ascii="Times New Roman" w:hAnsi="Times New Roman" w:cs="Times New Roman"/>
          <w:noProof/>
          <w:sz w:val="24"/>
          <w:szCs w:val="24"/>
          <w:lang w:eastAsia="ru-RU"/>
        </w:rPr>
        <w:t xml:space="preserve"> </w:t>
      </w:r>
    </w:p>
    <w:p w:rsidR="008837AA" w:rsidRPr="00655474" w:rsidRDefault="008837AA" w:rsidP="008837AA">
      <w:pPr>
        <w:spacing w:after="0" w:line="360" w:lineRule="auto"/>
        <w:ind w:firstLine="709"/>
        <w:jc w:val="both"/>
        <w:rPr>
          <w:rFonts w:ascii="Times New Roman" w:hAnsi="Times New Roman" w:cs="Times New Roman"/>
          <w:sz w:val="28"/>
          <w:szCs w:val="28"/>
        </w:rPr>
      </w:pPr>
      <w:r w:rsidRPr="00655474">
        <w:rPr>
          <w:rFonts w:ascii="Times New Roman" w:hAnsi="Times New Roman" w:cs="Times New Roman"/>
          <w:sz w:val="28"/>
          <w:szCs w:val="28"/>
        </w:rPr>
        <w:t>Параметры оценивания:</w:t>
      </w:r>
    </w:p>
    <w:p w:rsidR="008837AA" w:rsidRPr="00655474" w:rsidRDefault="008837AA" w:rsidP="008837AA">
      <w:pPr>
        <w:numPr>
          <w:ilvl w:val="0"/>
          <w:numId w:val="1"/>
        </w:numPr>
        <w:tabs>
          <w:tab w:val="left" w:pos="1134"/>
        </w:tabs>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комфорт</w:t>
      </w:r>
      <w:r w:rsidRPr="00655474">
        <w:rPr>
          <w:rFonts w:ascii="Times New Roman" w:hAnsi="Times New Roman" w:cs="Times New Roman"/>
          <w:sz w:val="28"/>
          <w:szCs w:val="28"/>
        </w:rPr>
        <w:t xml:space="preserve"> в использовании;</w:t>
      </w:r>
    </w:p>
    <w:p w:rsidR="008837AA" w:rsidRPr="00655474" w:rsidRDefault="008837AA" w:rsidP="008837AA">
      <w:pPr>
        <w:numPr>
          <w:ilvl w:val="0"/>
          <w:numId w:val="1"/>
        </w:numPr>
        <w:tabs>
          <w:tab w:val="left" w:pos="1134"/>
        </w:tabs>
        <w:spacing w:after="0" w:line="360" w:lineRule="auto"/>
        <w:ind w:left="0" w:firstLine="709"/>
        <w:contextualSpacing/>
        <w:jc w:val="both"/>
        <w:rPr>
          <w:rFonts w:ascii="Times New Roman" w:hAnsi="Times New Roman" w:cs="Times New Roman"/>
          <w:sz w:val="28"/>
          <w:szCs w:val="28"/>
        </w:rPr>
      </w:pPr>
      <w:r w:rsidRPr="00655474">
        <w:rPr>
          <w:rFonts w:ascii="Times New Roman" w:hAnsi="Times New Roman" w:cs="Times New Roman"/>
          <w:sz w:val="28"/>
          <w:szCs w:val="28"/>
        </w:rPr>
        <w:t>отсутствие рекламы;</w:t>
      </w:r>
    </w:p>
    <w:p w:rsidR="008837AA" w:rsidRPr="00655474" w:rsidRDefault="008837AA" w:rsidP="008837AA">
      <w:pPr>
        <w:numPr>
          <w:ilvl w:val="0"/>
          <w:numId w:val="1"/>
        </w:numPr>
        <w:tabs>
          <w:tab w:val="left" w:pos="1134"/>
        </w:tabs>
        <w:spacing w:after="0" w:line="360" w:lineRule="auto"/>
        <w:ind w:left="0" w:firstLine="709"/>
        <w:contextualSpacing/>
        <w:jc w:val="both"/>
        <w:rPr>
          <w:rFonts w:ascii="Times New Roman" w:hAnsi="Times New Roman" w:cs="Times New Roman"/>
          <w:sz w:val="28"/>
          <w:szCs w:val="28"/>
        </w:rPr>
      </w:pPr>
      <w:r w:rsidRPr="00655474">
        <w:rPr>
          <w:rFonts w:ascii="Times New Roman" w:hAnsi="Times New Roman" w:cs="Times New Roman"/>
          <w:sz w:val="28"/>
          <w:szCs w:val="28"/>
        </w:rPr>
        <w:t>количество максимально используемых математических операций;</w:t>
      </w:r>
    </w:p>
    <w:p w:rsidR="008837AA" w:rsidRPr="00655474" w:rsidRDefault="008837AA" w:rsidP="008837AA">
      <w:pPr>
        <w:numPr>
          <w:ilvl w:val="0"/>
          <w:numId w:val="1"/>
        </w:numPr>
        <w:tabs>
          <w:tab w:val="left" w:pos="1134"/>
        </w:tabs>
        <w:spacing w:after="0" w:line="360" w:lineRule="auto"/>
        <w:ind w:left="0" w:firstLine="709"/>
        <w:contextualSpacing/>
        <w:jc w:val="both"/>
        <w:rPr>
          <w:rFonts w:ascii="Times New Roman" w:hAnsi="Times New Roman" w:cs="Times New Roman"/>
          <w:sz w:val="28"/>
          <w:szCs w:val="28"/>
        </w:rPr>
      </w:pPr>
      <w:r w:rsidRPr="00655474">
        <w:rPr>
          <w:rFonts w:ascii="Times New Roman" w:hAnsi="Times New Roman" w:cs="Times New Roman"/>
          <w:sz w:val="28"/>
          <w:szCs w:val="28"/>
        </w:rPr>
        <w:t>цветовое оформление;</w:t>
      </w:r>
    </w:p>
    <w:p w:rsidR="008837AA" w:rsidRPr="00655474" w:rsidRDefault="008837AA" w:rsidP="008837AA">
      <w:pPr>
        <w:numPr>
          <w:ilvl w:val="0"/>
          <w:numId w:val="1"/>
        </w:numPr>
        <w:tabs>
          <w:tab w:val="left" w:pos="1134"/>
        </w:tabs>
        <w:spacing w:after="0" w:line="360" w:lineRule="auto"/>
        <w:ind w:left="0" w:firstLine="709"/>
        <w:contextualSpacing/>
        <w:jc w:val="both"/>
        <w:rPr>
          <w:rFonts w:ascii="Times New Roman" w:hAnsi="Times New Roman" w:cs="Times New Roman"/>
          <w:sz w:val="28"/>
          <w:szCs w:val="28"/>
        </w:rPr>
      </w:pPr>
      <w:r w:rsidRPr="00655474">
        <w:rPr>
          <w:rFonts w:ascii="Times New Roman" w:hAnsi="Times New Roman" w:cs="Times New Roman"/>
          <w:sz w:val="28"/>
          <w:szCs w:val="28"/>
        </w:rPr>
        <w:t>возможность сохранения полученного результата;</w:t>
      </w:r>
    </w:p>
    <w:p w:rsidR="008837AA" w:rsidRPr="00655474" w:rsidRDefault="008837AA" w:rsidP="008837AA">
      <w:pPr>
        <w:numPr>
          <w:ilvl w:val="0"/>
          <w:numId w:val="1"/>
        </w:numPr>
        <w:tabs>
          <w:tab w:val="left" w:pos="1134"/>
        </w:tabs>
        <w:spacing w:after="0" w:line="360" w:lineRule="auto"/>
        <w:ind w:left="0" w:firstLine="709"/>
        <w:contextualSpacing/>
        <w:jc w:val="both"/>
        <w:rPr>
          <w:rFonts w:ascii="Times New Roman" w:hAnsi="Times New Roman" w:cs="Times New Roman"/>
          <w:sz w:val="28"/>
          <w:szCs w:val="28"/>
        </w:rPr>
      </w:pPr>
      <w:r w:rsidRPr="00655474">
        <w:rPr>
          <w:rFonts w:ascii="Times New Roman" w:hAnsi="Times New Roman" w:cs="Times New Roman"/>
          <w:sz w:val="28"/>
          <w:szCs w:val="28"/>
        </w:rPr>
        <w:t>выбор интервала для точности полученного результата;</w:t>
      </w:r>
    </w:p>
    <w:p w:rsidR="008837AA" w:rsidRPr="00655474" w:rsidRDefault="008837AA" w:rsidP="008837AA">
      <w:pPr>
        <w:numPr>
          <w:ilvl w:val="0"/>
          <w:numId w:val="1"/>
        </w:numPr>
        <w:tabs>
          <w:tab w:val="left" w:pos="1134"/>
        </w:tabs>
        <w:spacing w:after="0" w:line="360" w:lineRule="auto"/>
        <w:ind w:left="0" w:firstLine="709"/>
        <w:contextualSpacing/>
        <w:jc w:val="both"/>
        <w:rPr>
          <w:rFonts w:ascii="Times New Roman" w:hAnsi="Times New Roman" w:cs="Times New Roman"/>
          <w:sz w:val="28"/>
          <w:szCs w:val="28"/>
        </w:rPr>
      </w:pPr>
      <w:r w:rsidRPr="00655474">
        <w:rPr>
          <w:rFonts w:ascii="Times New Roman" w:hAnsi="Times New Roman" w:cs="Times New Roman"/>
          <w:sz w:val="28"/>
          <w:szCs w:val="28"/>
        </w:rPr>
        <w:t>возможность построения нескольких графиков одновременно;</w:t>
      </w:r>
    </w:p>
    <w:p w:rsidR="008837AA" w:rsidRPr="00655474" w:rsidRDefault="008837AA" w:rsidP="008837AA">
      <w:pPr>
        <w:numPr>
          <w:ilvl w:val="0"/>
          <w:numId w:val="1"/>
        </w:numPr>
        <w:tabs>
          <w:tab w:val="left" w:pos="1134"/>
        </w:tabs>
        <w:spacing w:after="0" w:line="360" w:lineRule="auto"/>
        <w:ind w:left="0" w:firstLine="709"/>
        <w:contextualSpacing/>
        <w:jc w:val="both"/>
        <w:rPr>
          <w:rFonts w:ascii="Times New Roman" w:hAnsi="Times New Roman" w:cs="Times New Roman"/>
          <w:sz w:val="28"/>
          <w:szCs w:val="28"/>
        </w:rPr>
      </w:pPr>
      <w:r w:rsidRPr="00655474">
        <w:rPr>
          <w:rFonts w:ascii="Times New Roman" w:hAnsi="Times New Roman" w:cs="Times New Roman"/>
          <w:sz w:val="28"/>
          <w:szCs w:val="28"/>
        </w:rPr>
        <w:t>помощь, если возникли проблемы при вводе функций;</w:t>
      </w:r>
    </w:p>
    <w:p w:rsidR="008837AA" w:rsidRDefault="008837AA" w:rsidP="008837AA">
      <w:pPr>
        <w:numPr>
          <w:ilvl w:val="0"/>
          <w:numId w:val="1"/>
        </w:numPr>
        <w:tabs>
          <w:tab w:val="left" w:pos="1134"/>
        </w:tabs>
        <w:spacing w:after="0" w:line="360" w:lineRule="auto"/>
        <w:ind w:left="0" w:firstLine="709"/>
        <w:contextualSpacing/>
        <w:jc w:val="both"/>
        <w:rPr>
          <w:rFonts w:ascii="Times New Roman" w:hAnsi="Times New Roman" w:cs="Times New Roman"/>
          <w:sz w:val="28"/>
          <w:szCs w:val="28"/>
        </w:rPr>
      </w:pPr>
      <w:r w:rsidRPr="00655474">
        <w:rPr>
          <w:rFonts w:ascii="Times New Roman" w:hAnsi="Times New Roman" w:cs="Times New Roman"/>
          <w:sz w:val="28"/>
          <w:szCs w:val="28"/>
        </w:rPr>
        <w:t>выбор масштаба.</w:t>
      </w:r>
    </w:p>
    <w:p w:rsidR="008837AA" w:rsidRPr="001E55B3" w:rsidRDefault="008837AA" w:rsidP="008837AA">
      <w:pPr>
        <w:tabs>
          <w:tab w:val="left" w:pos="1177"/>
        </w:tabs>
        <w:spacing w:after="0" w:line="360" w:lineRule="auto"/>
        <w:ind w:right="120"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3</w:t>
      </w:r>
      <w:r w:rsidRPr="00452528">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Оценка онлайн-построителей</w:t>
      </w:r>
    </w:p>
    <w:tbl>
      <w:tblPr>
        <w:tblStyle w:val="a5"/>
        <w:tblpPr w:leftFromText="180" w:rightFromText="180" w:vertAnchor="text" w:horzAnchor="margin" w:tblpXSpec="center" w:tblpY="29"/>
        <w:tblW w:w="9836" w:type="dxa"/>
        <w:tblLook w:val="04A0" w:firstRow="1" w:lastRow="0" w:firstColumn="1" w:lastColumn="0" w:noHBand="0" w:noVBand="1"/>
      </w:tblPr>
      <w:tblGrid>
        <w:gridCol w:w="1775"/>
        <w:gridCol w:w="1849"/>
        <w:gridCol w:w="2561"/>
        <w:gridCol w:w="1846"/>
        <w:gridCol w:w="1805"/>
      </w:tblGrid>
      <w:tr w:rsidR="008837AA" w:rsidRPr="00655474" w:rsidTr="00AE1E9C">
        <w:tc>
          <w:tcPr>
            <w:tcW w:w="1775"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Название построителя;</w:t>
            </w:r>
          </w:p>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 параметра</w:t>
            </w:r>
          </w:p>
        </w:tc>
        <w:tc>
          <w:tcPr>
            <w:tcW w:w="1849"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Граф. Решишь</w:t>
            </w:r>
          </w:p>
        </w:tc>
        <w:tc>
          <w:tcPr>
            <w:tcW w:w="2561" w:type="dxa"/>
          </w:tcPr>
          <w:p w:rsidR="008837AA" w:rsidRPr="005404A6" w:rsidRDefault="008837AA" w:rsidP="00AE1E9C">
            <w:pPr>
              <w:tabs>
                <w:tab w:val="left" w:pos="1134"/>
              </w:tabs>
              <w:jc w:val="both"/>
              <w:rPr>
                <w:rFonts w:ascii="Times New Roman" w:hAnsi="Times New Roman" w:cs="Times New Roman"/>
                <w:sz w:val="24"/>
                <w:szCs w:val="24"/>
              </w:rPr>
            </w:pPr>
            <w:r>
              <w:rPr>
                <w:rFonts w:ascii="Times New Roman" w:hAnsi="Times New Roman" w:cs="Times New Roman"/>
                <w:sz w:val="24"/>
                <w:szCs w:val="24"/>
              </w:rPr>
              <w:t>График функции. Онлайн п</w:t>
            </w:r>
            <w:r w:rsidRPr="005404A6">
              <w:rPr>
                <w:rFonts w:ascii="Times New Roman" w:hAnsi="Times New Roman" w:cs="Times New Roman"/>
                <w:sz w:val="24"/>
                <w:szCs w:val="24"/>
              </w:rPr>
              <w:t>омощник</w:t>
            </w:r>
          </w:p>
        </w:tc>
        <w:tc>
          <w:tcPr>
            <w:tcW w:w="1846"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Построитель график функции онлайн</w:t>
            </w:r>
          </w:p>
        </w:tc>
        <w:tc>
          <w:tcPr>
            <w:tcW w:w="1805"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Онлайн помощник в изучении математики</w:t>
            </w:r>
          </w:p>
        </w:tc>
      </w:tr>
      <w:tr w:rsidR="008837AA" w:rsidRPr="00655474" w:rsidTr="00AE1E9C">
        <w:tc>
          <w:tcPr>
            <w:tcW w:w="1775"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1</w:t>
            </w:r>
          </w:p>
        </w:tc>
        <w:tc>
          <w:tcPr>
            <w:tcW w:w="1849"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5</w:t>
            </w:r>
          </w:p>
        </w:tc>
        <w:tc>
          <w:tcPr>
            <w:tcW w:w="2561"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3</w:t>
            </w:r>
          </w:p>
        </w:tc>
        <w:tc>
          <w:tcPr>
            <w:tcW w:w="1846"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4</w:t>
            </w:r>
          </w:p>
        </w:tc>
        <w:tc>
          <w:tcPr>
            <w:tcW w:w="1805" w:type="dxa"/>
            <w:shd w:val="clear" w:color="auto" w:fill="auto"/>
          </w:tcPr>
          <w:p w:rsidR="008837AA" w:rsidRPr="00452528" w:rsidRDefault="008837AA" w:rsidP="00AE1E9C">
            <w:pPr>
              <w:jc w:val="center"/>
              <w:rPr>
                <w:rFonts w:ascii="Times New Roman" w:hAnsi="Times New Roman" w:cs="Times New Roman"/>
                <w:sz w:val="24"/>
                <w:szCs w:val="24"/>
              </w:rPr>
            </w:pPr>
            <w:r w:rsidRPr="00452528">
              <w:rPr>
                <w:rFonts w:ascii="Times New Roman" w:hAnsi="Times New Roman" w:cs="Times New Roman"/>
                <w:sz w:val="24"/>
                <w:szCs w:val="24"/>
              </w:rPr>
              <w:t>4</w:t>
            </w:r>
          </w:p>
        </w:tc>
      </w:tr>
      <w:tr w:rsidR="008837AA" w:rsidRPr="00655474" w:rsidTr="00AE1E9C">
        <w:tc>
          <w:tcPr>
            <w:tcW w:w="1775" w:type="dxa"/>
          </w:tcPr>
          <w:p w:rsidR="008837AA" w:rsidRPr="005404A6" w:rsidRDefault="008837AA" w:rsidP="00AE1E9C">
            <w:pPr>
              <w:tabs>
                <w:tab w:val="left" w:pos="1134"/>
              </w:tabs>
              <w:rPr>
                <w:rFonts w:ascii="Times New Roman" w:hAnsi="Times New Roman" w:cs="Times New Roman"/>
                <w:sz w:val="24"/>
                <w:szCs w:val="24"/>
              </w:rPr>
            </w:pPr>
            <w:r w:rsidRPr="005404A6">
              <w:rPr>
                <w:rFonts w:ascii="Times New Roman" w:hAnsi="Times New Roman" w:cs="Times New Roman"/>
                <w:sz w:val="24"/>
                <w:szCs w:val="24"/>
              </w:rPr>
              <w:t>2</w:t>
            </w:r>
          </w:p>
        </w:tc>
        <w:tc>
          <w:tcPr>
            <w:tcW w:w="1849"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5</w:t>
            </w:r>
          </w:p>
        </w:tc>
        <w:tc>
          <w:tcPr>
            <w:tcW w:w="2561"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4</w:t>
            </w:r>
          </w:p>
        </w:tc>
        <w:tc>
          <w:tcPr>
            <w:tcW w:w="1846"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4</w:t>
            </w:r>
          </w:p>
        </w:tc>
        <w:tc>
          <w:tcPr>
            <w:tcW w:w="1805" w:type="dxa"/>
            <w:shd w:val="clear" w:color="auto" w:fill="auto"/>
          </w:tcPr>
          <w:p w:rsidR="008837AA" w:rsidRPr="00452528" w:rsidRDefault="008837AA" w:rsidP="00AE1E9C">
            <w:pPr>
              <w:jc w:val="center"/>
              <w:rPr>
                <w:rFonts w:ascii="Times New Roman" w:hAnsi="Times New Roman" w:cs="Times New Roman"/>
                <w:sz w:val="24"/>
                <w:szCs w:val="24"/>
              </w:rPr>
            </w:pPr>
            <w:r w:rsidRPr="00452528">
              <w:rPr>
                <w:rFonts w:ascii="Times New Roman" w:hAnsi="Times New Roman" w:cs="Times New Roman"/>
                <w:sz w:val="24"/>
                <w:szCs w:val="24"/>
              </w:rPr>
              <w:t>4</w:t>
            </w:r>
          </w:p>
        </w:tc>
      </w:tr>
      <w:tr w:rsidR="008837AA" w:rsidRPr="00655474" w:rsidTr="00AE1E9C">
        <w:tc>
          <w:tcPr>
            <w:tcW w:w="1775"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3</w:t>
            </w:r>
          </w:p>
        </w:tc>
        <w:tc>
          <w:tcPr>
            <w:tcW w:w="1849"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5</w:t>
            </w:r>
          </w:p>
        </w:tc>
        <w:tc>
          <w:tcPr>
            <w:tcW w:w="2561"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4</w:t>
            </w:r>
          </w:p>
        </w:tc>
        <w:tc>
          <w:tcPr>
            <w:tcW w:w="1846"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4</w:t>
            </w:r>
          </w:p>
        </w:tc>
        <w:tc>
          <w:tcPr>
            <w:tcW w:w="1805" w:type="dxa"/>
            <w:shd w:val="clear" w:color="auto" w:fill="auto"/>
          </w:tcPr>
          <w:p w:rsidR="008837AA" w:rsidRPr="00452528" w:rsidRDefault="008837AA" w:rsidP="00AE1E9C">
            <w:pPr>
              <w:jc w:val="center"/>
              <w:rPr>
                <w:rFonts w:ascii="Times New Roman" w:hAnsi="Times New Roman" w:cs="Times New Roman"/>
                <w:sz w:val="24"/>
                <w:szCs w:val="24"/>
              </w:rPr>
            </w:pPr>
            <w:r w:rsidRPr="00452528">
              <w:rPr>
                <w:rFonts w:ascii="Times New Roman" w:hAnsi="Times New Roman" w:cs="Times New Roman"/>
                <w:sz w:val="24"/>
                <w:szCs w:val="24"/>
              </w:rPr>
              <w:t>5</w:t>
            </w:r>
          </w:p>
        </w:tc>
      </w:tr>
      <w:tr w:rsidR="008837AA" w:rsidRPr="00655474" w:rsidTr="00AE1E9C">
        <w:tc>
          <w:tcPr>
            <w:tcW w:w="1775"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4</w:t>
            </w:r>
          </w:p>
        </w:tc>
        <w:tc>
          <w:tcPr>
            <w:tcW w:w="1849"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4</w:t>
            </w:r>
          </w:p>
        </w:tc>
        <w:tc>
          <w:tcPr>
            <w:tcW w:w="2561"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3</w:t>
            </w:r>
          </w:p>
        </w:tc>
        <w:tc>
          <w:tcPr>
            <w:tcW w:w="1846"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4</w:t>
            </w:r>
          </w:p>
        </w:tc>
        <w:tc>
          <w:tcPr>
            <w:tcW w:w="1805" w:type="dxa"/>
            <w:shd w:val="clear" w:color="auto" w:fill="auto"/>
          </w:tcPr>
          <w:p w:rsidR="008837AA" w:rsidRPr="00452528" w:rsidRDefault="008837AA" w:rsidP="00AE1E9C">
            <w:pPr>
              <w:jc w:val="center"/>
              <w:rPr>
                <w:rFonts w:ascii="Times New Roman" w:hAnsi="Times New Roman" w:cs="Times New Roman"/>
                <w:sz w:val="24"/>
                <w:szCs w:val="24"/>
              </w:rPr>
            </w:pPr>
            <w:r w:rsidRPr="00452528">
              <w:rPr>
                <w:rFonts w:ascii="Times New Roman" w:hAnsi="Times New Roman" w:cs="Times New Roman"/>
                <w:sz w:val="24"/>
                <w:szCs w:val="24"/>
              </w:rPr>
              <w:t>3</w:t>
            </w:r>
          </w:p>
        </w:tc>
      </w:tr>
      <w:tr w:rsidR="008837AA" w:rsidRPr="00655474" w:rsidTr="00AE1E9C">
        <w:tc>
          <w:tcPr>
            <w:tcW w:w="1775"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5</w:t>
            </w:r>
          </w:p>
        </w:tc>
        <w:tc>
          <w:tcPr>
            <w:tcW w:w="1849"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5</w:t>
            </w:r>
          </w:p>
        </w:tc>
        <w:tc>
          <w:tcPr>
            <w:tcW w:w="2561"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5</w:t>
            </w:r>
          </w:p>
        </w:tc>
        <w:tc>
          <w:tcPr>
            <w:tcW w:w="1846"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0</w:t>
            </w:r>
          </w:p>
        </w:tc>
        <w:tc>
          <w:tcPr>
            <w:tcW w:w="1805" w:type="dxa"/>
            <w:shd w:val="clear" w:color="auto" w:fill="auto"/>
          </w:tcPr>
          <w:p w:rsidR="008837AA" w:rsidRPr="00452528" w:rsidRDefault="008837AA" w:rsidP="00AE1E9C">
            <w:pPr>
              <w:jc w:val="center"/>
              <w:rPr>
                <w:rFonts w:ascii="Times New Roman" w:hAnsi="Times New Roman" w:cs="Times New Roman"/>
                <w:sz w:val="24"/>
                <w:szCs w:val="24"/>
              </w:rPr>
            </w:pPr>
            <w:r w:rsidRPr="00452528">
              <w:rPr>
                <w:rFonts w:ascii="Times New Roman" w:hAnsi="Times New Roman" w:cs="Times New Roman"/>
                <w:sz w:val="24"/>
                <w:szCs w:val="24"/>
              </w:rPr>
              <w:t>4</w:t>
            </w:r>
          </w:p>
        </w:tc>
      </w:tr>
      <w:tr w:rsidR="008837AA" w:rsidRPr="00655474" w:rsidTr="00AE1E9C">
        <w:tc>
          <w:tcPr>
            <w:tcW w:w="1775"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6</w:t>
            </w:r>
          </w:p>
        </w:tc>
        <w:tc>
          <w:tcPr>
            <w:tcW w:w="1849"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0</w:t>
            </w:r>
          </w:p>
        </w:tc>
        <w:tc>
          <w:tcPr>
            <w:tcW w:w="2561"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5</w:t>
            </w:r>
          </w:p>
        </w:tc>
        <w:tc>
          <w:tcPr>
            <w:tcW w:w="1846"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0</w:t>
            </w:r>
          </w:p>
        </w:tc>
        <w:tc>
          <w:tcPr>
            <w:tcW w:w="1805" w:type="dxa"/>
            <w:shd w:val="clear" w:color="auto" w:fill="auto"/>
          </w:tcPr>
          <w:p w:rsidR="008837AA" w:rsidRPr="00452528" w:rsidRDefault="008837AA" w:rsidP="00AE1E9C">
            <w:pPr>
              <w:jc w:val="center"/>
              <w:rPr>
                <w:rFonts w:ascii="Times New Roman" w:hAnsi="Times New Roman" w:cs="Times New Roman"/>
                <w:sz w:val="24"/>
                <w:szCs w:val="24"/>
              </w:rPr>
            </w:pPr>
            <w:r w:rsidRPr="00452528">
              <w:rPr>
                <w:rFonts w:ascii="Times New Roman" w:hAnsi="Times New Roman" w:cs="Times New Roman"/>
                <w:sz w:val="24"/>
                <w:szCs w:val="24"/>
              </w:rPr>
              <w:t>4</w:t>
            </w:r>
          </w:p>
        </w:tc>
      </w:tr>
      <w:tr w:rsidR="008837AA" w:rsidRPr="00655474" w:rsidTr="00AE1E9C">
        <w:tc>
          <w:tcPr>
            <w:tcW w:w="1775"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7</w:t>
            </w:r>
          </w:p>
        </w:tc>
        <w:tc>
          <w:tcPr>
            <w:tcW w:w="1849"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5</w:t>
            </w:r>
          </w:p>
        </w:tc>
        <w:tc>
          <w:tcPr>
            <w:tcW w:w="2561"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5</w:t>
            </w:r>
          </w:p>
        </w:tc>
        <w:tc>
          <w:tcPr>
            <w:tcW w:w="1846"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5</w:t>
            </w:r>
          </w:p>
        </w:tc>
        <w:tc>
          <w:tcPr>
            <w:tcW w:w="1805" w:type="dxa"/>
            <w:shd w:val="clear" w:color="auto" w:fill="auto"/>
          </w:tcPr>
          <w:p w:rsidR="008837AA" w:rsidRPr="00452528" w:rsidRDefault="008837AA" w:rsidP="00AE1E9C">
            <w:pPr>
              <w:jc w:val="center"/>
              <w:rPr>
                <w:rFonts w:ascii="Times New Roman" w:hAnsi="Times New Roman" w:cs="Times New Roman"/>
                <w:sz w:val="24"/>
                <w:szCs w:val="24"/>
              </w:rPr>
            </w:pPr>
            <w:r w:rsidRPr="00452528">
              <w:rPr>
                <w:rFonts w:ascii="Times New Roman" w:hAnsi="Times New Roman" w:cs="Times New Roman"/>
                <w:sz w:val="24"/>
                <w:szCs w:val="24"/>
              </w:rPr>
              <w:t>5</w:t>
            </w:r>
          </w:p>
        </w:tc>
      </w:tr>
      <w:tr w:rsidR="008837AA" w:rsidRPr="00655474" w:rsidTr="00AE1E9C">
        <w:tc>
          <w:tcPr>
            <w:tcW w:w="1775"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8</w:t>
            </w:r>
          </w:p>
        </w:tc>
        <w:tc>
          <w:tcPr>
            <w:tcW w:w="1849"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5</w:t>
            </w:r>
          </w:p>
        </w:tc>
        <w:tc>
          <w:tcPr>
            <w:tcW w:w="2561"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0</w:t>
            </w:r>
          </w:p>
        </w:tc>
        <w:tc>
          <w:tcPr>
            <w:tcW w:w="1846"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0</w:t>
            </w:r>
          </w:p>
        </w:tc>
        <w:tc>
          <w:tcPr>
            <w:tcW w:w="1805" w:type="dxa"/>
            <w:shd w:val="clear" w:color="auto" w:fill="auto"/>
          </w:tcPr>
          <w:p w:rsidR="008837AA" w:rsidRPr="00452528" w:rsidRDefault="008837AA" w:rsidP="00AE1E9C">
            <w:pPr>
              <w:jc w:val="center"/>
              <w:rPr>
                <w:rFonts w:ascii="Times New Roman" w:hAnsi="Times New Roman" w:cs="Times New Roman"/>
                <w:sz w:val="24"/>
                <w:szCs w:val="24"/>
              </w:rPr>
            </w:pPr>
            <w:r w:rsidRPr="00452528">
              <w:rPr>
                <w:rFonts w:ascii="Times New Roman" w:hAnsi="Times New Roman" w:cs="Times New Roman"/>
                <w:sz w:val="24"/>
                <w:szCs w:val="24"/>
              </w:rPr>
              <w:t>0</w:t>
            </w:r>
          </w:p>
        </w:tc>
      </w:tr>
      <w:tr w:rsidR="008837AA" w:rsidRPr="00655474" w:rsidTr="00AE1E9C">
        <w:tc>
          <w:tcPr>
            <w:tcW w:w="1775"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9</w:t>
            </w:r>
          </w:p>
        </w:tc>
        <w:tc>
          <w:tcPr>
            <w:tcW w:w="1849"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5</w:t>
            </w:r>
          </w:p>
        </w:tc>
        <w:tc>
          <w:tcPr>
            <w:tcW w:w="2561"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3</w:t>
            </w:r>
          </w:p>
        </w:tc>
        <w:tc>
          <w:tcPr>
            <w:tcW w:w="1846"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3</w:t>
            </w:r>
          </w:p>
        </w:tc>
        <w:tc>
          <w:tcPr>
            <w:tcW w:w="1805" w:type="dxa"/>
            <w:shd w:val="clear" w:color="auto" w:fill="auto"/>
          </w:tcPr>
          <w:p w:rsidR="008837AA" w:rsidRPr="00452528" w:rsidRDefault="008837AA" w:rsidP="00AE1E9C">
            <w:pPr>
              <w:jc w:val="center"/>
              <w:rPr>
                <w:rFonts w:ascii="Times New Roman" w:hAnsi="Times New Roman" w:cs="Times New Roman"/>
                <w:sz w:val="24"/>
                <w:szCs w:val="24"/>
              </w:rPr>
            </w:pPr>
            <w:r w:rsidRPr="00452528">
              <w:rPr>
                <w:rFonts w:ascii="Times New Roman" w:hAnsi="Times New Roman" w:cs="Times New Roman"/>
                <w:sz w:val="24"/>
                <w:szCs w:val="24"/>
              </w:rPr>
              <w:t>2</w:t>
            </w:r>
          </w:p>
        </w:tc>
      </w:tr>
      <w:tr w:rsidR="008837AA" w:rsidRPr="00655474" w:rsidTr="00AE1E9C">
        <w:tc>
          <w:tcPr>
            <w:tcW w:w="1775" w:type="dxa"/>
          </w:tcPr>
          <w:p w:rsidR="008837AA" w:rsidRPr="005404A6" w:rsidRDefault="008837AA" w:rsidP="00AE1E9C">
            <w:pPr>
              <w:tabs>
                <w:tab w:val="left" w:pos="1134"/>
              </w:tabs>
              <w:jc w:val="both"/>
              <w:rPr>
                <w:rFonts w:ascii="Times New Roman" w:hAnsi="Times New Roman" w:cs="Times New Roman"/>
                <w:sz w:val="24"/>
                <w:szCs w:val="24"/>
              </w:rPr>
            </w:pPr>
            <w:r w:rsidRPr="005404A6">
              <w:rPr>
                <w:rFonts w:ascii="Times New Roman" w:hAnsi="Times New Roman" w:cs="Times New Roman"/>
                <w:sz w:val="24"/>
                <w:szCs w:val="24"/>
              </w:rPr>
              <w:t>Итого</w:t>
            </w:r>
          </w:p>
        </w:tc>
        <w:tc>
          <w:tcPr>
            <w:tcW w:w="1849"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39</w:t>
            </w:r>
          </w:p>
        </w:tc>
        <w:tc>
          <w:tcPr>
            <w:tcW w:w="2561"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32</w:t>
            </w:r>
          </w:p>
        </w:tc>
        <w:tc>
          <w:tcPr>
            <w:tcW w:w="1846" w:type="dxa"/>
          </w:tcPr>
          <w:p w:rsidR="008837AA" w:rsidRPr="005404A6" w:rsidRDefault="008837AA" w:rsidP="00AE1E9C">
            <w:pPr>
              <w:tabs>
                <w:tab w:val="left" w:pos="1134"/>
              </w:tabs>
              <w:jc w:val="center"/>
              <w:rPr>
                <w:rFonts w:ascii="Times New Roman" w:hAnsi="Times New Roman" w:cs="Times New Roman"/>
                <w:sz w:val="24"/>
                <w:szCs w:val="24"/>
              </w:rPr>
            </w:pPr>
            <w:r w:rsidRPr="005404A6">
              <w:rPr>
                <w:rFonts w:ascii="Times New Roman" w:hAnsi="Times New Roman" w:cs="Times New Roman"/>
                <w:sz w:val="24"/>
                <w:szCs w:val="24"/>
              </w:rPr>
              <w:t>24</w:t>
            </w:r>
          </w:p>
        </w:tc>
        <w:tc>
          <w:tcPr>
            <w:tcW w:w="1805" w:type="dxa"/>
            <w:tcBorders>
              <w:top w:val="nil"/>
              <w:bottom w:val="single" w:sz="4" w:space="0" w:color="auto"/>
            </w:tcBorders>
            <w:shd w:val="clear" w:color="auto" w:fill="auto"/>
          </w:tcPr>
          <w:p w:rsidR="008837AA" w:rsidRPr="00452528" w:rsidRDefault="008837AA" w:rsidP="00AE1E9C">
            <w:pPr>
              <w:jc w:val="center"/>
              <w:rPr>
                <w:rFonts w:ascii="Times New Roman" w:hAnsi="Times New Roman" w:cs="Times New Roman"/>
                <w:sz w:val="24"/>
                <w:szCs w:val="24"/>
              </w:rPr>
            </w:pPr>
            <w:r w:rsidRPr="00452528">
              <w:rPr>
                <w:rFonts w:ascii="Times New Roman" w:hAnsi="Times New Roman" w:cs="Times New Roman"/>
                <w:sz w:val="24"/>
                <w:szCs w:val="24"/>
              </w:rPr>
              <w:t>29</w:t>
            </w:r>
          </w:p>
        </w:tc>
      </w:tr>
    </w:tbl>
    <w:p w:rsidR="008837AA" w:rsidRPr="00655474" w:rsidRDefault="008837AA" w:rsidP="008837AA">
      <w:pPr>
        <w:tabs>
          <w:tab w:val="left" w:pos="1177"/>
        </w:tabs>
        <w:spacing w:after="0" w:line="360" w:lineRule="auto"/>
        <w:ind w:right="120" w:firstLine="709"/>
        <w:jc w:val="both"/>
        <w:rPr>
          <w:rFonts w:ascii="Times New Roman" w:eastAsia="Times New Roman" w:hAnsi="Times New Roman" w:cs="Times New Roman"/>
          <w:sz w:val="28"/>
          <w:szCs w:val="28"/>
        </w:rPr>
      </w:pPr>
      <w:r w:rsidRPr="00655474">
        <w:rPr>
          <w:rFonts w:ascii="Times New Roman" w:eastAsia="Times New Roman" w:hAnsi="Times New Roman" w:cs="Times New Roman"/>
          <w:sz w:val="28"/>
          <w:szCs w:val="28"/>
        </w:rPr>
        <w:lastRenderedPageBreak/>
        <w:t xml:space="preserve">На основании проделанного анализа, можно сделать вывод о том, что для работы </w:t>
      </w:r>
      <w:r>
        <w:rPr>
          <w:rFonts w:ascii="Times New Roman" w:eastAsia="Times New Roman" w:hAnsi="Times New Roman" w:cs="Times New Roman"/>
          <w:sz w:val="28"/>
          <w:szCs w:val="28"/>
        </w:rPr>
        <w:t xml:space="preserve">подходят все онлайн-построители. У каждого из них есть как преимущества, так и недостатки (это видно по оценке в таблице), но в целом, для работы подходит каждый з них, выбор предоставлен пользователю. </w:t>
      </w:r>
    </w:p>
    <w:p w:rsidR="008837AA" w:rsidRPr="00655474" w:rsidRDefault="008837AA" w:rsidP="008837AA">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Теперь рассмотрим </w:t>
      </w:r>
      <w:r>
        <w:rPr>
          <w:rFonts w:ascii="Times New Roman" w:hAnsi="Times New Roman" w:cs="Times New Roman"/>
          <w:sz w:val="28"/>
          <w:szCs w:val="28"/>
        </w:rPr>
        <w:t>4 популярных сайта онлайн-</w:t>
      </w:r>
      <w:r w:rsidRPr="00655474">
        <w:rPr>
          <w:rFonts w:ascii="Times New Roman" w:hAnsi="Times New Roman" w:cs="Times New Roman"/>
          <w:sz w:val="28"/>
          <w:szCs w:val="28"/>
        </w:rPr>
        <w:t>калькуляторов решения тригонометрических уравнений с подробным решением на примере тригонометрического ур</w:t>
      </w:r>
      <w:r>
        <w:rPr>
          <w:rFonts w:ascii="Times New Roman" w:hAnsi="Times New Roman" w:cs="Times New Roman"/>
          <w:sz w:val="28"/>
          <w:szCs w:val="28"/>
        </w:rPr>
        <w:t xml:space="preserve">авнения </w:t>
      </w:r>
      <m:oMath>
        <m:r>
          <w:rPr>
            <w:rFonts w:ascii="Cambria Math" w:hAnsi="Cambria Math" w:cs="Times New Roman"/>
            <w:sz w:val="28"/>
            <w:szCs w:val="28"/>
          </w:rPr>
          <m:t xml:space="preserve">8 </m:t>
        </m:r>
        <m:r>
          <w:rPr>
            <w:rFonts w:ascii="Cambria Math" w:eastAsiaTheme="minorEastAsia" w:hAnsi="Cambria Math" w:cs="Times New Roman"/>
            <w:sz w:val="28"/>
            <w:szCs w:val="28"/>
            <w:lang w:val="en-US"/>
          </w:rPr>
          <m:t>sin</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x</m:t>
        </m:r>
        <m:r>
          <w:rPr>
            <w:rFonts w:ascii="Cambria Math" w:hAnsi="Cambria Math" w:cs="Times New Roman"/>
            <w:sz w:val="28"/>
            <w:szCs w:val="28"/>
          </w:rPr>
          <m:t xml:space="preserve"> - 6 </m:t>
        </m:r>
        <m:r>
          <w:rPr>
            <w:rFonts w:ascii="Cambria Math" w:hAnsi="Cambria Math" w:cs="Times New Roman"/>
            <w:sz w:val="28"/>
            <w:szCs w:val="28"/>
            <w:lang w:val="en-US"/>
          </w:rPr>
          <m:t>sin</m:t>
        </m:r>
        <m:r>
          <w:rPr>
            <w:rFonts w:ascii="Cambria Math" w:hAnsi="Cambria Math" w:cs="Times New Roman"/>
            <w:sz w:val="28"/>
            <w:szCs w:val="28"/>
          </w:rPr>
          <m:t xml:space="preserve"> </m:t>
        </m:r>
        <m:r>
          <w:rPr>
            <w:rFonts w:ascii="Cambria Math" w:hAnsi="Cambria Math" w:cs="Times New Roman"/>
            <w:sz w:val="28"/>
            <w:szCs w:val="28"/>
            <w:lang w:val="en-US"/>
          </w:rPr>
          <m:t>x</m:t>
        </m:r>
        <m:r>
          <w:rPr>
            <w:rFonts w:ascii="Cambria Math" w:hAnsi="Cambria Math" w:cs="Times New Roman"/>
            <w:sz w:val="28"/>
            <w:szCs w:val="28"/>
          </w:rPr>
          <m:t xml:space="preserve"> </m:t>
        </m:r>
        <m:r>
          <w:rPr>
            <w:rFonts w:ascii="Cambria Math" w:hAnsi="Cambria Math" w:cs="Times New Roman"/>
            <w:sz w:val="28"/>
            <w:szCs w:val="28"/>
            <w:lang w:val="en-US"/>
          </w:rPr>
          <m:t>cos</m:t>
        </m:r>
        <m:r>
          <w:rPr>
            <w:rFonts w:ascii="Cambria Math" w:hAnsi="Cambria Math" w:cs="Times New Roman"/>
            <w:sz w:val="28"/>
            <w:szCs w:val="28"/>
          </w:rPr>
          <m:t xml:space="preserve"> </m:t>
        </m:r>
        <m:r>
          <w:rPr>
            <w:rFonts w:ascii="Cambria Math" w:hAnsi="Cambria Math" w:cs="Times New Roman"/>
            <w:sz w:val="28"/>
            <w:szCs w:val="28"/>
            <w:lang w:val="en-US"/>
          </w:rPr>
          <m:t>x</m:t>
        </m:r>
        <m:r>
          <w:rPr>
            <w:rFonts w:ascii="Cambria Math" w:hAnsi="Cambria Math" w:cs="Times New Roman"/>
            <w:sz w:val="28"/>
            <w:szCs w:val="28"/>
          </w:rPr>
          <m:t xml:space="preserve"> + 3 </m:t>
        </m:r>
        <m:r>
          <w:rPr>
            <w:rFonts w:ascii="Cambria Math" w:hAnsi="Cambria Math" w:cs="Times New Roman"/>
            <w:sz w:val="28"/>
            <w:szCs w:val="28"/>
            <w:lang w:val="en-US"/>
          </w:rPr>
          <m:t>cos</m:t>
        </m:r>
        <m:r>
          <w:rPr>
            <w:rFonts w:ascii="Cambria Math" w:hAnsi="Cambria Math" w:cs="Times New Roman"/>
            <w:sz w:val="28"/>
            <w:szCs w:val="28"/>
          </w:rPr>
          <m:t xml:space="preserve"> </m:t>
        </m:r>
        <m:r>
          <w:rPr>
            <w:rFonts w:ascii="Cambria Math" w:hAnsi="Cambria Math" w:cs="Times New Roman"/>
            <w:sz w:val="28"/>
            <w:szCs w:val="28"/>
            <w:lang w:val="en-US"/>
          </w:rPr>
          <m:t>x</m:t>
        </m:r>
        <m:r>
          <w:rPr>
            <w:rFonts w:ascii="Cambria Math" w:hAnsi="Cambria Math" w:cs="Times New Roman"/>
            <w:sz w:val="28"/>
            <w:szCs w:val="28"/>
          </w:rPr>
          <m:t xml:space="preserve"> – 4 = 0:</m:t>
        </m:r>
      </m:oMath>
    </w:p>
    <w:p w:rsidR="008837AA" w:rsidRDefault="008837AA" w:rsidP="008837AA">
      <w:pPr>
        <w:numPr>
          <w:ilvl w:val="0"/>
          <w:numId w:val="6"/>
        </w:numPr>
        <w:tabs>
          <w:tab w:val="left" w:pos="1134"/>
        </w:tabs>
        <w:spacing w:after="0" w:line="360" w:lineRule="auto"/>
        <w:ind w:left="0" w:firstLine="709"/>
        <w:contextualSpacing/>
        <w:jc w:val="both"/>
        <w:rPr>
          <w:rFonts w:ascii="Times New Roman" w:hAnsi="Times New Roman" w:cs="Times New Roman"/>
          <w:sz w:val="28"/>
          <w:szCs w:val="28"/>
        </w:rPr>
      </w:pPr>
      <w:hyperlink r:id="rId22" w:history="1">
        <w:r w:rsidRPr="003C39DE">
          <w:rPr>
            <w:rFonts w:ascii="Times New Roman" w:hAnsi="Times New Roman" w:cs="Times New Roman"/>
            <w:sz w:val="28"/>
            <w:szCs w:val="28"/>
            <w:u w:val="single"/>
          </w:rPr>
          <w:t>http://www.mathsolution.ru/math-task/trigonometry-equality</w:t>
        </w:r>
      </w:hyperlink>
      <w:r w:rsidRPr="003C39DE">
        <w:rPr>
          <w:rFonts w:ascii="Times New Roman" w:hAnsi="Times New Roman" w:cs="Times New Roman"/>
          <w:sz w:val="28"/>
          <w:szCs w:val="28"/>
        </w:rPr>
        <w:t xml:space="preserve"> [31</w:t>
      </w:r>
      <w:r w:rsidRPr="00767E02">
        <w:rPr>
          <w:rFonts w:ascii="Times New Roman" w:hAnsi="Times New Roman" w:cs="Times New Roman"/>
          <w:sz w:val="28"/>
          <w:szCs w:val="28"/>
        </w:rPr>
        <w:t>] (</w:t>
      </w:r>
      <w:r>
        <w:rPr>
          <w:rFonts w:ascii="Times New Roman" w:hAnsi="Times New Roman" w:cs="Times New Roman"/>
          <w:sz w:val="28"/>
          <w:szCs w:val="28"/>
        </w:rPr>
        <w:t xml:space="preserve">рисунок 10)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655474">
        <w:rPr>
          <w:rFonts w:ascii="Times New Roman" w:hAnsi="Times New Roman" w:cs="Times New Roman"/>
          <w:sz w:val="28"/>
          <w:szCs w:val="28"/>
          <w:lang w:val="en-US"/>
        </w:rPr>
        <w:t>Math</w:t>
      </w:r>
      <w:r w:rsidRPr="00767E02">
        <w:rPr>
          <w:rFonts w:ascii="Times New Roman" w:hAnsi="Times New Roman" w:cs="Times New Roman"/>
          <w:sz w:val="28"/>
          <w:szCs w:val="28"/>
        </w:rPr>
        <w:t>.</w:t>
      </w:r>
      <w:r w:rsidRPr="00655474">
        <w:rPr>
          <w:rFonts w:ascii="Times New Roman" w:hAnsi="Times New Roman" w:cs="Times New Roman"/>
          <w:sz w:val="28"/>
          <w:szCs w:val="28"/>
          <w:lang w:val="en-US"/>
        </w:rPr>
        <w:t>Solution</w:t>
      </w:r>
      <w:r w:rsidRPr="00767E02">
        <w:rPr>
          <w:rFonts w:ascii="Times New Roman" w:hAnsi="Times New Roman" w:cs="Times New Roman"/>
          <w:sz w:val="28"/>
          <w:szCs w:val="28"/>
        </w:rPr>
        <w:t>.</w:t>
      </w:r>
      <w:proofErr w:type="spellStart"/>
      <w:r w:rsidRPr="00655474">
        <w:rPr>
          <w:rFonts w:ascii="Times New Roman" w:hAnsi="Times New Roman" w:cs="Times New Roman"/>
          <w:sz w:val="28"/>
          <w:szCs w:val="28"/>
          <w:lang w:val="en-US"/>
        </w:rPr>
        <w:t>ru</w:t>
      </w:r>
      <w:proofErr w:type="spellEnd"/>
      <w:r w:rsidRPr="00767E02">
        <w:rPr>
          <w:rFonts w:ascii="Times New Roman" w:hAnsi="Times New Roman" w:cs="Times New Roman"/>
          <w:sz w:val="28"/>
          <w:szCs w:val="28"/>
        </w:rPr>
        <w:t xml:space="preserve">. </w:t>
      </w:r>
      <w:r w:rsidRPr="00655474">
        <w:rPr>
          <w:rFonts w:ascii="Times New Roman" w:hAnsi="Times New Roman" w:cs="Times New Roman"/>
          <w:sz w:val="28"/>
          <w:szCs w:val="28"/>
        </w:rPr>
        <w:t>Калькулятор</w:t>
      </w:r>
      <w:r w:rsidRPr="00767E02">
        <w:rPr>
          <w:rFonts w:ascii="Times New Roman" w:hAnsi="Times New Roman" w:cs="Times New Roman"/>
          <w:sz w:val="28"/>
          <w:szCs w:val="28"/>
        </w:rPr>
        <w:t xml:space="preserve"> </w:t>
      </w:r>
      <w:r w:rsidRPr="00655474">
        <w:rPr>
          <w:rFonts w:ascii="Times New Roman" w:hAnsi="Times New Roman" w:cs="Times New Roman"/>
          <w:sz w:val="28"/>
          <w:szCs w:val="28"/>
        </w:rPr>
        <w:t>онлайн</w:t>
      </w:r>
      <w:r w:rsidRPr="00767E02">
        <w:rPr>
          <w:rFonts w:ascii="Times New Roman" w:hAnsi="Times New Roman" w:cs="Times New Roman"/>
          <w:sz w:val="28"/>
          <w:szCs w:val="28"/>
        </w:rPr>
        <w:t xml:space="preserve">. </w:t>
      </w:r>
      <w:r w:rsidRPr="00655474">
        <w:rPr>
          <w:rFonts w:ascii="Times New Roman" w:hAnsi="Times New Roman" w:cs="Times New Roman"/>
          <w:sz w:val="28"/>
          <w:szCs w:val="28"/>
        </w:rPr>
        <w:t>Решение тригоном</w:t>
      </w:r>
      <w:r>
        <w:rPr>
          <w:rFonts w:ascii="Times New Roman" w:hAnsi="Times New Roman" w:cs="Times New Roman"/>
          <w:sz w:val="28"/>
          <w:szCs w:val="28"/>
        </w:rPr>
        <w:t>етрических уравнений – онлайн-</w:t>
      </w:r>
      <w:r w:rsidRPr="00655474">
        <w:rPr>
          <w:rFonts w:ascii="Times New Roman" w:hAnsi="Times New Roman" w:cs="Times New Roman"/>
          <w:sz w:val="28"/>
          <w:szCs w:val="28"/>
        </w:rPr>
        <w:t>калькулятор, выполненный в стиле тетрадного листа в клетку. Перед началом работы с данным приложением приведена аннотация, что это за приложение, для кого оно предназначено и какова его цель работы. После аннотации предложены две ссылки на краткую теорию по теме «Тригонометрические уравнения»</w:t>
      </w:r>
      <w:r>
        <w:rPr>
          <w:rFonts w:ascii="Times New Roman" w:hAnsi="Times New Roman" w:cs="Times New Roman"/>
          <w:sz w:val="28"/>
          <w:szCs w:val="28"/>
        </w:rPr>
        <w:t xml:space="preserve"> (рисунок 11</w:t>
      </w:r>
      <w:r w:rsidRPr="00655474">
        <w:rPr>
          <w:rFonts w:ascii="Times New Roman" w:hAnsi="Times New Roman" w:cs="Times New Roman"/>
          <w:sz w:val="28"/>
          <w:szCs w:val="28"/>
        </w:rPr>
        <w:t xml:space="preserve">). </w:t>
      </w:r>
    </w:p>
    <w:p w:rsidR="008837AA" w:rsidRDefault="008837AA" w:rsidP="008837AA">
      <w:pPr>
        <w:tabs>
          <w:tab w:val="left" w:pos="1134"/>
        </w:tabs>
        <w:spacing w:after="0" w:line="360" w:lineRule="auto"/>
        <w:contextualSpacing/>
        <w:jc w:val="both"/>
        <w:rPr>
          <w:rFonts w:ascii="Times New Roman" w:hAnsi="Times New Roman" w:cs="Times New Roman"/>
          <w:sz w:val="28"/>
          <w:szCs w:val="28"/>
        </w:rPr>
      </w:pPr>
      <w:r w:rsidRPr="00655474">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1844A29B" wp14:editId="1C1ECFA8">
            <wp:simplePos x="0" y="0"/>
            <wp:positionH relativeFrom="margin">
              <wp:posOffset>490220</wp:posOffset>
            </wp:positionH>
            <wp:positionV relativeFrom="margin">
              <wp:posOffset>4394835</wp:posOffset>
            </wp:positionV>
            <wp:extent cx="5210175" cy="30099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0175" cy="3009900"/>
                    </a:xfrm>
                    <a:prstGeom prst="rect">
                      <a:avLst/>
                    </a:prstGeom>
                  </pic:spPr>
                </pic:pic>
              </a:graphicData>
            </a:graphic>
            <wp14:sizeRelH relativeFrom="margin">
              <wp14:pctWidth>0</wp14:pctWidth>
            </wp14:sizeRelH>
            <wp14:sizeRelV relativeFrom="margin">
              <wp14:pctHeight>0</wp14:pctHeight>
            </wp14:sizeRelV>
          </wp:anchor>
        </w:drawing>
      </w:r>
    </w:p>
    <w:p w:rsidR="008837AA" w:rsidRDefault="008837AA" w:rsidP="008837AA">
      <w:pPr>
        <w:tabs>
          <w:tab w:val="left" w:pos="1134"/>
        </w:tabs>
        <w:spacing w:after="0" w:line="360" w:lineRule="auto"/>
        <w:contextualSpacing/>
        <w:jc w:val="both"/>
        <w:rPr>
          <w:rFonts w:ascii="Times New Roman" w:hAnsi="Times New Roman" w:cs="Times New Roman"/>
          <w:sz w:val="28"/>
          <w:szCs w:val="28"/>
        </w:rPr>
      </w:pPr>
    </w:p>
    <w:p w:rsidR="008837AA" w:rsidRDefault="008837AA" w:rsidP="008837AA">
      <w:pPr>
        <w:tabs>
          <w:tab w:val="left" w:pos="1134"/>
        </w:tabs>
        <w:spacing w:after="0" w:line="360" w:lineRule="auto"/>
        <w:contextualSpacing/>
        <w:jc w:val="both"/>
        <w:rPr>
          <w:rFonts w:ascii="Times New Roman" w:hAnsi="Times New Roman" w:cs="Times New Roman"/>
          <w:sz w:val="28"/>
          <w:szCs w:val="28"/>
        </w:rPr>
      </w:pPr>
    </w:p>
    <w:p w:rsidR="008837AA" w:rsidRDefault="008837AA" w:rsidP="008837AA">
      <w:pPr>
        <w:tabs>
          <w:tab w:val="left" w:pos="1134"/>
        </w:tabs>
        <w:spacing w:after="0" w:line="360" w:lineRule="auto"/>
        <w:contextualSpacing/>
        <w:jc w:val="both"/>
        <w:rPr>
          <w:rFonts w:ascii="Times New Roman" w:hAnsi="Times New Roman" w:cs="Times New Roman"/>
          <w:sz w:val="28"/>
          <w:szCs w:val="28"/>
        </w:rPr>
      </w:pPr>
    </w:p>
    <w:p w:rsidR="008837AA" w:rsidRDefault="008837AA" w:rsidP="008837AA">
      <w:pPr>
        <w:tabs>
          <w:tab w:val="left" w:pos="1134"/>
        </w:tabs>
        <w:spacing w:after="0" w:line="360" w:lineRule="auto"/>
        <w:contextualSpacing/>
        <w:jc w:val="both"/>
        <w:rPr>
          <w:rFonts w:ascii="Times New Roman" w:hAnsi="Times New Roman" w:cs="Times New Roman"/>
          <w:sz w:val="28"/>
          <w:szCs w:val="28"/>
        </w:rPr>
      </w:pPr>
    </w:p>
    <w:p w:rsidR="008837AA" w:rsidRDefault="008837AA" w:rsidP="008837AA">
      <w:pPr>
        <w:tabs>
          <w:tab w:val="left" w:pos="1134"/>
        </w:tabs>
        <w:spacing w:after="0" w:line="360" w:lineRule="auto"/>
        <w:contextualSpacing/>
        <w:jc w:val="both"/>
        <w:rPr>
          <w:rFonts w:ascii="Times New Roman" w:hAnsi="Times New Roman" w:cs="Times New Roman"/>
          <w:sz w:val="28"/>
          <w:szCs w:val="28"/>
        </w:rPr>
      </w:pPr>
    </w:p>
    <w:p w:rsidR="008837AA" w:rsidRDefault="008837AA" w:rsidP="008837AA">
      <w:pPr>
        <w:tabs>
          <w:tab w:val="left" w:pos="1134"/>
        </w:tabs>
        <w:spacing w:after="0" w:line="360" w:lineRule="auto"/>
        <w:contextualSpacing/>
        <w:jc w:val="both"/>
        <w:rPr>
          <w:rFonts w:ascii="Times New Roman" w:hAnsi="Times New Roman" w:cs="Times New Roman"/>
          <w:sz w:val="28"/>
          <w:szCs w:val="28"/>
        </w:rPr>
      </w:pPr>
    </w:p>
    <w:p w:rsidR="008837AA" w:rsidRDefault="008837AA" w:rsidP="008837AA">
      <w:pPr>
        <w:tabs>
          <w:tab w:val="left" w:pos="1134"/>
        </w:tabs>
        <w:spacing w:after="0" w:line="360" w:lineRule="auto"/>
        <w:contextualSpacing/>
        <w:jc w:val="both"/>
        <w:rPr>
          <w:rFonts w:ascii="Times New Roman" w:hAnsi="Times New Roman" w:cs="Times New Roman"/>
          <w:sz w:val="28"/>
          <w:szCs w:val="28"/>
        </w:rPr>
      </w:pPr>
    </w:p>
    <w:p w:rsidR="008837AA" w:rsidRDefault="008837AA" w:rsidP="008837AA">
      <w:pPr>
        <w:tabs>
          <w:tab w:val="left" w:pos="1134"/>
        </w:tabs>
        <w:spacing w:after="0" w:line="360" w:lineRule="auto"/>
        <w:contextualSpacing/>
        <w:jc w:val="both"/>
        <w:rPr>
          <w:rFonts w:ascii="Times New Roman" w:hAnsi="Times New Roman" w:cs="Times New Roman"/>
          <w:sz w:val="28"/>
          <w:szCs w:val="28"/>
        </w:rPr>
      </w:pPr>
    </w:p>
    <w:p w:rsidR="008837AA" w:rsidRDefault="008837AA" w:rsidP="008837AA">
      <w:pPr>
        <w:tabs>
          <w:tab w:val="left" w:pos="1134"/>
        </w:tabs>
        <w:spacing w:after="0" w:line="360" w:lineRule="auto"/>
        <w:contextualSpacing/>
        <w:jc w:val="both"/>
        <w:rPr>
          <w:rFonts w:ascii="Times New Roman" w:hAnsi="Times New Roman" w:cs="Times New Roman"/>
          <w:sz w:val="28"/>
          <w:szCs w:val="28"/>
        </w:rPr>
      </w:pPr>
    </w:p>
    <w:p w:rsidR="008837AA" w:rsidRPr="00BA188C"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 xml:space="preserve">Рисунок 10 – Калькулятор </w:t>
      </w:r>
      <w:r w:rsidRPr="00A22D8F">
        <w:rPr>
          <w:rFonts w:ascii="Times New Roman" w:hAnsi="Times New Roman" w:cs="Times New Roman"/>
          <w:sz w:val="24"/>
          <w:szCs w:val="24"/>
        </w:rPr>
        <w:t>онлайн</w:t>
      </w:r>
    </w:p>
    <w:p w:rsidR="008837AA" w:rsidRPr="00A22D8F" w:rsidRDefault="008837AA" w:rsidP="008837AA">
      <w:pPr>
        <w:tabs>
          <w:tab w:val="left" w:pos="1134"/>
        </w:tabs>
        <w:spacing w:after="0" w:line="360" w:lineRule="auto"/>
        <w:ind w:firstLine="709"/>
        <w:contextualSpacing/>
        <w:jc w:val="both"/>
        <w:rPr>
          <w:rFonts w:ascii="Times New Roman" w:hAnsi="Times New Roman" w:cs="Times New Roman"/>
          <w:sz w:val="28"/>
          <w:szCs w:val="28"/>
        </w:rPr>
      </w:pPr>
      <w:r w:rsidRPr="00655474">
        <w:rPr>
          <w:rFonts w:ascii="Times New Roman" w:hAnsi="Times New Roman" w:cs="Times New Roman"/>
          <w:sz w:val="28"/>
          <w:szCs w:val="28"/>
        </w:rPr>
        <w:t xml:space="preserve">Далее выделено прямоугольное окно с </w:t>
      </w:r>
      <w:proofErr w:type="gramStart"/>
      <w:r w:rsidRPr="00655474">
        <w:rPr>
          <w:rFonts w:ascii="Times New Roman" w:hAnsi="Times New Roman" w:cs="Times New Roman"/>
          <w:sz w:val="28"/>
          <w:szCs w:val="28"/>
        </w:rPr>
        <w:t>надписью</w:t>
      </w:r>
      <w:proofErr w:type="gramEnd"/>
      <w:r w:rsidRPr="00655474">
        <w:rPr>
          <w:rFonts w:ascii="Times New Roman" w:hAnsi="Times New Roman" w:cs="Times New Roman"/>
          <w:sz w:val="28"/>
          <w:szCs w:val="28"/>
        </w:rPr>
        <w:t xml:space="preserve"> «Введите тригонометрическое уравнение». Пользователь вводит свои данные и нажимает на «Решить уравнение», расположенное под окном. Приложение обрабатывает результат в течении 3 – 5 секунд, после выводит готовое подробное решение</w:t>
      </w:r>
      <w:r>
        <w:rPr>
          <w:rFonts w:ascii="Times New Roman" w:hAnsi="Times New Roman" w:cs="Times New Roman"/>
          <w:sz w:val="28"/>
          <w:szCs w:val="28"/>
        </w:rPr>
        <w:t xml:space="preserve"> (р</w:t>
      </w:r>
      <w:r w:rsidRPr="00655474">
        <w:rPr>
          <w:rFonts w:ascii="Times New Roman" w:hAnsi="Times New Roman" w:cs="Times New Roman"/>
          <w:sz w:val="28"/>
          <w:szCs w:val="28"/>
        </w:rPr>
        <w:t xml:space="preserve">исунок </w:t>
      </w:r>
      <w:r>
        <w:rPr>
          <w:rFonts w:ascii="Times New Roman" w:hAnsi="Times New Roman" w:cs="Times New Roman"/>
          <w:sz w:val="28"/>
          <w:szCs w:val="28"/>
        </w:rPr>
        <w:t>12</w:t>
      </w:r>
      <w:r w:rsidRPr="00655474">
        <w:rPr>
          <w:rFonts w:ascii="Times New Roman" w:hAnsi="Times New Roman" w:cs="Times New Roman"/>
          <w:sz w:val="28"/>
          <w:szCs w:val="28"/>
        </w:rPr>
        <w:t>)</w:t>
      </w:r>
      <w:r>
        <w:rPr>
          <w:rFonts w:ascii="Times New Roman" w:hAnsi="Times New Roman" w:cs="Times New Roman"/>
          <w:sz w:val="28"/>
          <w:szCs w:val="28"/>
        </w:rPr>
        <w:t xml:space="preserve"> с ответом (р</w:t>
      </w:r>
      <w:r w:rsidRPr="00655474">
        <w:rPr>
          <w:rFonts w:ascii="Times New Roman" w:hAnsi="Times New Roman" w:cs="Times New Roman"/>
          <w:sz w:val="28"/>
          <w:szCs w:val="28"/>
        </w:rPr>
        <w:t xml:space="preserve">исунок </w:t>
      </w:r>
      <w:r>
        <w:rPr>
          <w:rFonts w:ascii="Times New Roman" w:hAnsi="Times New Roman" w:cs="Times New Roman"/>
          <w:sz w:val="28"/>
          <w:szCs w:val="28"/>
        </w:rPr>
        <w:t>13</w:t>
      </w:r>
      <w:r w:rsidRPr="00655474">
        <w:rPr>
          <w:rFonts w:ascii="Times New Roman" w:hAnsi="Times New Roman" w:cs="Times New Roman"/>
          <w:sz w:val="28"/>
          <w:szCs w:val="28"/>
        </w:rPr>
        <w:t xml:space="preserve">). Пояснения к </w:t>
      </w:r>
      <w:r w:rsidRPr="00655474">
        <w:rPr>
          <w:rFonts w:ascii="Times New Roman" w:hAnsi="Times New Roman" w:cs="Times New Roman"/>
          <w:sz w:val="28"/>
          <w:szCs w:val="28"/>
        </w:rPr>
        <w:lastRenderedPageBreak/>
        <w:t>решению выполнены на английском языке. Решение можно сохранять, то есть получить ссылку и воспользоваться ею, чтобы посмотреть свое решение позже. Так же, если в решении замечена ошибка пользователем, можно отправить отклик об этом администратору приложения, и она будет устранена в ближайшее время. Присутствует немногочисленное количество реклам, но они не являются отвлекающими и не бросаются в глаза пользователю;</w:t>
      </w:r>
    </w:p>
    <w:p w:rsidR="008837AA" w:rsidRPr="00655474" w:rsidRDefault="008837AA" w:rsidP="008837AA">
      <w:pPr>
        <w:tabs>
          <w:tab w:val="left" w:pos="1134"/>
        </w:tabs>
        <w:spacing w:after="0" w:line="360" w:lineRule="auto"/>
        <w:contextualSpacing/>
        <w:jc w:val="both"/>
        <w:rPr>
          <w:rFonts w:ascii="Times New Roman" w:hAnsi="Times New Roman" w:cs="Times New Roman"/>
          <w:sz w:val="28"/>
          <w:szCs w:val="28"/>
        </w:rPr>
      </w:pPr>
      <w:r w:rsidRPr="00655474">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65110E1C" wp14:editId="5A573D35">
            <wp:simplePos x="0" y="0"/>
            <wp:positionH relativeFrom="margin">
              <wp:posOffset>671195</wp:posOffset>
            </wp:positionH>
            <wp:positionV relativeFrom="margin">
              <wp:posOffset>1851025</wp:posOffset>
            </wp:positionV>
            <wp:extent cx="4686300" cy="258127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6300" cy="2581275"/>
                    </a:xfrm>
                    <a:prstGeom prst="rect">
                      <a:avLst/>
                    </a:prstGeom>
                  </pic:spPr>
                </pic:pic>
              </a:graphicData>
            </a:graphic>
            <wp14:sizeRelV relativeFrom="margin">
              <wp14:pctHeight>0</wp14:pctHeight>
            </wp14:sizeRelV>
          </wp:anchor>
        </w:drawing>
      </w: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bookmarkStart w:id="4" w:name="_Toc483520220"/>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Pr="00A22D8F"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Рисунок 11</w:t>
      </w:r>
      <w:r w:rsidRPr="00A22D8F">
        <w:rPr>
          <w:rFonts w:ascii="Times New Roman" w:hAnsi="Times New Roman" w:cs="Times New Roman"/>
          <w:sz w:val="24"/>
          <w:szCs w:val="24"/>
        </w:rPr>
        <w:t xml:space="preserve"> – Подробное решение</w:t>
      </w:r>
      <w:bookmarkEnd w:id="4"/>
    </w:p>
    <w:p w:rsidR="008837AA" w:rsidRPr="00655474" w:rsidRDefault="008837AA" w:rsidP="008837AA">
      <w:pPr>
        <w:tabs>
          <w:tab w:val="left" w:pos="1134"/>
        </w:tabs>
        <w:spacing w:after="0" w:line="360" w:lineRule="auto"/>
        <w:contextualSpacing/>
        <w:jc w:val="both"/>
        <w:rPr>
          <w:rFonts w:ascii="Times New Roman" w:hAnsi="Times New Roman" w:cs="Times New Roman"/>
          <w:sz w:val="28"/>
          <w:szCs w:val="28"/>
        </w:rPr>
      </w:pPr>
      <w:r w:rsidRPr="00655474">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5FD40FD1" wp14:editId="656F9E8A">
            <wp:simplePos x="0" y="0"/>
            <wp:positionH relativeFrom="margin">
              <wp:posOffset>699770</wp:posOffset>
            </wp:positionH>
            <wp:positionV relativeFrom="margin">
              <wp:posOffset>4823460</wp:posOffset>
            </wp:positionV>
            <wp:extent cx="4648200" cy="33718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48200" cy="3371850"/>
                    </a:xfrm>
                    <a:prstGeom prst="rect">
                      <a:avLst/>
                    </a:prstGeom>
                  </pic:spPr>
                </pic:pic>
              </a:graphicData>
            </a:graphic>
            <wp14:sizeRelH relativeFrom="margin">
              <wp14:pctWidth>0</wp14:pctWidth>
            </wp14:sizeRelH>
            <wp14:sizeRelV relativeFrom="margin">
              <wp14:pctHeight>0</wp14:pctHeight>
            </wp14:sizeRelV>
          </wp:anchor>
        </w:drawing>
      </w: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bookmarkStart w:id="5" w:name="_Toc483520221"/>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Pr="00A22D8F"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Р</w:t>
      </w:r>
      <w:r w:rsidRPr="00A22D8F">
        <w:rPr>
          <w:rFonts w:ascii="Times New Roman" w:hAnsi="Times New Roman" w:cs="Times New Roman"/>
          <w:sz w:val="24"/>
          <w:szCs w:val="24"/>
        </w:rPr>
        <w:t>исуно</w:t>
      </w:r>
      <w:r>
        <w:rPr>
          <w:rFonts w:ascii="Times New Roman" w:hAnsi="Times New Roman" w:cs="Times New Roman"/>
          <w:sz w:val="24"/>
          <w:szCs w:val="24"/>
        </w:rPr>
        <w:t>к 12</w:t>
      </w:r>
      <w:r w:rsidRPr="00A22D8F">
        <w:rPr>
          <w:rFonts w:ascii="Times New Roman" w:hAnsi="Times New Roman" w:cs="Times New Roman"/>
          <w:sz w:val="24"/>
          <w:szCs w:val="24"/>
        </w:rPr>
        <w:t xml:space="preserve"> - Ответ</w:t>
      </w:r>
      <w:bookmarkEnd w:id="5"/>
    </w:p>
    <w:p w:rsidR="008837AA" w:rsidRPr="00655474" w:rsidRDefault="008837AA" w:rsidP="008837AA">
      <w:pPr>
        <w:tabs>
          <w:tab w:val="left" w:pos="1134"/>
        </w:tabs>
        <w:spacing w:after="0" w:line="360" w:lineRule="auto"/>
        <w:contextualSpacing/>
        <w:jc w:val="both"/>
        <w:rPr>
          <w:rFonts w:ascii="Times New Roman" w:hAnsi="Times New Roman" w:cs="Times New Roman"/>
          <w:sz w:val="28"/>
          <w:szCs w:val="28"/>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bookmarkStart w:id="6" w:name="_Toc483520222"/>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p>
    <w:p w:rsidR="008837AA" w:rsidRPr="00A22D8F" w:rsidRDefault="008837AA" w:rsidP="008837AA">
      <w:pPr>
        <w:tabs>
          <w:tab w:val="left" w:pos="1134"/>
        </w:tabs>
        <w:spacing w:after="0" w:line="360" w:lineRule="auto"/>
        <w:contextualSpacing/>
        <w:jc w:val="center"/>
        <w:outlineLvl w:val="0"/>
        <w:rPr>
          <w:rFonts w:ascii="Times New Roman" w:hAnsi="Times New Roman" w:cs="Times New Roman"/>
          <w:sz w:val="24"/>
          <w:szCs w:val="24"/>
        </w:rPr>
      </w:pPr>
      <w:r>
        <w:rPr>
          <w:rFonts w:ascii="Times New Roman" w:hAnsi="Times New Roman" w:cs="Times New Roman"/>
          <w:sz w:val="24"/>
          <w:szCs w:val="24"/>
        </w:rPr>
        <w:t>Рисунок 13</w:t>
      </w:r>
      <w:r w:rsidRPr="00A22D8F">
        <w:rPr>
          <w:rFonts w:ascii="Times New Roman" w:hAnsi="Times New Roman" w:cs="Times New Roman"/>
          <w:sz w:val="24"/>
          <w:szCs w:val="24"/>
        </w:rPr>
        <w:t xml:space="preserve"> - Теория</w:t>
      </w:r>
      <w:bookmarkEnd w:id="6"/>
    </w:p>
    <w:p w:rsidR="008837AA" w:rsidRPr="00621FC6" w:rsidRDefault="008837AA" w:rsidP="008837AA">
      <w:pPr>
        <w:numPr>
          <w:ilvl w:val="0"/>
          <w:numId w:val="6"/>
        </w:numPr>
        <w:tabs>
          <w:tab w:val="left" w:pos="709"/>
          <w:tab w:val="left" w:pos="1134"/>
        </w:tabs>
        <w:spacing w:after="0" w:line="360" w:lineRule="auto"/>
        <w:ind w:left="0" w:firstLine="709"/>
        <w:contextualSpacing/>
        <w:jc w:val="both"/>
        <w:rPr>
          <w:rFonts w:ascii="Times New Roman" w:hAnsi="Times New Roman" w:cs="Times New Roman"/>
          <w:spacing w:val="-4"/>
          <w:sz w:val="28"/>
          <w:szCs w:val="28"/>
        </w:rPr>
      </w:pPr>
      <w:r w:rsidRPr="003C39DE">
        <w:rPr>
          <w:rFonts w:ascii="Times New Roman" w:hAnsi="Times New Roman" w:cs="Times New Roman"/>
          <w:noProof/>
          <w:spacing w:val="-4"/>
          <w:sz w:val="28"/>
          <w:szCs w:val="28"/>
          <w:lang w:eastAsia="ru-RU"/>
        </w:rPr>
        <w:drawing>
          <wp:anchor distT="0" distB="0" distL="114300" distR="114300" simplePos="0" relativeHeight="251676672" behindDoc="0" locked="0" layoutInCell="1" allowOverlap="1" wp14:anchorId="0621F744" wp14:editId="6017AB17">
            <wp:simplePos x="0" y="0"/>
            <wp:positionH relativeFrom="margin">
              <wp:posOffset>614045</wp:posOffset>
            </wp:positionH>
            <wp:positionV relativeFrom="margin">
              <wp:posOffset>-5715</wp:posOffset>
            </wp:positionV>
            <wp:extent cx="4892675" cy="237172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2675" cy="2371725"/>
                    </a:xfrm>
                    <a:prstGeom prst="rect">
                      <a:avLst/>
                    </a:prstGeom>
                  </pic:spPr>
                </pic:pic>
              </a:graphicData>
            </a:graphic>
            <wp14:sizeRelH relativeFrom="margin">
              <wp14:pctWidth>0</wp14:pctWidth>
            </wp14:sizeRelH>
            <wp14:sizeRelV relativeFrom="margin">
              <wp14:pctHeight>0</wp14:pctHeight>
            </wp14:sizeRelV>
          </wp:anchor>
        </w:drawing>
      </w:r>
      <w:hyperlink r:id="rId27" w:history="1">
        <w:r w:rsidRPr="003C39DE">
          <w:rPr>
            <w:rFonts w:ascii="Times New Roman" w:hAnsi="Times New Roman" w:cs="Times New Roman"/>
            <w:spacing w:val="-4"/>
            <w:sz w:val="28"/>
            <w:szCs w:val="28"/>
            <w:u w:val="single"/>
            <w:lang w:val="en-US"/>
          </w:rPr>
          <w:t>http</w:t>
        </w:r>
        <w:r w:rsidRPr="003C39DE">
          <w:rPr>
            <w:rFonts w:ascii="Times New Roman" w:hAnsi="Times New Roman" w:cs="Times New Roman"/>
            <w:spacing w:val="-4"/>
            <w:sz w:val="28"/>
            <w:szCs w:val="28"/>
            <w:u w:val="single"/>
          </w:rPr>
          <w:t>://</w:t>
        </w:r>
        <w:proofErr w:type="spellStart"/>
        <w:r w:rsidRPr="003C39DE">
          <w:rPr>
            <w:rFonts w:ascii="Times New Roman" w:hAnsi="Times New Roman" w:cs="Times New Roman"/>
            <w:spacing w:val="-4"/>
            <w:sz w:val="28"/>
            <w:szCs w:val="28"/>
            <w:u w:val="single"/>
            <w:lang w:val="en-US"/>
          </w:rPr>
          <w:t>allworks</w:t>
        </w:r>
        <w:proofErr w:type="spellEnd"/>
        <w:r w:rsidRPr="003C39DE">
          <w:rPr>
            <w:rFonts w:ascii="Times New Roman" w:hAnsi="Times New Roman" w:cs="Times New Roman"/>
            <w:spacing w:val="-4"/>
            <w:sz w:val="28"/>
            <w:szCs w:val="28"/>
            <w:u w:val="single"/>
          </w:rPr>
          <w:t>.</w:t>
        </w:r>
        <w:proofErr w:type="spellStart"/>
        <w:r w:rsidRPr="003C39DE">
          <w:rPr>
            <w:rFonts w:ascii="Times New Roman" w:hAnsi="Times New Roman" w:cs="Times New Roman"/>
            <w:spacing w:val="-4"/>
            <w:sz w:val="28"/>
            <w:szCs w:val="28"/>
            <w:u w:val="single"/>
            <w:lang w:val="en-US"/>
          </w:rPr>
          <w:t>su</w:t>
        </w:r>
        <w:proofErr w:type="spellEnd"/>
        <w:r w:rsidRPr="003C39DE">
          <w:rPr>
            <w:rFonts w:ascii="Times New Roman" w:hAnsi="Times New Roman" w:cs="Times New Roman"/>
            <w:spacing w:val="-4"/>
            <w:sz w:val="28"/>
            <w:szCs w:val="28"/>
            <w:u w:val="single"/>
          </w:rPr>
          <w:t>/</w:t>
        </w:r>
        <w:r w:rsidRPr="003C39DE">
          <w:rPr>
            <w:rFonts w:ascii="Times New Roman" w:hAnsi="Times New Roman" w:cs="Times New Roman"/>
            <w:spacing w:val="-4"/>
            <w:sz w:val="28"/>
            <w:szCs w:val="28"/>
            <w:u w:val="single"/>
            <w:lang w:val="en-US"/>
          </w:rPr>
          <w:t>blog</w:t>
        </w:r>
        <w:r w:rsidRPr="003C39DE">
          <w:rPr>
            <w:rFonts w:ascii="Times New Roman" w:hAnsi="Times New Roman" w:cs="Times New Roman"/>
            <w:spacing w:val="-4"/>
            <w:sz w:val="28"/>
            <w:szCs w:val="28"/>
            <w:u w:val="single"/>
          </w:rPr>
          <w:t>/2014-07-30-95</w:t>
        </w:r>
      </w:hyperlink>
      <w:r w:rsidRPr="00621FC6">
        <w:rPr>
          <w:rFonts w:ascii="Times New Roman" w:hAnsi="Times New Roman" w:cs="Times New Roman"/>
          <w:spacing w:val="-4"/>
          <w:sz w:val="28"/>
          <w:szCs w:val="28"/>
        </w:rPr>
        <w:t xml:space="preserve"> [32] (рисунок 14) - </w:t>
      </w:r>
      <w:r w:rsidRPr="00621FC6">
        <w:rPr>
          <w:rFonts w:ascii="Times New Roman" w:hAnsi="Times New Roman" w:cs="Times New Roman"/>
          <w:spacing w:val="-4"/>
          <w:sz w:val="28"/>
          <w:szCs w:val="28"/>
          <w:lang w:val="en-US"/>
        </w:rPr>
        <w:t>All</w:t>
      </w:r>
      <w:r w:rsidRPr="00621FC6">
        <w:rPr>
          <w:rFonts w:ascii="Times New Roman" w:hAnsi="Times New Roman" w:cs="Times New Roman"/>
          <w:spacing w:val="-4"/>
          <w:sz w:val="28"/>
          <w:szCs w:val="28"/>
        </w:rPr>
        <w:t xml:space="preserve"> </w:t>
      </w:r>
      <w:r w:rsidRPr="00621FC6">
        <w:rPr>
          <w:rFonts w:ascii="Times New Roman" w:hAnsi="Times New Roman" w:cs="Times New Roman"/>
          <w:spacing w:val="-4"/>
          <w:sz w:val="28"/>
          <w:szCs w:val="28"/>
          <w:lang w:val="en-US"/>
        </w:rPr>
        <w:t>Works</w:t>
      </w:r>
      <w:r w:rsidRPr="00621FC6">
        <w:rPr>
          <w:rFonts w:ascii="Times New Roman" w:hAnsi="Times New Roman" w:cs="Times New Roman"/>
          <w:spacing w:val="-4"/>
          <w:sz w:val="28"/>
          <w:szCs w:val="28"/>
        </w:rPr>
        <w:t xml:space="preserve"> – онлайн-калькулятор решения тригонометрических уравнений, выполненный в бело-синем цвете. Перед началом работы есть «полезная» ссылка для пользователя «Методика решения тригонометрических уравнений». Нажав ее, пользователь посетит аналогичный сайт, выполненный в другом стиле (рисунок 15).</w:t>
      </w:r>
    </w:p>
    <w:p w:rsidR="008837AA" w:rsidRDefault="008837AA" w:rsidP="008837AA">
      <w:pPr>
        <w:tabs>
          <w:tab w:val="left" w:pos="709"/>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070B84D3" wp14:editId="5FF3429B">
            <wp:simplePos x="0" y="0"/>
            <wp:positionH relativeFrom="margin">
              <wp:posOffset>3376295</wp:posOffset>
            </wp:positionH>
            <wp:positionV relativeFrom="margin">
              <wp:posOffset>4832985</wp:posOffset>
            </wp:positionV>
            <wp:extent cx="2971800" cy="3590925"/>
            <wp:effectExtent l="0" t="0" r="0" b="952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png"/>
                    <pic:cNvPicPr/>
                  </pic:nvPicPr>
                  <pic:blipFill>
                    <a:blip r:embed="rId28">
                      <a:extLst>
                        <a:ext uri="{28A0092B-C50C-407E-A947-70E740481C1C}">
                          <a14:useLocalDpi xmlns:a14="http://schemas.microsoft.com/office/drawing/2010/main" val="0"/>
                        </a:ext>
                      </a:extLst>
                    </a:blip>
                    <a:stretch>
                      <a:fillRect/>
                    </a:stretch>
                  </pic:blipFill>
                  <pic:spPr>
                    <a:xfrm>
                      <a:off x="0" y="0"/>
                      <a:ext cx="2971800" cy="35909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124F17BE" wp14:editId="7F4E88EB">
            <wp:simplePos x="0" y="0"/>
            <wp:positionH relativeFrom="margin">
              <wp:posOffset>-224155</wp:posOffset>
            </wp:positionH>
            <wp:positionV relativeFrom="margin">
              <wp:posOffset>4804410</wp:posOffset>
            </wp:positionV>
            <wp:extent cx="3581400" cy="36576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png"/>
                    <pic:cNvPicPr/>
                  </pic:nvPicPr>
                  <pic:blipFill>
                    <a:blip r:embed="rId29">
                      <a:extLst>
                        <a:ext uri="{28A0092B-C50C-407E-A947-70E740481C1C}">
                          <a14:useLocalDpi xmlns:a14="http://schemas.microsoft.com/office/drawing/2010/main" val="0"/>
                        </a:ext>
                      </a:extLst>
                    </a:blip>
                    <a:stretch>
                      <a:fillRect/>
                    </a:stretch>
                  </pic:blipFill>
                  <pic:spPr>
                    <a:xfrm>
                      <a:off x="0" y="0"/>
                      <a:ext cx="3581400" cy="3657600"/>
                    </a:xfrm>
                    <a:prstGeom prst="rect">
                      <a:avLst/>
                    </a:prstGeom>
                  </pic:spPr>
                </pic:pic>
              </a:graphicData>
            </a:graphic>
            <wp14:sizeRelH relativeFrom="margin">
              <wp14:pctWidth>0</wp14:pctWidth>
            </wp14:sizeRelH>
            <wp14:sizeRelV relativeFrom="margin">
              <wp14:pctHeight>0</wp14:pctHeight>
            </wp14:sizeRelV>
          </wp:anchor>
        </w:drawing>
      </w:r>
      <w:r w:rsidRPr="00655474">
        <w:rPr>
          <w:rFonts w:ascii="Times New Roman" w:hAnsi="Times New Roman" w:cs="Times New Roman"/>
          <w:sz w:val="28"/>
          <w:szCs w:val="28"/>
        </w:rPr>
        <w:t>В конце страницы изложены правила ввода функций и основных констант</w:t>
      </w:r>
      <w:r>
        <w:rPr>
          <w:rFonts w:ascii="Times New Roman" w:hAnsi="Times New Roman" w:cs="Times New Roman"/>
          <w:sz w:val="28"/>
          <w:szCs w:val="28"/>
        </w:rPr>
        <w:t xml:space="preserve"> (рисунок 16).</w:t>
      </w:r>
    </w:p>
    <w:p w:rsidR="008837AA" w:rsidRDefault="008837AA" w:rsidP="008837AA">
      <w:pPr>
        <w:tabs>
          <w:tab w:val="left" w:pos="709"/>
          <w:tab w:val="left" w:pos="1134"/>
        </w:tabs>
        <w:spacing w:after="0" w:line="360" w:lineRule="auto"/>
        <w:jc w:val="both"/>
        <w:rPr>
          <w:rFonts w:ascii="Times New Roman" w:hAnsi="Times New Roman" w:cs="Times New Roman"/>
          <w:sz w:val="28"/>
          <w:szCs w:val="28"/>
        </w:rPr>
      </w:pPr>
    </w:p>
    <w:p w:rsidR="008837AA" w:rsidRDefault="008837AA" w:rsidP="008837AA">
      <w:pPr>
        <w:tabs>
          <w:tab w:val="left" w:pos="709"/>
          <w:tab w:val="left" w:pos="1134"/>
        </w:tabs>
        <w:spacing w:after="0" w:line="360" w:lineRule="auto"/>
        <w:ind w:firstLine="709"/>
        <w:jc w:val="center"/>
        <w:outlineLvl w:val="0"/>
        <w:rPr>
          <w:rFonts w:ascii="Times New Roman" w:hAnsi="Times New Roman" w:cs="Times New Roman"/>
          <w:sz w:val="24"/>
          <w:szCs w:val="24"/>
        </w:rPr>
      </w:pPr>
      <w:r w:rsidRPr="007505E1">
        <w:rPr>
          <w:rFonts w:ascii="Times New Roman" w:hAnsi="Times New Roman" w:cs="Times New Roman"/>
          <w:sz w:val="24"/>
          <w:szCs w:val="24"/>
        </w:rPr>
        <w:lastRenderedPageBreak/>
        <w:t xml:space="preserve">Рисунок </w:t>
      </w:r>
      <w:r>
        <w:rPr>
          <w:rFonts w:ascii="Times New Roman" w:hAnsi="Times New Roman" w:cs="Times New Roman"/>
          <w:sz w:val="24"/>
          <w:szCs w:val="24"/>
        </w:rPr>
        <w:t>14</w:t>
      </w:r>
      <w:r w:rsidRPr="007505E1">
        <w:rPr>
          <w:rFonts w:ascii="Times New Roman" w:hAnsi="Times New Roman" w:cs="Times New Roman"/>
          <w:sz w:val="24"/>
          <w:szCs w:val="24"/>
        </w:rPr>
        <w:t xml:space="preserve"> – </w:t>
      </w:r>
      <w:r w:rsidRPr="007505E1">
        <w:rPr>
          <w:rFonts w:ascii="Times New Roman" w:hAnsi="Times New Roman" w:cs="Times New Roman"/>
          <w:sz w:val="24"/>
          <w:szCs w:val="24"/>
          <w:lang w:val="en-US"/>
        </w:rPr>
        <w:t>All</w:t>
      </w:r>
      <w:r w:rsidRPr="007505E1">
        <w:rPr>
          <w:rFonts w:ascii="Times New Roman" w:hAnsi="Times New Roman" w:cs="Times New Roman"/>
          <w:sz w:val="24"/>
          <w:szCs w:val="24"/>
        </w:rPr>
        <w:t xml:space="preserve"> </w:t>
      </w:r>
      <w:r w:rsidRPr="007505E1">
        <w:rPr>
          <w:rFonts w:ascii="Times New Roman" w:hAnsi="Times New Roman" w:cs="Times New Roman"/>
          <w:sz w:val="24"/>
          <w:szCs w:val="24"/>
          <w:lang w:val="en-US"/>
        </w:rPr>
        <w:t>Work</w:t>
      </w:r>
      <w:r>
        <w:rPr>
          <w:rFonts w:ascii="Times New Roman" w:hAnsi="Times New Roman" w:cs="Times New Roman"/>
          <w:sz w:val="24"/>
          <w:szCs w:val="24"/>
        </w:rPr>
        <w:t xml:space="preserve">                               </w:t>
      </w:r>
      <w:r w:rsidRPr="001F0705">
        <w:rPr>
          <w:rFonts w:ascii="Times New Roman" w:hAnsi="Times New Roman" w:cs="Times New Roman"/>
          <w:sz w:val="24"/>
          <w:szCs w:val="24"/>
        </w:rPr>
        <w:t xml:space="preserve">Рисунок </w:t>
      </w:r>
      <w:r>
        <w:rPr>
          <w:rFonts w:ascii="Times New Roman" w:hAnsi="Times New Roman" w:cs="Times New Roman"/>
          <w:sz w:val="24"/>
          <w:szCs w:val="24"/>
        </w:rPr>
        <w:t xml:space="preserve">15 - «Решим» </w:t>
      </w:r>
      <w:r>
        <w:rPr>
          <w:rFonts w:ascii="Times New Roman" w:hAnsi="Times New Roman" w:cs="Times New Roman"/>
          <w:sz w:val="24"/>
          <w:szCs w:val="24"/>
        </w:rPr>
        <w:sym w:font="Symbol" w:char="F02D"/>
      </w:r>
      <w:r>
        <w:rPr>
          <w:rFonts w:ascii="Times New Roman" w:hAnsi="Times New Roman" w:cs="Times New Roman"/>
          <w:sz w:val="24"/>
          <w:szCs w:val="24"/>
        </w:rPr>
        <w:t xml:space="preserve"> онлайн-</w:t>
      </w:r>
      <w:r w:rsidRPr="001F0705">
        <w:rPr>
          <w:rFonts w:ascii="Times New Roman" w:hAnsi="Times New Roman" w:cs="Times New Roman"/>
          <w:sz w:val="24"/>
          <w:szCs w:val="24"/>
        </w:rPr>
        <w:t>калькулятор</w:t>
      </w:r>
    </w:p>
    <w:p w:rsidR="008837AA" w:rsidRPr="006752E7" w:rsidRDefault="008837AA" w:rsidP="008837AA">
      <w:pPr>
        <w:tabs>
          <w:tab w:val="left" w:pos="709"/>
          <w:tab w:val="left" w:pos="1134"/>
        </w:tabs>
        <w:spacing w:after="0" w:line="360" w:lineRule="auto"/>
        <w:ind w:firstLine="709"/>
        <w:outlineLvl w:val="0"/>
        <w:rPr>
          <w:rFonts w:ascii="Times New Roman" w:hAnsi="Times New Roman" w:cs="Times New Roman"/>
          <w:sz w:val="24"/>
          <w:szCs w:val="24"/>
        </w:rPr>
      </w:pPr>
    </w:p>
    <w:p w:rsidR="008837AA" w:rsidRPr="006752E7" w:rsidRDefault="008837AA" w:rsidP="008837AA">
      <w:pPr>
        <w:tabs>
          <w:tab w:val="left" w:pos="709"/>
          <w:tab w:val="left" w:pos="1134"/>
        </w:tabs>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02E7A8B8" wp14:editId="0C404C60">
            <wp:simplePos x="0" y="0"/>
            <wp:positionH relativeFrom="margin">
              <wp:align>center</wp:align>
            </wp:positionH>
            <wp:positionV relativeFrom="margin">
              <wp:align>top</wp:align>
            </wp:positionV>
            <wp:extent cx="5210175" cy="2818765"/>
            <wp:effectExtent l="0" t="0" r="9525" b="63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png"/>
                    <pic:cNvPicPr/>
                  </pic:nvPicPr>
                  <pic:blipFill>
                    <a:blip r:embed="rId30">
                      <a:extLst>
                        <a:ext uri="{28A0092B-C50C-407E-A947-70E740481C1C}">
                          <a14:useLocalDpi xmlns:a14="http://schemas.microsoft.com/office/drawing/2010/main" val="0"/>
                        </a:ext>
                      </a:extLst>
                    </a:blip>
                    <a:stretch>
                      <a:fillRect/>
                    </a:stretch>
                  </pic:blipFill>
                  <pic:spPr>
                    <a:xfrm>
                      <a:off x="0" y="0"/>
                      <a:ext cx="5210175" cy="2818765"/>
                    </a:xfrm>
                    <a:prstGeom prst="rect">
                      <a:avLst/>
                    </a:prstGeom>
                  </pic:spPr>
                </pic:pic>
              </a:graphicData>
            </a:graphic>
            <wp14:sizeRelH relativeFrom="margin">
              <wp14:pctWidth>0</wp14:pctWidth>
            </wp14:sizeRelH>
            <wp14:sizeRelV relativeFrom="margin">
              <wp14:pctHeight>0</wp14:pctHeight>
            </wp14:sizeRelV>
          </wp:anchor>
        </w:drawing>
      </w:r>
      <w:r w:rsidRPr="001F0705">
        <w:rPr>
          <w:rFonts w:ascii="Times New Roman" w:hAnsi="Times New Roman" w:cs="Times New Roman"/>
          <w:sz w:val="24"/>
          <w:szCs w:val="24"/>
        </w:rPr>
        <w:t xml:space="preserve">Рисунок </w:t>
      </w:r>
      <w:r>
        <w:rPr>
          <w:rFonts w:ascii="Times New Roman" w:hAnsi="Times New Roman" w:cs="Times New Roman"/>
          <w:sz w:val="24"/>
          <w:szCs w:val="24"/>
        </w:rPr>
        <w:t xml:space="preserve">16 </w:t>
      </w:r>
      <w:r w:rsidRPr="001F0705">
        <w:rPr>
          <w:rFonts w:ascii="Times New Roman" w:hAnsi="Times New Roman" w:cs="Times New Roman"/>
          <w:sz w:val="24"/>
          <w:szCs w:val="24"/>
        </w:rPr>
        <w:t>– Теоретический справочник</w:t>
      </w:r>
    </w:p>
    <w:p w:rsidR="008837AA" w:rsidRPr="00655474" w:rsidRDefault="008837AA" w:rsidP="008837AA">
      <w:pPr>
        <w:numPr>
          <w:ilvl w:val="0"/>
          <w:numId w:val="6"/>
        </w:numPr>
        <w:tabs>
          <w:tab w:val="left" w:pos="709"/>
          <w:tab w:val="left" w:pos="1134"/>
        </w:tabs>
        <w:spacing w:after="0" w:line="360" w:lineRule="auto"/>
        <w:ind w:left="0" w:firstLine="709"/>
        <w:contextualSpacing/>
        <w:jc w:val="both"/>
        <w:rPr>
          <w:rFonts w:ascii="Times New Roman" w:hAnsi="Times New Roman" w:cs="Times New Roman"/>
          <w:sz w:val="28"/>
          <w:szCs w:val="28"/>
        </w:rPr>
      </w:pPr>
      <w:hyperlink r:id="rId31" w:history="1">
        <w:r w:rsidRPr="003C39DE">
          <w:rPr>
            <w:rFonts w:ascii="Times New Roman" w:hAnsi="Times New Roman" w:cs="Times New Roman"/>
            <w:sz w:val="28"/>
            <w:szCs w:val="28"/>
            <w:u w:val="single"/>
          </w:rPr>
          <w:t>https://www.kontrolnaya-rabota.ru</w:t>
        </w:r>
      </w:hyperlink>
      <w:r w:rsidRPr="003C39DE">
        <w:rPr>
          <w:rFonts w:ascii="Times New Roman" w:hAnsi="Times New Roman" w:cs="Times New Roman"/>
          <w:sz w:val="28"/>
          <w:szCs w:val="28"/>
        </w:rPr>
        <w:t xml:space="preserve"> </w:t>
      </w:r>
      <w:r>
        <w:rPr>
          <w:rFonts w:ascii="Times New Roman" w:hAnsi="Times New Roman" w:cs="Times New Roman"/>
          <w:sz w:val="28"/>
          <w:szCs w:val="28"/>
        </w:rPr>
        <w:t xml:space="preserve">[33] (рисунок 17)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655474">
        <w:rPr>
          <w:rFonts w:ascii="Times New Roman" w:hAnsi="Times New Roman" w:cs="Times New Roman"/>
          <w:sz w:val="28"/>
          <w:szCs w:val="28"/>
        </w:rPr>
        <w:t xml:space="preserve">Контрольная работа. </w:t>
      </w:r>
      <w:proofErr w:type="spellStart"/>
      <w:r w:rsidRPr="00655474">
        <w:rPr>
          <w:rFonts w:ascii="Times New Roman" w:hAnsi="Times New Roman" w:cs="Times New Roman"/>
          <w:sz w:val="28"/>
          <w:szCs w:val="28"/>
        </w:rPr>
        <w:t>Ру</w:t>
      </w:r>
      <w:proofErr w:type="spellEnd"/>
      <w:r>
        <w:rPr>
          <w:rFonts w:ascii="Times New Roman" w:hAnsi="Times New Roman" w:cs="Times New Roman"/>
          <w:sz w:val="28"/>
          <w:szCs w:val="28"/>
        </w:rPr>
        <w:t xml:space="preserve"> – онлайн-</w:t>
      </w:r>
      <w:r w:rsidRPr="00655474">
        <w:rPr>
          <w:rFonts w:ascii="Times New Roman" w:hAnsi="Times New Roman" w:cs="Times New Roman"/>
          <w:sz w:val="28"/>
          <w:szCs w:val="28"/>
        </w:rPr>
        <w:t>ка</w:t>
      </w:r>
      <w:r>
        <w:rPr>
          <w:rFonts w:ascii="Times New Roman" w:hAnsi="Times New Roman" w:cs="Times New Roman"/>
          <w:sz w:val="28"/>
          <w:szCs w:val="28"/>
        </w:rPr>
        <w:t>лькулятор, выполненный в бело-</w:t>
      </w:r>
      <w:r w:rsidRPr="00655474">
        <w:rPr>
          <w:rFonts w:ascii="Times New Roman" w:hAnsi="Times New Roman" w:cs="Times New Roman"/>
          <w:sz w:val="28"/>
          <w:szCs w:val="28"/>
        </w:rPr>
        <w:t xml:space="preserve">синем цвете. Присутствует достаточное количество рекламы, отвлекающее пользователя. </w:t>
      </w:r>
    </w:p>
    <w:p w:rsidR="008837AA" w:rsidRPr="00655474" w:rsidRDefault="008837AA" w:rsidP="008837AA">
      <w:pPr>
        <w:tabs>
          <w:tab w:val="left" w:pos="709"/>
          <w:tab w:val="left" w:pos="1134"/>
        </w:tabs>
        <w:spacing w:after="0" w:line="360" w:lineRule="auto"/>
        <w:ind w:firstLine="709"/>
        <w:jc w:val="both"/>
        <w:rPr>
          <w:rFonts w:ascii="Times New Roman" w:hAnsi="Times New Roman" w:cs="Times New Roman"/>
          <w:sz w:val="28"/>
          <w:szCs w:val="28"/>
        </w:rPr>
      </w:pPr>
      <w:r w:rsidRPr="00655474">
        <w:rPr>
          <w:rFonts w:ascii="Times New Roman" w:hAnsi="Times New Roman" w:cs="Times New Roman"/>
          <w:sz w:val="28"/>
          <w:szCs w:val="28"/>
        </w:rPr>
        <w:t>Для пользователя выделено специальное окно, в котором:</w:t>
      </w:r>
    </w:p>
    <w:p w:rsidR="008837AA" w:rsidRPr="00655474" w:rsidRDefault="008837AA" w:rsidP="008837AA">
      <w:pPr>
        <w:numPr>
          <w:ilvl w:val="0"/>
          <w:numId w:val="7"/>
        </w:numPr>
        <w:tabs>
          <w:tab w:val="left" w:pos="709"/>
          <w:tab w:val="left" w:pos="1134"/>
        </w:tabs>
        <w:spacing w:after="0" w:line="360" w:lineRule="auto"/>
        <w:contextualSpacing/>
        <w:jc w:val="both"/>
        <w:rPr>
          <w:rFonts w:ascii="Times New Roman" w:hAnsi="Times New Roman" w:cs="Times New Roman"/>
          <w:sz w:val="28"/>
          <w:szCs w:val="28"/>
        </w:rPr>
      </w:pPr>
      <w:r w:rsidRPr="00655474">
        <w:rPr>
          <w:rFonts w:ascii="Times New Roman" w:hAnsi="Times New Roman" w:cs="Times New Roman"/>
          <w:sz w:val="28"/>
          <w:szCs w:val="28"/>
        </w:rPr>
        <w:t xml:space="preserve">пользователь выбирает неизвестную переменную </w:t>
      </w:r>
      <w:r w:rsidRPr="00655474">
        <w:rPr>
          <w:rFonts w:ascii="Times New Roman" w:hAnsi="Times New Roman" w:cs="Times New Roman"/>
          <w:sz w:val="28"/>
          <w:szCs w:val="28"/>
          <w:lang w:val="en-US"/>
        </w:rPr>
        <w:t>x</w:t>
      </w:r>
      <w:r w:rsidRPr="00655474">
        <w:rPr>
          <w:rFonts w:ascii="Times New Roman" w:hAnsi="Times New Roman" w:cs="Times New Roman"/>
          <w:sz w:val="28"/>
          <w:szCs w:val="28"/>
        </w:rPr>
        <w:t xml:space="preserve"> или </w:t>
      </w:r>
      <w:r w:rsidRPr="00655474">
        <w:rPr>
          <w:rFonts w:ascii="Times New Roman" w:hAnsi="Times New Roman" w:cs="Times New Roman"/>
          <w:sz w:val="28"/>
          <w:szCs w:val="28"/>
          <w:lang w:val="en-US"/>
        </w:rPr>
        <w:t>y</w:t>
      </w:r>
      <w:r w:rsidRPr="00655474">
        <w:rPr>
          <w:rFonts w:ascii="Times New Roman" w:hAnsi="Times New Roman" w:cs="Times New Roman"/>
          <w:sz w:val="28"/>
          <w:szCs w:val="28"/>
        </w:rPr>
        <w:t>;</w:t>
      </w:r>
    </w:p>
    <w:p w:rsidR="008837AA" w:rsidRPr="00655474" w:rsidRDefault="008837AA" w:rsidP="008837AA">
      <w:pPr>
        <w:numPr>
          <w:ilvl w:val="0"/>
          <w:numId w:val="7"/>
        </w:numPr>
        <w:tabs>
          <w:tab w:val="left" w:pos="709"/>
          <w:tab w:val="left" w:pos="1134"/>
        </w:tabs>
        <w:spacing w:after="0" w:line="360" w:lineRule="auto"/>
        <w:contextualSpacing/>
        <w:jc w:val="both"/>
        <w:rPr>
          <w:rFonts w:ascii="Times New Roman" w:hAnsi="Times New Roman" w:cs="Times New Roman"/>
          <w:sz w:val="28"/>
          <w:szCs w:val="28"/>
        </w:rPr>
      </w:pPr>
      <w:r w:rsidRPr="00655474">
        <w:rPr>
          <w:rFonts w:ascii="Times New Roman" w:hAnsi="Times New Roman" w:cs="Times New Roman"/>
          <w:sz w:val="28"/>
          <w:szCs w:val="28"/>
        </w:rPr>
        <w:t>вводит тригонометрическое уравнение;</w:t>
      </w:r>
    </w:p>
    <w:p w:rsidR="008837AA" w:rsidRPr="00655474" w:rsidRDefault="008837AA" w:rsidP="008837AA">
      <w:pPr>
        <w:numPr>
          <w:ilvl w:val="0"/>
          <w:numId w:val="7"/>
        </w:numPr>
        <w:tabs>
          <w:tab w:val="left" w:pos="709"/>
          <w:tab w:val="left" w:pos="1134"/>
        </w:tabs>
        <w:spacing w:after="0" w:line="360" w:lineRule="auto"/>
        <w:contextualSpacing/>
        <w:jc w:val="both"/>
        <w:rPr>
          <w:rFonts w:ascii="Times New Roman" w:hAnsi="Times New Roman" w:cs="Times New Roman"/>
          <w:sz w:val="28"/>
          <w:szCs w:val="28"/>
        </w:rPr>
      </w:pPr>
      <w:r w:rsidRPr="00655474">
        <w:rPr>
          <w:rFonts w:ascii="Times New Roman" w:hAnsi="Times New Roman" w:cs="Times New Roman"/>
          <w:sz w:val="28"/>
          <w:szCs w:val="28"/>
        </w:rPr>
        <w:t>если это необходимо, указывает промежуток, на котором необходимо выполнить решение;</w:t>
      </w:r>
    </w:p>
    <w:p w:rsidR="008837AA" w:rsidRDefault="008837AA" w:rsidP="008837AA">
      <w:pPr>
        <w:numPr>
          <w:ilvl w:val="0"/>
          <w:numId w:val="7"/>
        </w:numPr>
        <w:tabs>
          <w:tab w:val="left" w:pos="709"/>
          <w:tab w:val="left" w:pos="1134"/>
        </w:tabs>
        <w:spacing w:after="0" w:line="360" w:lineRule="auto"/>
        <w:contextualSpacing/>
        <w:jc w:val="both"/>
        <w:rPr>
          <w:rFonts w:ascii="Times New Roman" w:hAnsi="Times New Roman" w:cs="Times New Roman"/>
          <w:sz w:val="28"/>
          <w:szCs w:val="28"/>
        </w:rPr>
      </w:pPr>
      <w:r w:rsidRPr="00655474">
        <w:rPr>
          <w:rFonts w:ascii="Times New Roman" w:hAnsi="Times New Roman" w:cs="Times New Roman"/>
          <w:sz w:val="28"/>
          <w:szCs w:val="28"/>
        </w:rPr>
        <w:t>приложение решает его после нажатия пользователем «Решить уравнение».</w:t>
      </w:r>
    </w:p>
    <w:p w:rsidR="008837AA" w:rsidRPr="00655474" w:rsidRDefault="008837AA" w:rsidP="008837AA">
      <w:pPr>
        <w:tabs>
          <w:tab w:val="left" w:pos="709"/>
          <w:tab w:val="left" w:pos="1134"/>
        </w:tabs>
        <w:spacing w:after="0" w:line="360" w:lineRule="auto"/>
        <w:ind w:left="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14:anchorId="19BEB4D4" wp14:editId="442BEB18">
            <wp:simplePos x="0" y="0"/>
            <wp:positionH relativeFrom="margin">
              <wp:posOffset>566420</wp:posOffset>
            </wp:positionH>
            <wp:positionV relativeFrom="margin">
              <wp:posOffset>6204585</wp:posOffset>
            </wp:positionV>
            <wp:extent cx="5334635" cy="200025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png"/>
                    <pic:cNvPicPr/>
                  </pic:nvPicPr>
                  <pic:blipFill>
                    <a:blip r:embed="rId32">
                      <a:extLst>
                        <a:ext uri="{28A0092B-C50C-407E-A947-70E740481C1C}">
                          <a14:useLocalDpi xmlns:a14="http://schemas.microsoft.com/office/drawing/2010/main" val="0"/>
                        </a:ext>
                      </a:extLst>
                    </a:blip>
                    <a:stretch>
                      <a:fillRect/>
                    </a:stretch>
                  </pic:blipFill>
                  <pic:spPr>
                    <a:xfrm>
                      <a:off x="0" y="0"/>
                      <a:ext cx="5334635" cy="2000250"/>
                    </a:xfrm>
                    <a:prstGeom prst="rect">
                      <a:avLst/>
                    </a:prstGeom>
                  </pic:spPr>
                </pic:pic>
              </a:graphicData>
            </a:graphic>
            <wp14:sizeRelV relativeFrom="margin">
              <wp14:pctHeight>0</wp14:pctHeight>
            </wp14:sizeRelV>
          </wp:anchor>
        </w:drawing>
      </w:r>
    </w:p>
    <w:p w:rsidR="008837AA" w:rsidRDefault="008837AA" w:rsidP="008837AA">
      <w:pPr>
        <w:tabs>
          <w:tab w:val="left" w:pos="0"/>
          <w:tab w:val="left" w:pos="1134"/>
        </w:tabs>
        <w:spacing w:after="0" w:line="360" w:lineRule="auto"/>
        <w:ind w:firstLine="709"/>
        <w:jc w:val="both"/>
        <w:rPr>
          <w:rFonts w:ascii="Times New Roman" w:hAnsi="Times New Roman" w:cs="Times New Roman"/>
          <w:sz w:val="28"/>
          <w:szCs w:val="28"/>
        </w:rPr>
      </w:pPr>
    </w:p>
    <w:p w:rsidR="008837AA" w:rsidRPr="00E03B95" w:rsidRDefault="008837AA" w:rsidP="008837AA">
      <w:pPr>
        <w:rPr>
          <w:rFonts w:ascii="Times New Roman" w:hAnsi="Times New Roman" w:cs="Times New Roman"/>
          <w:sz w:val="28"/>
          <w:szCs w:val="28"/>
        </w:rPr>
      </w:pPr>
    </w:p>
    <w:p w:rsidR="008837AA" w:rsidRPr="00E03B95" w:rsidRDefault="008837AA" w:rsidP="008837AA">
      <w:pPr>
        <w:rPr>
          <w:rFonts w:ascii="Times New Roman" w:hAnsi="Times New Roman" w:cs="Times New Roman"/>
          <w:sz w:val="28"/>
          <w:szCs w:val="28"/>
        </w:rPr>
      </w:pPr>
    </w:p>
    <w:p w:rsidR="008837AA" w:rsidRPr="00E03B95" w:rsidRDefault="008837AA" w:rsidP="008837AA">
      <w:pPr>
        <w:rPr>
          <w:rFonts w:ascii="Times New Roman" w:hAnsi="Times New Roman" w:cs="Times New Roman"/>
          <w:sz w:val="28"/>
          <w:szCs w:val="28"/>
        </w:rPr>
      </w:pPr>
    </w:p>
    <w:p w:rsidR="008837AA" w:rsidRDefault="008837AA" w:rsidP="008837AA">
      <w:pPr>
        <w:rPr>
          <w:rFonts w:ascii="Times New Roman" w:hAnsi="Times New Roman" w:cs="Times New Roman"/>
          <w:sz w:val="28"/>
          <w:szCs w:val="28"/>
        </w:rPr>
      </w:pPr>
    </w:p>
    <w:p w:rsidR="008837AA" w:rsidRPr="00E03B95" w:rsidRDefault="008837AA" w:rsidP="008837AA">
      <w:pPr>
        <w:tabs>
          <w:tab w:val="left" w:pos="-142"/>
          <w:tab w:val="left" w:pos="1134"/>
        </w:tabs>
        <w:spacing w:after="0" w:line="360" w:lineRule="auto"/>
        <w:ind w:firstLine="709"/>
        <w:jc w:val="center"/>
        <w:outlineLvl w:val="0"/>
        <w:rPr>
          <w:rFonts w:ascii="Times New Roman" w:hAnsi="Times New Roman" w:cs="Times New Roman"/>
          <w:sz w:val="24"/>
          <w:szCs w:val="24"/>
        </w:rPr>
      </w:pPr>
      <w:bookmarkStart w:id="7" w:name="_Toc483520225"/>
      <w:r w:rsidRPr="00E03B95">
        <w:rPr>
          <w:rFonts w:ascii="Times New Roman" w:hAnsi="Times New Roman" w:cs="Times New Roman"/>
          <w:sz w:val="24"/>
          <w:szCs w:val="24"/>
        </w:rPr>
        <w:t xml:space="preserve">Рисунок </w:t>
      </w:r>
      <w:r>
        <w:rPr>
          <w:rFonts w:ascii="Times New Roman" w:hAnsi="Times New Roman" w:cs="Times New Roman"/>
          <w:sz w:val="24"/>
          <w:szCs w:val="24"/>
        </w:rPr>
        <w:t>17</w:t>
      </w:r>
      <w:r w:rsidRPr="00E03B95">
        <w:rPr>
          <w:rFonts w:ascii="Times New Roman" w:hAnsi="Times New Roman" w:cs="Times New Roman"/>
          <w:sz w:val="24"/>
          <w:szCs w:val="24"/>
        </w:rPr>
        <w:t xml:space="preserve"> – Контрольная работа. </w:t>
      </w:r>
      <w:proofErr w:type="spellStart"/>
      <w:r w:rsidRPr="00E03B95">
        <w:rPr>
          <w:rFonts w:ascii="Times New Roman" w:hAnsi="Times New Roman" w:cs="Times New Roman"/>
          <w:sz w:val="24"/>
          <w:szCs w:val="24"/>
        </w:rPr>
        <w:t>Ру</w:t>
      </w:r>
      <w:bookmarkEnd w:id="7"/>
      <w:proofErr w:type="spellEnd"/>
    </w:p>
    <w:p w:rsidR="008837AA" w:rsidRPr="00655474" w:rsidRDefault="008837AA" w:rsidP="008837AA">
      <w:pPr>
        <w:tabs>
          <w:tab w:val="left" w:pos="-142"/>
          <w:tab w:val="left" w:pos="1134"/>
        </w:tabs>
        <w:spacing w:after="0" w:line="360" w:lineRule="auto"/>
        <w:ind w:firstLine="709"/>
        <w:jc w:val="both"/>
        <w:rPr>
          <w:rFonts w:ascii="Times New Roman" w:hAnsi="Times New Roman" w:cs="Times New Roman"/>
          <w:sz w:val="28"/>
          <w:szCs w:val="28"/>
        </w:rPr>
      </w:pPr>
      <w:r w:rsidRPr="00655474">
        <w:rPr>
          <w:rFonts w:ascii="Times New Roman" w:hAnsi="Times New Roman" w:cs="Times New Roman"/>
          <w:sz w:val="28"/>
          <w:szCs w:val="28"/>
        </w:rPr>
        <w:t>Результ</w:t>
      </w:r>
      <w:r>
        <w:rPr>
          <w:rFonts w:ascii="Times New Roman" w:hAnsi="Times New Roman" w:cs="Times New Roman"/>
          <w:sz w:val="28"/>
          <w:szCs w:val="28"/>
        </w:rPr>
        <w:t>ат обрабатывается в течении 3-</w:t>
      </w:r>
      <w:r w:rsidRPr="00655474">
        <w:rPr>
          <w:rFonts w:ascii="Times New Roman" w:hAnsi="Times New Roman" w:cs="Times New Roman"/>
          <w:sz w:val="28"/>
          <w:szCs w:val="28"/>
        </w:rPr>
        <w:t>5 секунд, после пользователь получает готовый ответ</w:t>
      </w:r>
      <w:r>
        <w:rPr>
          <w:rFonts w:ascii="Times New Roman" w:hAnsi="Times New Roman" w:cs="Times New Roman"/>
          <w:sz w:val="28"/>
          <w:szCs w:val="28"/>
        </w:rPr>
        <w:t xml:space="preserve"> (рисунок 18</w:t>
      </w:r>
      <w:r w:rsidRPr="00655474">
        <w:rPr>
          <w:rFonts w:ascii="Times New Roman" w:hAnsi="Times New Roman" w:cs="Times New Roman"/>
          <w:sz w:val="28"/>
          <w:szCs w:val="28"/>
        </w:rPr>
        <w:t>), без подробного решения, график</w:t>
      </w:r>
      <w:r>
        <w:rPr>
          <w:rFonts w:ascii="Times New Roman" w:hAnsi="Times New Roman" w:cs="Times New Roman"/>
          <w:sz w:val="28"/>
          <w:szCs w:val="28"/>
        </w:rPr>
        <w:t xml:space="preserve"> (рисунок 19</w:t>
      </w:r>
      <w:r w:rsidRPr="00655474">
        <w:rPr>
          <w:rFonts w:ascii="Times New Roman" w:hAnsi="Times New Roman" w:cs="Times New Roman"/>
          <w:sz w:val="28"/>
          <w:szCs w:val="28"/>
        </w:rPr>
        <w:t>) и численное решение</w:t>
      </w:r>
      <w:r>
        <w:rPr>
          <w:rFonts w:ascii="Times New Roman" w:hAnsi="Times New Roman" w:cs="Times New Roman"/>
          <w:sz w:val="28"/>
          <w:szCs w:val="28"/>
        </w:rPr>
        <w:t xml:space="preserve"> (рисунок 20</w:t>
      </w:r>
      <w:r w:rsidRPr="00655474">
        <w:rPr>
          <w:rFonts w:ascii="Times New Roman" w:hAnsi="Times New Roman" w:cs="Times New Roman"/>
          <w:sz w:val="28"/>
          <w:szCs w:val="28"/>
        </w:rPr>
        <w:t>) для каждого значения, которое принимает неизвестная переменная.</w:t>
      </w:r>
      <w:r>
        <w:rPr>
          <w:rFonts w:ascii="Times New Roman" w:hAnsi="Times New Roman" w:cs="Times New Roman"/>
          <w:sz w:val="28"/>
          <w:szCs w:val="28"/>
        </w:rPr>
        <w:t xml:space="preserve"> </w:t>
      </w:r>
    </w:p>
    <w:p w:rsidR="008837AA" w:rsidRDefault="008837AA" w:rsidP="008837AA">
      <w:pPr>
        <w:tabs>
          <w:tab w:val="left" w:pos="0"/>
          <w:tab w:val="left" w:pos="1134"/>
        </w:tabs>
        <w:spacing w:after="0" w:line="360" w:lineRule="auto"/>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63E6CA40" wp14:editId="27E9E932">
            <wp:simplePos x="0" y="0"/>
            <wp:positionH relativeFrom="page">
              <wp:posOffset>1123950</wp:posOffset>
            </wp:positionH>
            <wp:positionV relativeFrom="margin">
              <wp:posOffset>651510</wp:posOffset>
            </wp:positionV>
            <wp:extent cx="5382895" cy="2438400"/>
            <wp:effectExtent l="0" t="0" r="825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0.png"/>
                    <pic:cNvPicPr/>
                  </pic:nvPicPr>
                  <pic:blipFill>
                    <a:blip r:embed="rId33">
                      <a:extLst>
                        <a:ext uri="{28A0092B-C50C-407E-A947-70E740481C1C}">
                          <a14:useLocalDpi xmlns:a14="http://schemas.microsoft.com/office/drawing/2010/main" val="0"/>
                        </a:ext>
                      </a:extLst>
                    </a:blip>
                    <a:stretch>
                      <a:fillRect/>
                    </a:stretch>
                  </pic:blipFill>
                  <pic:spPr>
                    <a:xfrm>
                      <a:off x="0" y="0"/>
                      <a:ext cx="5382895" cy="2438400"/>
                    </a:xfrm>
                    <a:prstGeom prst="rect">
                      <a:avLst/>
                    </a:prstGeom>
                  </pic:spPr>
                </pic:pic>
              </a:graphicData>
            </a:graphic>
            <wp14:sizeRelH relativeFrom="margin">
              <wp14:pctWidth>0</wp14:pctWidth>
            </wp14:sizeRelH>
            <wp14:sizeRelV relativeFrom="margin">
              <wp14:pctHeight>0</wp14:pctHeight>
            </wp14:sizeRelV>
          </wp:anchor>
        </w:drawing>
      </w:r>
    </w:p>
    <w:p w:rsidR="008837AA" w:rsidRPr="00E71B5D" w:rsidRDefault="008837AA" w:rsidP="008837AA">
      <w:pPr>
        <w:tabs>
          <w:tab w:val="left" w:pos="0"/>
          <w:tab w:val="left" w:pos="1134"/>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18 – Решение тригонометрического уравнения</w:t>
      </w:r>
    </w:p>
    <w:p w:rsidR="008837AA" w:rsidRDefault="008837AA" w:rsidP="008837AA">
      <w:pPr>
        <w:tabs>
          <w:tab w:val="left" w:pos="0"/>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14:anchorId="53A3E4E0" wp14:editId="51904AAD">
            <wp:simplePos x="0" y="0"/>
            <wp:positionH relativeFrom="margin">
              <wp:posOffset>452120</wp:posOffset>
            </wp:positionH>
            <wp:positionV relativeFrom="margin">
              <wp:align>center</wp:align>
            </wp:positionV>
            <wp:extent cx="4963160" cy="2447925"/>
            <wp:effectExtent l="0" t="0" r="8890" b="952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png"/>
                    <pic:cNvPicPr/>
                  </pic:nvPicPr>
                  <pic:blipFill>
                    <a:blip r:embed="rId34">
                      <a:extLst>
                        <a:ext uri="{28A0092B-C50C-407E-A947-70E740481C1C}">
                          <a14:useLocalDpi xmlns:a14="http://schemas.microsoft.com/office/drawing/2010/main" val="0"/>
                        </a:ext>
                      </a:extLst>
                    </a:blip>
                    <a:stretch>
                      <a:fillRect/>
                    </a:stretch>
                  </pic:blipFill>
                  <pic:spPr>
                    <a:xfrm>
                      <a:off x="0" y="0"/>
                      <a:ext cx="4963160" cy="2447925"/>
                    </a:xfrm>
                    <a:prstGeom prst="rect">
                      <a:avLst/>
                    </a:prstGeom>
                  </pic:spPr>
                </pic:pic>
              </a:graphicData>
            </a:graphic>
            <wp14:sizeRelH relativeFrom="margin">
              <wp14:pctWidth>0</wp14:pctWidth>
            </wp14:sizeRelH>
            <wp14:sizeRelV relativeFrom="margin">
              <wp14:pctHeight>0</wp14:pctHeight>
            </wp14:sizeRelV>
          </wp:anchor>
        </w:drawing>
      </w:r>
    </w:p>
    <w:p w:rsidR="008837AA" w:rsidRDefault="008837AA" w:rsidP="008837AA">
      <w:pPr>
        <w:tabs>
          <w:tab w:val="left" w:pos="0"/>
          <w:tab w:val="left" w:pos="1134"/>
        </w:tabs>
        <w:spacing w:after="0" w:line="360" w:lineRule="auto"/>
        <w:ind w:firstLine="709"/>
        <w:jc w:val="both"/>
        <w:rPr>
          <w:rFonts w:ascii="Times New Roman" w:hAnsi="Times New Roman" w:cs="Times New Roman"/>
          <w:sz w:val="28"/>
          <w:szCs w:val="28"/>
        </w:rPr>
      </w:pPr>
    </w:p>
    <w:p w:rsidR="008837AA" w:rsidRPr="009E3167" w:rsidRDefault="008837AA" w:rsidP="008837AA">
      <w:pPr>
        <w:rPr>
          <w:rFonts w:ascii="Times New Roman" w:hAnsi="Times New Roman" w:cs="Times New Roman"/>
          <w:sz w:val="28"/>
          <w:szCs w:val="28"/>
        </w:rPr>
      </w:pPr>
    </w:p>
    <w:p w:rsidR="008837AA" w:rsidRPr="009E3167" w:rsidRDefault="008837AA" w:rsidP="008837AA">
      <w:pPr>
        <w:rPr>
          <w:rFonts w:ascii="Times New Roman" w:hAnsi="Times New Roman" w:cs="Times New Roman"/>
          <w:sz w:val="28"/>
          <w:szCs w:val="28"/>
        </w:rPr>
      </w:pPr>
    </w:p>
    <w:p w:rsidR="008837AA" w:rsidRPr="009E3167" w:rsidRDefault="008837AA" w:rsidP="008837AA">
      <w:pPr>
        <w:rPr>
          <w:rFonts w:ascii="Times New Roman" w:hAnsi="Times New Roman" w:cs="Times New Roman"/>
          <w:sz w:val="28"/>
          <w:szCs w:val="28"/>
        </w:rPr>
      </w:pPr>
    </w:p>
    <w:p w:rsidR="008837AA" w:rsidRPr="009E3167" w:rsidRDefault="008837AA" w:rsidP="008837AA">
      <w:pPr>
        <w:rPr>
          <w:rFonts w:ascii="Times New Roman" w:hAnsi="Times New Roman" w:cs="Times New Roman"/>
          <w:sz w:val="28"/>
          <w:szCs w:val="28"/>
        </w:rPr>
      </w:pPr>
    </w:p>
    <w:p w:rsidR="008837AA" w:rsidRPr="009E3167" w:rsidRDefault="008837AA" w:rsidP="008837AA">
      <w:pPr>
        <w:rPr>
          <w:rFonts w:ascii="Times New Roman" w:hAnsi="Times New Roman" w:cs="Times New Roman"/>
          <w:sz w:val="28"/>
          <w:szCs w:val="28"/>
        </w:rPr>
      </w:pPr>
    </w:p>
    <w:p w:rsidR="008837AA" w:rsidRDefault="008837AA" w:rsidP="008837AA">
      <w:pPr>
        <w:rPr>
          <w:rFonts w:ascii="Times New Roman" w:hAnsi="Times New Roman" w:cs="Times New Roman"/>
          <w:sz w:val="28"/>
          <w:szCs w:val="28"/>
        </w:rPr>
      </w:pPr>
    </w:p>
    <w:p w:rsidR="008837AA" w:rsidRPr="00E03B95" w:rsidRDefault="008837AA" w:rsidP="008837AA">
      <w:pPr>
        <w:tabs>
          <w:tab w:val="left" w:pos="-142"/>
          <w:tab w:val="left" w:pos="1134"/>
        </w:tabs>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278DBEDE" wp14:editId="03E01355">
            <wp:simplePos x="0" y="0"/>
            <wp:positionH relativeFrom="margin">
              <wp:posOffset>280670</wp:posOffset>
            </wp:positionH>
            <wp:positionV relativeFrom="margin">
              <wp:posOffset>6176010</wp:posOffset>
            </wp:positionV>
            <wp:extent cx="5619750" cy="281940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2.png"/>
                    <pic:cNvPicPr/>
                  </pic:nvPicPr>
                  <pic:blipFill>
                    <a:blip r:embed="rId35">
                      <a:extLst>
                        <a:ext uri="{28A0092B-C50C-407E-A947-70E740481C1C}">
                          <a14:useLocalDpi xmlns:a14="http://schemas.microsoft.com/office/drawing/2010/main" val="0"/>
                        </a:ext>
                      </a:extLst>
                    </a:blip>
                    <a:stretch>
                      <a:fillRect/>
                    </a:stretch>
                  </pic:blipFill>
                  <pic:spPr>
                    <a:xfrm>
                      <a:off x="0" y="0"/>
                      <a:ext cx="5619750" cy="2819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ab/>
      </w:r>
      <w:r>
        <w:rPr>
          <w:rFonts w:ascii="Times New Roman" w:hAnsi="Times New Roman" w:cs="Times New Roman"/>
          <w:sz w:val="24"/>
          <w:szCs w:val="24"/>
        </w:rPr>
        <w:t>Рисунок 19</w:t>
      </w:r>
      <w:r w:rsidRPr="00E03B95">
        <w:rPr>
          <w:rFonts w:ascii="Times New Roman" w:hAnsi="Times New Roman" w:cs="Times New Roman"/>
          <w:sz w:val="24"/>
          <w:szCs w:val="24"/>
        </w:rPr>
        <w:t xml:space="preserve"> – График тригонометрического уравнения</w:t>
      </w:r>
    </w:p>
    <w:p w:rsidR="008837AA" w:rsidRPr="009E3167" w:rsidRDefault="008837AA" w:rsidP="008837AA">
      <w:pPr>
        <w:tabs>
          <w:tab w:val="left" w:pos="1830"/>
        </w:tabs>
        <w:jc w:val="center"/>
        <w:rPr>
          <w:rFonts w:ascii="Times New Roman" w:hAnsi="Times New Roman" w:cs="Times New Roman"/>
          <w:sz w:val="28"/>
          <w:szCs w:val="28"/>
        </w:rPr>
      </w:pPr>
      <w:bookmarkStart w:id="8" w:name="_Toc483520226"/>
      <w:r>
        <w:rPr>
          <w:rFonts w:ascii="Times New Roman" w:hAnsi="Times New Roman" w:cs="Times New Roman"/>
          <w:sz w:val="24"/>
          <w:szCs w:val="24"/>
        </w:rPr>
        <w:t>Рисунок 20</w:t>
      </w:r>
      <w:r w:rsidRPr="00E03B95">
        <w:rPr>
          <w:rFonts w:ascii="Times New Roman" w:hAnsi="Times New Roman" w:cs="Times New Roman"/>
          <w:sz w:val="24"/>
          <w:szCs w:val="24"/>
        </w:rPr>
        <w:t xml:space="preserve"> – Численно решение тригонометрического уравнения</w:t>
      </w:r>
      <w:bookmarkEnd w:id="8"/>
    </w:p>
    <w:p w:rsidR="008837AA" w:rsidRPr="00655474" w:rsidRDefault="008837AA" w:rsidP="008837AA">
      <w:pPr>
        <w:numPr>
          <w:ilvl w:val="0"/>
          <w:numId w:val="6"/>
        </w:numPr>
        <w:tabs>
          <w:tab w:val="left" w:pos="-142"/>
          <w:tab w:val="left" w:pos="709"/>
          <w:tab w:val="left" w:pos="1134"/>
        </w:tabs>
        <w:spacing w:after="0" w:line="360" w:lineRule="auto"/>
        <w:ind w:left="0" w:firstLine="709"/>
        <w:contextualSpacing/>
        <w:jc w:val="both"/>
        <w:rPr>
          <w:rFonts w:ascii="Times New Roman" w:hAnsi="Times New Roman" w:cs="Times New Roman"/>
          <w:sz w:val="28"/>
          <w:szCs w:val="28"/>
        </w:rPr>
      </w:pPr>
      <w:r w:rsidRPr="003C39DE">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14:anchorId="46525EB3" wp14:editId="6107C30E">
            <wp:simplePos x="0" y="0"/>
            <wp:positionH relativeFrom="margin">
              <wp:align>center</wp:align>
            </wp:positionH>
            <wp:positionV relativeFrom="margin">
              <wp:posOffset>2189480</wp:posOffset>
            </wp:positionV>
            <wp:extent cx="5278755" cy="2700020"/>
            <wp:effectExtent l="0" t="0" r="0" b="508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4э.png"/>
                    <pic:cNvPicPr/>
                  </pic:nvPicPr>
                  <pic:blipFill>
                    <a:blip r:embed="rId36">
                      <a:extLst>
                        <a:ext uri="{28A0092B-C50C-407E-A947-70E740481C1C}">
                          <a14:useLocalDpi xmlns:a14="http://schemas.microsoft.com/office/drawing/2010/main" val="0"/>
                        </a:ext>
                      </a:extLst>
                    </a:blip>
                    <a:stretch>
                      <a:fillRect/>
                    </a:stretch>
                  </pic:blipFill>
                  <pic:spPr>
                    <a:xfrm>
                      <a:off x="0" y="0"/>
                      <a:ext cx="5278755" cy="2700020"/>
                    </a:xfrm>
                    <a:prstGeom prst="rect">
                      <a:avLst/>
                    </a:prstGeom>
                  </pic:spPr>
                </pic:pic>
              </a:graphicData>
            </a:graphic>
            <wp14:sizeRelH relativeFrom="margin">
              <wp14:pctWidth>0</wp14:pctWidth>
            </wp14:sizeRelH>
            <wp14:sizeRelV relativeFrom="margin">
              <wp14:pctHeight>0</wp14:pctHeight>
            </wp14:sizeRelV>
          </wp:anchor>
        </w:drawing>
      </w:r>
      <w:hyperlink r:id="rId37" w:history="1">
        <w:r w:rsidRPr="003C39DE">
          <w:rPr>
            <w:rStyle w:val="a4"/>
            <w:rFonts w:ascii="Times New Roman" w:hAnsi="Times New Roman" w:cs="Times New Roman"/>
            <w:sz w:val="28"/>
            <w:szCs w:val="28"/>
            <w:lang w:val="en-US"/>
          </w:rPr>
          <w:t>https</w:t>
        </w:r>
        <w:r w:rsidRPr="003C39DE">
          <w:rPr>
            <w:rStyle w:val="a4"/>
            <w:rFonts w:ascii="Times New Roman" w:hAnsi="Times New Roman" w:cs="Times New Roman"/>
            <w:sz w:val="28"/>
            <w:szCs w:val="28"/>
          </w:rPr>
          <w:t>://</w:t>
        </w:r>
        <w:r w:rsidRPr="003C39DE">
          <w:rPr>
            <w:rStyle w:val="a4"/>
            <w:rFonts w:ascii="Times New Roman" w:hAnsi="Times New Roman" w:cs="Times New Roman"/>
            <w:sz w:val="28"/>
            <w:szCs w:val="28"/>
            <w:lang w:val="en-US"/>
          </w:rPr>
          <w:t>math</w:t>
        </w:r>
        <w:r w:rsidRPr="003C39DE">
          <w:rPr>
            <w:rStyle w:val="a4"/>
            <w:rFonts w:ascii="Times New Roman" w:hAnsi="Times New Roman" w:cs="Times New Roman"/>
            <w:sz w:val="28"/>
            <w:szCs w:val="28"/>
          </w:rPr>
          <w:t>24.</w:t>
        </w:r>
        <w:r w:rsidRPr="003C39DE">
          <w:rPr>
            <w:rStyle w:val="a4"/>
            <w:rFonts w:ascii="Times New Roman" w:hAnsi="Times New Roman" w:cs="Times New Roman"/>
            <w:sz w:val="28"/>
            <w:szCs w:val="28"/>
            <w:lang w:val="en-US"/>
          </w:rPr>
          <w:t>biz</w:t>
        </w:r>
        <w:r w:rsidRPr="003C39DE">
          <w:rPr>
            <w:rStyle w:val="a4"/>
            <w:rFonts w:ascii="Times New Roman" w:hAnsi="Times New Roman" w:cs="Times New Roman"/>
            <w:sz w:val="28"/>
            <w:szCs w:val="28"/>
          </w:rPr>
          <w:t>/</w:t>
        </w:r>
        <w:r w:rsidRPr="003C39DE">
          <w:rPr>
            <w:rStyle w:val="a4"/>
            <w:rFonts w:ascii="Times New Roman" w:hAnsi="Times New Roman" w:cs="Times New Roman"/>
            <w:sz w:val="28"/>
            <w:szCs w:val="28"/>
            <w:lang w:val="en-US"/>
          </w:rPr>
          <w:t>equation</w:t>
        </w:r>
        <w:r w:rsidRPr="003C39DE">
          <w:rPr>
            <w:rStyle w:val="a4"/>
            <w:rFonts w:ascii="Times New Roman" w:hAnsi="Times New Roman" w:cs="Times New Roman"/>
            <w:sz w:val="28"/>
            <w:szCs w:val="28"/>
          </w:rPr>
          <w:t xml:space="preserve"> - </w:t>
        </w:r>
        <w:r w:rsidRPr="003C39DE">
          <w:rPr>
            <w:rStyle w:val="a4"/>
            <w:rFonts w:ascii="Times New Roman" w:hAnsi="Times New Roman" w:cs="Times New Roman"/>
            <w:sz w:val="28"/>
            <w:szCs w:val="28"/>
            <w:lang w:val="en-US"/>
          </w:rPr>
          <w:t>Math</w:t>
        </w:r>
        <w:r w:rsidRPr="003C39DE">
          <w:rPr>
            <w:rStyle w:val="a4"/>
            <w:rFonts w:ascii="Times New Roman" w:hAnsi="Times New Roman" w:cs="Times New Roman"/>
            <w:sz w:val="28"/>
            <w:szCs w:val="28"/>
          </w:rPr>
          <w:t>24.</w:t>
        </w:r>
        <w:r w:rsidRPr="003C39DE">
          <w:rPr>
            <w:rStyle w:val="a4"/>
            <w:rFonts w:ascii="Times New Roman" w:hAnsi="Times New Roman" w:cs="Times New Roman"/>
            <w:sz w:val="28"/>
            <w:szCs w:val="28"/>
            <w:lang w:val="en-US"/>
          </w:rPr>
          <w:t>Biz</w:t>
        </w:r>
        <w:r w:rsidRPr="003C39DE">
          <w:rPr>
            <w:rStyle w:val="a4"/>
            <w:rFonts w:ascii="Times New Roman" w:hAnsi="Times New Roman" w:cs="Times New Roman"/>
            <w:sz w:val="28"/>
            <w:szCs w:val="28"/>
          </w:rPr>
          <w:t>. [34</w:t>
        </w:r>
      </w:hyperlink>
      <w:r w:rsidRPr="00900762">
        <w:rPr>
          <w:rFonts w:ascii="Times New Roman" w:hAnsi="Times New Roman" w:cs="Times New Roman"/>
          <w:sz w:val="28"/>
          <w:szCs w:val="28"/>
        </w:rPr>
        <w:t>]</w:t>
      </w:r>
      <w:r>
        <w:rPr>
          <w:rFonts w:ascii="Times New Roman" w:hAnsi="Times New Roman" w:cs="Times New Roman"/>
          <w:sz w:val="28"/>
          <w:szCs w:val="28"/>
        </w:rPr>
        <w:t xml:space="preserve"> (рисунок 21) </w:t>
      </w: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655474">
        <w:rPr>
          <w:rFonts w:ascii="Times New Roman" w:hAnsi="Times New Roman" w:cs="Times New Roman"/>
          <w:sz w:val="28"/>
          <w:szCs w:val="28"/>
        </w:rPr>
        <w:t>Уравнения онлайн</w:t>
      </w:r>
      <w:r>
        <w:rPr>
          <w:rFonts w:ascii="Times New Roman" w:hAnsi="Times New Roman" w:cs="Times New Roman"/>
          <w:sz w:val="28"/>
          <w:szCs w:val="28"/>
        </w:rPr>
        <w:t xml:space="preserve"> – универсальный онлайн-</w:t>
      </w:r>
      <w:r w:rsidRPr="00655474">
        <w:rPr>
          <w:rFonts w:ascii="Times New Roman" w:hAnsi="Times New Roman" w:cs="Times New Roman"/>
          <w:sz w:val="28"/>
          <w:szCs w:val="28"/>
        </w:rPr>
        <w:t>калькулятор решения уравнений, в частности тригонометрических, а также неравенств, производных, матриц и т. д., выполненный в бело – сером цвете. Работа в приложении аналогично всем предыдущим, а результат аналогично первому онлайн – калькулятору, то есть подробно и с пояснениями на английском языке</w:t>
      </w:r>
      <w:r>
        <w:rPr>
          <w:rFonts w:ascii="Times New Roman" w:hAnsi="Times New Roman" w:cs="Times New Roman"/>
          <w:sz w:val="28"/>
          <w:szCs w:val="28"/>
        </w:rPr>
        <w:t xml:space="preserve">. </w:t>
      </w:r>
      <w:r w:rsidRPr="00655474">
        <w:rPr>
          <w:rFonts w:ascii="Times New Roman" w:hAnsi="Times New Roman" w:cs="Times New Roman"/>
          <w:sz w:val="28"/>
          <w:szCs w:val="28"/>
        </w:rPr>
        <w:t>Присутствует отвлекающая пользователя реклама.</w:t>
      </w:r>
    </w:p>
    <w:p w:rsidR="008837AA" w:rsidRPr="00E71B5D" w:rsidRDefault="008837AA" w:rsidP="008837AA">
      <w:pPr>
        <w:tabs>
          <w:tab w:val="left" w:pos="-142"/>
          <w:tab w:val="left" w:pos="709"/>
          <w:tab w:val="left" w:pos="1134"/>
        </w:tabs>
        <w:spacing w:after="0" w:line="360" w:lineRule="auto"/>
        <w:contextualSpacing/>
        <w:jc w:val="center"/>
        <w:outlineLvl w:val="0"/>
        <w:rPr>
          <w:rFonts w:ascii="Times New Roman" w:hAnsi="Times New Roman" w:cs="Times New Roman"/>
          <w:sz w:val="24"/>
          <w:szCs w:val="24"/>
        </w:rPr>
      </w:pPr>
      <w:bookmarkStart w:id="9" w:name="_Toc483520227"/>
      <w:r>
        <w:rPr>
          <w:rFonts w:ascii="Times New Roman" w:hAnsi="Times New Roman" w:cs="Times New Roman"/>
          <w:sz w:val="24"/>
          <w:szCs w:val="24"/>
        </w:rPr>
        <w:t>Рисунок 21 – Универсальный онлайн-</w:t>
      </w:r>
      <w:r w:rsidRPr="00E71B5D">
        <w:rPr>
          <w:rFonts w:ascii="Times New Roman" w:hAnsi="Times New Roman" w:cs="Times New Roman"/>
          <w:sz w:val="24"/>
          <w:szCs w:val="24"/>
        </w:rPr>
        <w:t>калькулятор</w:t>
      </w:r>
      <w:bookmarkEnd w:id="9"/>
    </w:p>
    <w:p w:rsidR="008837AA" w:rsidRPr="00900762" w:rsidRDefault="008837AA" w:rsidP="008837AA">
      <w:pPr>
        <w:tabs>
          <w:tab w:val="left" w:pos="-142"/>
          <w:tab w:val="left" w:pos="709"/>
          <w:tab w:val="left" w:pos="1134"/>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Проанализировав 4 онлайн-</w:t>
      </w:r>
      <w:r w:rsidRPr="00655474">
        <w:rPr>
          <w:rFonts w:ascii="Times New Roman" w:hAnsi="Times New Roman" w:cs="Times New Roman"/>
          <w:sz w:val="28"/>
          <w:szCs w:val="28"/>
        </w:rPr>
        <w:t>калькулятора можно сделать вывод о том, что наиболе</w:t>
      </w:r>
      <w:r>
        <w:rPr>
          <w:rFonts w:ascii="Times New Roman" w:hAnsi="Times New Roman" w:cs="Times New Roman"/>
          <w:sz w:val="28"/>
          <w:szCs w:val="28"/>
        </w:rPr>
        <w:t>е подходящие в пользовании онлайн-калькуляторы [31], [34</w:t>
      </w:r>
      <w:r w:rsidRPr="00900762">
        <w:rPr>
          <w:rFonts w:ascii="Times New Roman" w:hAnsi="Times New Roman" w:cs="Times New Roman"/>
          <w:sz w:val="28"/>
          <w:szCs w:val="28"/>
        </w:rPr>
        <w:t xml:space="preserve">], </w:t>
      </w:r>
      <w:r>
        <w:rPr>
          <w:rFonts w:ascii="Times New Roman" w:hAnsi="Times New Roman" w:cs="Times New Roman"/>
          <w:sz w:val="28"/>
          <w:szCs w:val="28"/>
        </w:rPr>
        <w:t>так как:</w:t>
      </w:r>
      <w:bookmarkStart w:id="10" w:name="_GoBack"/>
      <w:bookmarkEnd w:id="10"/>
    </w:p>
    <w:p w:rsidR="008837AA" w:rsidRDefault="008837AA" w:rsidP="008837AA">
      <w:pPr>
        <w:pStyle w:val="a3"/>
        <w:numPr>
          <w:ilvl w:val="0"/>
          <w:numId w:val="8"/>
        </w:numPr>
        <w:tabs>
          <w:tab w:val="left" w:pos="-142"/>
          <w:tab w:val="left" w:pos="709"/>
          <w:tab w:val="left" w:pos="1134"/>
        </w:tabs>
        <w:spacing w:after="0" w:line="360" w:lineRule="auto"/>
        <w:ind w:left="0" w:firstLine="709"/>
        <w:jc w:val="both"/>
        <w:rPr>
          <w:rFonts w:ascii="Times New Roman" w:hAnsi="Times New Roman"/>
          <w:sz w:val="28"/>
          <w:szCs w:val="28"/>
        </w:rPr>
      </w:pPr>
      <w:r w:rsidRPr="00655474">
        <w:rPr>
          <w:rFonts w:ascii="Times New Roman" w:hAnsi="Times New Roman"/>
          <w:sz w:val="28"/>
          <w:szCs w:val="28"/>
        </w:rPr>
        <w:t>в каждом из них приведено подробное решение тригонометрического уравнения;</w:t>
      </w:r>
    </w:p>
    <w:p w:rsidR="008837AA" w:rsidRDefault="008837AA" w:rsidP="008837AA">
      <w:pPr>
        <w:pStyle w:val="a3"/>
        <w:numPr>
          <w:ilvl w:val="0"/>
          <w:numId w:val="8"/>
        </w:numPr>
        <w:tabs>
          <w:tab w:val="left" w:pos="-142"/>
          <w:tab w:val="left" w:pos="709"/>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данные калькуляторы многоцелевые, то есть можно использовать не только </w:t>
      </w:r>
      <w:proofErr w:type="gramStart"/>
      <w:r>
        <w:rPr>
          <w:rFonts w:ascii="Times New Roman" w:hAnsi="Times New Roman"/>
          <w:sz w:val="28"/>
          <w:szCs w:val="28"/>
        </w:rPr>
        <w:t>при тригонометрических уравнений</w:t>
      </w:r>
      <w:proofErr w:type="gramEnd"/>
      <w:r>
        <w:rPr>
          <w:rFonts w:ascii="Times New Roman" w:hAnsi="Times New Roman"/>
          <w:sz w:val="28"/>
          <w:szCs w:val="28"/>
        </w:rPr>
        <w:t>, но и при изучении логарифмических, иррациональных уравнений и неравенств, а также считать производные, матрицы и т. д.;</w:t>
      </w:r>
    </w:p>
    <w:p w:rsidR="008837AA" w:rsidRPr="00C75250" w:rsidRDefault="008837AA" w:rsidP="008837AA">
      <w:pPr>
        <w:pStyle w:val="a3"/>
        <w:numPr>
          <w:ilvl w:val="0"/>
          <w:numId w:val="8"/>
        </w:numPr>
        <w:tabs>
          <w:tab w:val="left" w:pos="-142"/>
          <w:tab w:val="left" w:pos="709"/>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при работе с ними учащий минимально будет отвлекаться на рекламу, она практически отсутствует.</w:t>
      </w:r>
    </w:p>
    <w:p w:rsidR="008837AA" w:rsidRDefault="008837AA" w:rsidP="008837AA">
      <w:pPr>
        <w:tabs>
          <w:tab w:val="left" w:pos="1134"/>
        </w:tabs>
        <w:spacing w:after="0" w:line="360" w:lineRule="auto"/>
        <w:ind w:firstLine="708"/>
        <w:jc w:val="both"/>
        <w:rPr>
          <w:rFonts w:ascii="Times New Roman" w:eastAsia="Times New Roman" w:hAnsi="Times New Roman" w:cs="Times New Roman"/>
          <w:sz w:val="28"/>
          <w:szCs w:val="28"/>
        </w:rPr>
      </w:pPr>
    </w:p>
    <w:p w:rsidR="00B16470" w:rsidRDefault="00B16470"/>
    <w:sectPr w:rsidR="00B16470">
      <w:headerReference w:type="even" r:id="rId38"/>
      <w:headerReference w:type="default" r:id="rId39"/>
      <w:footerReference w:type="even" r:id="rId40"/>
      <w:footerReference w:type="default" r:id="rId41"/>
      <w:headerReference w:type="first" r:id="rId42"/>
      <w:footerReference w:type="firs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22C" w:rsidRDefault="00C6622C" w:rsidP="008837AA">
      <w:pPr>
        <w:spacing w:after="0" w:line="240" w:lineRule="auto"/>
      </w:pPr>
      <w:r>
        <w:separator/>
      </w:r>
    </w:p>
  </w:endnote>
  <w:endnote w:type="continuationSeparator" w:id="0">
    <w:p w:rsidR="00C6622C" w:rsidRDefault="00C6622C" w:rsidP="00883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7AA" w:rsidRDefault="008837AA">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7AA" w:rsidRDefault="008837AA">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7AA" w:rsidRDefault="008837AA">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22C" w:rsidRDefault="00C6622C" w:rsidP="008837AA">
      <w:pPr>
        <w:spacing w:after="0" w:line="240" w:lineRule="auto"/>
      </w:pPr>
      <w:r>
        <w:separator/>
      </w:r>
    </w:p>
  </w:footnote>
  <w:footnote w:type="continuationSeparator" w:id="0">
    <w:p w:rsidR="00C6622C" w:rsidRDefault="00C6622C" w:rsidP="008837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7AA" w:rsidRDefault="008837AA">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570132"/>
      <w:docPartObj>
        <w:docPartGallery w:val="Watermarks"/>
        <w:docPartUnique/>
      </w:docPartObj>
    </w:sdtPr>
    <w:sdtContent>
      <w:p w:rsidR="008837AA" w:rsidRDefault="008837AA">
        <w:pPr>
          <w:pStyle w:val="a6"/>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6095" o:spid="_x0000_s2049" type="#_x0000_t136" style="position:absolute;margin-left:0;margin-top:0;width:646.5pt;height:176.25pt;rotation:315;z-index:-251657216;mso-position-horizontal:center;mso-position-horizontal-relative:margin;mso-position-vertical:center;mso-position-vertical-relative:margin" o:allowincell="f" fillcolor="black" stroked="f">
              <v:fill opacity=".5"/>
              <v:textpath style="font-family:&quot;calibri&quot;;font-size:2in" string="СЛЕЗКИНА"/>
              <w10:wrap anchorx="margin" anchory="margin"/>
            </v:shape>
          </w:pic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7AA" w:rsidRDefault="008837AA">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36FFD"/>
    <w:multiLevelType w:val="hybridMultilevel"/>
    <w:tmpl w:val="47A28D88"/>
    <w:lvl w:ilvl="0" w:tplc="BB94A3C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67754D2"/>
    <w:multiLevelType w:val="hybridMultilevel"/>
    <w:tmpl w:val="865CF25E"/>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8410484"/>
    <w:multiLevelType w:val="hybridMultilevel"/>
    <w:tmpl w:val="E07A5800"/>
    <w:lvl w:ilvl="0" w:tplc="726AA5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E201497"/>
    <w:multiLevelType w:val="hybridMultilevel"/>
    <w:tmpl w:val="651C3FEE"/>
    <w:lvl w:ilvl="0" w:tplc="252C8F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6F73BE1"/>
    <w:multiLevelType w:val="hybridMultilevel"/>
    <w:tmpl w:val="1B2838BE"/>
    <w:lvl w:ilvl="0" w:tplc="74EAB8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47CB67F4"/>
    <w:multiLevelType w:val="hybridMultilevel"/>
    <w:tmpl w:val="DF44E954"/>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12968D8"/>
    <w:multiLevelType w:val="hybridMultilevel"/>
    <w:tmpl w:val="2D7C6E56"/>
    <w:lvl w:ilvl="0" w:tplc="78B2E9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519C1E88"/>
    <w:multiLevelType w:val="hybridMultilevel"/>
    <w:tmpl w:val="113ECDA4"/>
    <w:lvl w:ilvl="0" w:tplc="E124BC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5681790"/>
    <w:multiLevelType w:val="hybridMultilevel"/>
    <w:tmpl w:val="E51E7562"/>
    <w:lvl w:ilvl="0" w:tplc="E8CEE8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BD223FF"/>
    <w:multiLevelType w:val="multilevel"/>
    <w:tmpl w:val="9EA0EC44"/>
    <w:lvl w:ilvl="0">
      <w:start w:val="1"/>
      <w:numFmt w:val="decimal"/>
      <w:lvlText w:val="%1."/>
      <w:lvlJc w:val="left"/>
      <w:pPr>
        <w:ind w:left="720" w:hanging="360"/>
      </w:pPr>
    </w:lvl>
    <w:lvl w:ilvl="1">
      <w:start w:val="2"/>
      <w:numFmt w:val="decimal"/>
      <w:isLgl/>
      <w:lvlText w:val="%1.%2"/>
      <w:lvlJc w:val="left"/>
      <w:pPr>
        <w:ind w:left="2077" w:hanging="375"/>
      </w:pPr>
      <w:rPr>
        <w:rFonts w:hint="default"/>
      </w:rPr>
    </w:lvl>
    <w:lvl w:ilvl="2">
      <w:start w:val="1"/>
      <w:numFmt w:val="decimal"/>
      <w:isLgl/>
      <w:lvlText w:val="%1.%2.%3"/>
      <w:lvlJc w:val="left"/>
      <w:pPr>
        <w:ind w:left="3764" w:hanging="720"/>
      </w:pPr>
      <w:rPr>
        <w:rFonts w:hint="default"/>
      </w:rPr>
    </w:lvl>
    <w:lvl w:ilvl="3">
      <w:start w:val="1"/>
      <w:numFmt w:val="decimal"/>
      <w:isLgl/>
      <w:lvlText w:val="%1.%2.%3.%4"/>
      <w:lvlJc w:val="left"/>
      <w:pPr>
        <w:ind w:left="5466" w:hanging="1080"/>
      </w:pPr>
      <w:rPr>
        <w:rFonts w:hint="default"/>
      </w:rPr>
    </w:lvl>
    <w:lvl w:ilvl="4">
      <w:start w:val="1"/>
      <w:numFmt w:val="decimal"/>
      <w:isLgl/>
      <w:lvlText w:val="%1.%2.%3.%4.%5"/>
      <w:lvlJc w:val="left"/>
      <w:pPr>
        <w:ind w:left="6808" w:hanging="1080"/>
      </w:pPr>
      <w:rPr>
        <w:rFonts w:hint="default"/>
      </w:rPr>
    </w:lvl>
    <w:lvl w:ilvl="5">
      <w:start w:val="1"/>
      <w:numFmt w:val="decimal"/>
      <w:isLgl/>
      <w:lvlText w:val="%1.%2.%3.%4.%5.%6"/>
      <w:lvlJc w:val="left"/>
      <w:pPr>
        <w:ind w:left="8510" w:hanging="1440"/>
      </w:pPr>
      <w:rPr>
        <w:rFonts w:hint="default"/>
      </w:rPr>
    </w:lvl>
    <w:lvl w:ilvl="6">
      <w:start w:val="1"/>
      <w:numFmt w:val="decimal"/>
      <w:isLgl/>
      <w:lvlText w:val="%1.%2.%3.%4.%5.%6.%7"/>
      <w:lvlJc w:val="left"/>
      <w:pPr>
        <w:ind w:left="9852" w:hanging="1440"/>
      </w:pPr>
      <w:rPr>
        <w:rFonts w:hint="default"/>
      </w:rPr>
    </w:lvl>
    <w:lvl w:ilvl="7">
      <w:start w:val="1"/>
      <w:numFmt w:val="decimal"/>
      <w:isLgl/>
      <w:lvlText w:val="%1.%2.%3.%4.%5.%6.%7.%8"/>
      <w:lvlJc w:val="left"/>
      <w:pPr>
        <w:ind w:left="11554" w:hanging="1800"/>
      </w:pPr>
      <w:rPr>
        <w:rFonts w:hint="default"/>
      </w:rPr>
    </w:lvl>
    <w:lvl w:ilvl="8">
      <w:start w:val="1"/>
      <w:numFmt w:val="decimal"/>
      <w:isLgl/>
      <w:lvlText w:val="%1.%2.%3.%4.%5.%6.%7.%8.%9"/>
      <w:lvlJc w:val="left"/>
      <w:pPr>
        <w:ind w:left="13256" w:hanging="2160"/>
      </w:pPr>
      <w:rPr>
        <w:rFonts w:hint="default"/>
      </w:rPr>
    </w:lvl>
  </w:abstractNum>
  <w:num w:numId="1">
    <w:abstractNumId w:val="5"/>
  </w:num>
  <w:num w:numId="2">
    <w:abstractNumId w:val="8"/>
  </w:num>
  <w:num w:numId="3">
    <w:abstractNumId w:val="0"/>
  </w:num>
  <w:num w:numId="4">
    <w:abstractNumId w:val="6"/>
  </w:num>
  <w:num w:numId="5">
    <w:abstractNumId w:val="4"/>
  </w:num>
  <w:num w:numId="6">
    <w:abstractNumId w:val="3"/>
  </w:num>
  <w:num w:numId="7">
    <w:abstractNumId w:val="7"/>
  </w:num>
  <w:num w:numId="8">
    <w:abstractNumId w:val="2"/>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942"/>
    <w:rsid w:val="008837AA"/>
    <w:rsid w:val="00B16470"/>
    <w:rsid w:val="00C6622C"/>
    <w:rsid w:val="00F02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1D2DB9D"/>
  <w15:chartTrackingRefBased/>
  <w15:docId w15:val="{9D241D9A-71FF-4B7D-B84B-BCB5855D2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37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37AA"/>
    <w:pPr>
      <w:ind w:left="720"/>
      <w:contextualSpacing/>
    </w:pPr>
    <w:rPr>
      <w:rFonts w:ascii="Calibri" w:eastAsia="Calibri" w:hAnsi="Calibri" w:cs="Times New Roman"/>
    </w:rPr>
  </w:style>
  <w:style w:type="character" w:styleId="a4">
    <w:name w:val="Hyperlink"/>
    <w:basedOn w:val="a0"/>
    <w:uiPriority w:val="99"/>
    <w:unhideWhenUsed/>
    <w:rsid w:val="008837AA"/>
    <w:rPr>
      <w:color w:val="0000FF"/>
      <w:u w:val="single"/>
    </w:rPr>
  </w:style>
  <w:style w:type="character" w:customStyle="1" w:styleId="apple-converted-space">
    <w:name w:val="apple-converted-space"/>
    <w:basedOn w:val="a0"/>
    <w:rsid w:val="008837AA"/>
  </w:style>
  <w:style w:type="table" w:styleId="a5">
    <w:name w:val="Table Grid"/>
    <w:basedOn w:val="a1"/>
    <w:uiPriority w:val="39"/>
    <w:rsid w:val="00883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837A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837AA"/>
  </w:style>
  <w:style w:type="paragraph" w:styleId="a8">
    <w:name w:val="footer"/>
    <w:basedOn w:val="a"/>
    <w:link w:val="a9"/>
    <w:uiPriority w:val="99"/>
    <w:unhideWhenUsed/>
    <w:rsid w:val="008837A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837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slezkina_dany" TargetMode="External"/><Relationship Id="rId13" Type="http://schemas.openxmlformats.org/officeDocument/2006/relationships/hyperlink" Target="http://graph.reshish.ru/"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umath.ru/" TargetMode="External"/><Relationship Id="rId29" Type="http://schemas.openxmlformats.org/officeDocument/2006/relationships/image" Target="media/image13.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math24.biz/equation%20-%20Math24.Biz.%20%5b34"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at4ast.com/?page_id=9"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chart" Target="charts/chart1.xml"/><Relationship Id="rId19" Type="http://schemas.openxmlformats.org/officeDocument/2006/relationships/hyperlink" Target="http://www.yotx.ru/" TargetMode="External"/><Relationship Id="rId31" Type="http://schemas.openxmlformats.org/officeDocument/2006/relationships/hyperlink" Target="https://www.kontrolnaya-rabota.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www.mathsolution.ru/math-task/trigonometry-equality" TargetMode="External"/><Relationship Id="rId27" Type="http://schemas.openxmlformats.org/officeDocument/2006/relationships/hyperlink" Target="http://allworks.su/blog/2014-07-30-95"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Вариант а</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Лист1!$A$2:$A$6</c:f>
              <c:strCache>
                <c:ptCount val="5"/>
                <c:pt idx="0">
                  <c:v>Вопрос 1</c:v>
                </c:pt>
                <c:pt idx="1">
                  <c:v>Вопрос 2</c:v>
                </c:pt>
                <c:pt idx="2">
                  <c:v>Вопрос 3</c:v>
                </c:pt>
                <c:pt idx="3">
                  <c:v>Вопрос 4</c:v>
                </c:pt>
                <c:pt idx="4">
                  <c:v>Вопрос 5</c:v>
                </c:pt>
              </c:strCache>
            </c:strRef>
          </c:cat>
          <c:val>
            <c:numRef>
              <c:f>Лист1!$B$2:$B$6</c:f>
              <c:numCache>
                <c:formatCode>General</c:formatCode>
                <c:ptCount val="5"/>
                <c:pt idx="0">
                  <c:v>20</c:v>
                </c:pt>
                <c:pt idx="1">
                  <c:v>20</c:v>
                </c:pt>
                <c:pt idx="2">
                  <c:v>11.1</c:v>
                </c:pt>
                <c:pt idx="4">
                  <c:v>33.299999999999997</c:v>
                </c:pt>
              </c:numCache>
            </c:numRef>
          </c:val>
          <c:extLst>
            <c:ext xmlns:c16="http://schemas.microsoft.com/office/drawing/2014/chart" uri="{C3380CC4-5D6E-409C-BE32-E72D297353CC}">
              <c16:uniqueId val="{00000000-D1E2-4040-8262-2D4D8C29C7AB}"/>
            </c:ext>
          </c:extLst>
        </c:ser>
        <c:ser>
          <c:idx val="1"/>
          <c:order val="1"/>
          <c:tx>
            <c:strRef>
              <c:f>Лист1!$C$1</c:f>
              <c:strCache>
                <c:ptCount val="1"/>
                <c:pt idx="0">
                  <c:v>Вариант б</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Лист1!$A$2:$A$6</c:f>
              <c:strCache>
                <c:ptCount val="5"/>
                <c:pt idx="0">
                  <c:v>Вопрос 1</c:v>
                </c:pt>
                <c:pt idx="1">
                  <c:v>Вопрос 2</c:v>
                </c:pt>
                <c:pt idx="2">
                  <c:v>Вопрос 3</c:v>
                </c:pt>
                <c:pt idx="3">
                  <c:v>Вопрос 4</c:v>
                </c:pt>
                <c:pt idx="4">
                  <c:v>Вопрос 5</c:v>
                </c:pt>
              </c:strCache>
            </c:strRef>
          </c:cat>
          <c:val>
            <c:numRef>
              <c:f>Лист1!$C$2:$C$6</c:f>
              <c:numCache>
                <c:formatCode>General</c:formatCode>
                <c:ptCount val="5"/>
                <c:pt idx="0">
                  <c:v>30</c:v>
                </c:pt>
                <c:pt idx="1">
                  <c:v>50</c:v>
                </c:pt>
                <c:pt idx="2">
                  <c:v>22.2</c:v>
                </c:pt>
                <c:pt idx="3">
                  <c:v>90</c:v>
                </c:pt>
                <c:pt idx="4">
                  <c:v>66.7</c:v>
                </c:pt>
              </c:numCache>
            </c:numRef>
          </c:val>
          <c:extLst>
            <c:ext xmlns:c16="http://schemas.microsoft.com/office/drawing/2014/chart" uri="{C3380CC4-5D6E-409C-BE32-E72D297353CC}">
              <c16:uniqueId val="{00000001-D1E2-4040-8262-2D4D8C29C7AB}"/>
            </c:ext>
          </c:extLst>
        </c:ser>
        <c:ser>
          <c:idx val="2"/>
          <c:order val="2"/>
          <c:tx>
            <c:strRef>
              <c:f>Лист1!$D$1</c:f>
              <c:strCache>
                <c:ptCount val="1"/>
                <c:pt idx="0">
                  <c:v>Вариант в</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Лист1!$A$2:$A$6</c:f>
              <c:strCache>
                <c:ptCount val="5"/>
                <c:pt idx="0">
                  <c:v>Вопрос 1</c:v>
                </c:pt>
                <c:pt idx="1">
                  <c:v>Вопрос 2</c:v>
                </c:pt>
                <c:pt idx="2">
                  <c:v>Вопрос 3</c:v>
                </c:pt>
                <c:pt idx="3">
                  <c:v>Вопрос 4</c:v>
                </c:pt>
                <c:pt idx="4">
                  <c:v>Вопрос 5</c:v>
                </c:pt>
              </c:strCache>
            </c:strRef>
          </c:cat>
          <c:val>
            <c:numRef>
              <c:f>Лист1!$D$2:$D$6</c:f>
              <c:numCache>
                <c:formatCode>General</c:formatCode>
                <c:ptCount val="5"/>
                <c:pt idx="0">
                  <c:v>50</c:v>
                </c:pt>
                <c:pt idx="1">
                  <c:v>30</c:v>
                </c:pt>
                <c:pt idx="2">
                  <c:v>66.7</c:v>
                </c:pt>
              </c:numCache>
            </c:numRef>
          </c:val>
          <c:extLst>
            <c:ext xmlns:c16="http://schemas.microsoft.com/office/drawing/2014/chart" uri="{C3380CC4-5D6E-409C-BE32-E72D297353CC}">
              <c16:uniqueId val="{00000002-D1E2-4040-8262-2D4D8C29C7AB}"/>
            </c:ext>
          </c:extLst>
        </c:ser>
        <c:dLbls>
          <c:showLegendKey val="0"/>
          <c:showVal val="0"/>
          <c:showCatName val="0"/>
          <c:showSerName val="0"/>
          <c:showPercent val="0"/>
          <c:showBubbleSize val="0"/>
        </c:dLbls>
        <c:gapWidth val="65"/>
        <c:shape val="box"/>
        <c:axId val="179051840"/>
        <c:axId val="179053016"/>
        <c:axId val="0"/>
      </c:bar3DChart>
      <c:catAx>
        <c:axId val="17905184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79053016"/>
        <c:crosses val="autoZero"/>
        <c:auto val="1"/>
        <c:lblAlgn val="ctr"/>
        <c:lblOffset val="100"/>
        <c:noMultiLvlLbl val="0"/>
      </c:catAx>
      <c:valAx>
        <c:axId val="1790530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Результат в %</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790518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Вариат а</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Лист1!$B$2:$B$8</c:f>
              <c:numCache>
                <c:formatCode>General</c:formatCode>
                <c:ptCount val="7"/>
                <c:pt idx="0">
                  <c:v>15.8</c:v>
                </c:pt>
                <c:pt idx="1">
                  <c:v>26.3</c:v>
                </c:pt>
                <c:pt idx="2">
                  <c:v>11.1</c:v>
                </c:pt>
                <c:pt idx="3">
                  <c:v>5.6</c:v>
                </c:pt>
                <c:pt idx="4">
                  <c:v>27.8</c:v>
                </c:pt>
                <c:pt idx="5">
                  <c:v>16.7</c:v>
                </c:pt>
                <c:pt idx="6">
                  <c:v>26.3</c:v>
                </c:pt>
              </c:numCache>
            </c:numRef>
          </c:val>
          <c:extLst>
            <c:ext xmlns:c16="http://schemas.microsoft.com/office/drawing/2014/chart" uri="{C3380CC4-5D6E-409C-BE32-E72D297353CC}">
              <c16:uniqueId val="{00000000-2F23-454C-A347-0EFE1D4CB4A3}"/>
            </c:ext>
          </c:extLst>
        </c:ser>
        <c:ser>
          <c:idx val="1"/>
          <c:order val="1"/>
          <c:tx>
            <c:strRef>
              <c:f>Лист1!$C$1</c:f>
              <c:strCache>
                <c:ptCount val="1"/>
                <c:pt idx="0">
                  <c:v>Вариант б</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Лист1!$C$2:$C$8</c:f>
              <c:numCache>
                <c:formatCode>General</c:formatCode>
                <c:ptCount val="7"/>
                <c:pt idx="0">
                  <c:v>52.6</c:v>
                </c:pt>
                <c:pt idx="1">
                  <c:v>47.4</c:v>
                </c:pt>
                <c:pt idx="2">
                  <c:v>61.1</c:v>
                </c:pt>
                <c:pt idx="3">
                  <c:v>44.4</c:v>
                </c:pt>
                <c:pt idx="4">
                  <c:v>16.7</c:v>
                </c:pt>
                <c:pt idx="5">
                  <c:v>16.7</c:v>
                </c:pt>
                <c:pt idx="6">
                  <c:v>42.1</c:v>
                </c:pt>
              </c:numCache>
            </c:numRef>
          </c:val>
          <c:extLst>
            <c:ext xmlns:c16="http://schemas.microsoft.com/office/drawing/2014/chart" uri="{C3380CC4-5D6E-409C-BE32-E72D297353CC}">
              <c16:uniqueId val="{00000001-2F23-454C-A347-0EFE1D4CB4A3}"/>
            </c:ext>
          </c:extLst>
        </c:ser>
        <c:ser>
          <c:idx val="2"/>
          <c:order val="2"/>
          <c:tx>
            <c:strRef>
              <c:f>Лист1!$D$1</c:f>
              <c:strCache>
                <c:ptCount val="1"/>
                <c:pt idx="0">
                  <c:v>Вариант в</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Лист1!$D$2:$D$8</c:f>
              <c:numCache>
                <c:formatCode>General</c:formatCode>
                <c:ptCount val="7"/>
                <c:pt idx="0">
                  <c:v>31.6</c:v>
                </c:pt>
                <c:pt idx="1">
                  <c:v>15.8</c:v>
                </c:pt>
                <c:pt idx="2">
                  <c:v>16.7</c:v>
                </c:pt>
                <c:pt idx="3">
                  <c:v>27.8</c:v>
                </c:pt>
                <c:pt idx="4">
                  <c:v>50</c:v>
                </c:pt>
                <c:pt idx="5">
                  <c:v>22.2</c:v>
                </c:pt>
                <c:pt idx="6">
                  <c:v>31.6</c:v>
                </c:pt>
              </c:numCache>
            </c:numRef>
          </c:val>
          <c:extLst>
            <c:ext xmlns:c16="http://schemas.microsoft.com/office/drawing/2014/chart" uri="{C3380CC4-5D6E-409C-BE32-E72D297353CC}">
              <c16:uniqueId val="{00000002-2F23-454C-A347-0EFE1D4CB4A3}"/>
            </c:ext>
          </c:extLst>
        </c:ser>
        <c:ser>
          <c:idx val="3"/>
          <c:order val="3"/>
          <c:tx>
            <c:strRef>
              <c:f>Лист1!$E$1</c:f>
              <c:strCache>
                <c:ptCount val="1"/>
                <c:pt idx="0">
                  <c:v>Вариант г</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Лист1!$E$2:$E$8</c:f>
              <c:numCache>
                <c:formatCode>General</c:formatCode>
                <c:ptCount val="7"/>
                <c:pt idx="1">
                  <c:v>10.5</c:v>
                </c:pt>
                <c:pt idx="2">
                  <c:v>11.1</c:v>
                </c:pt>
                <c:pt idx="3">
                  <c:v>22.2</c:v>
                </c:pt>
                <c:pt idx="4">
                  <c:v>5.6</c:v>
                </c:pt>
                <c:pt idx="5">
                  <c:v>16.7</c:v>
                </c:pt>
              </c:numCache>
            </c:numRef>
          </c:val>
          <c:extLst>
            <c:ext xmlns:c16="http://schemas.microsoft.com/office/drawing/2014/chart" uri="{C3380CC4-5D6E-409C-BE32-E72D297353CC}">
              <c16:uniqueId val="{00000003-2F23-454C-A347-0EFE1D4CB4A3}"/>
            </c:ext>
          </c:extLst>
        </c:ser>
        <c:ser>
          <c:idx val="4"/>
          <c:order val="4"/>
          <c:tx>
            <c:strRef>
              <c:f>Лист1!$F$1</c:f>
              <c:strCache>
                <c:ptCount val="1"/>
                <c:pt idx="0">
                  <c:v>Вариант д</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Лист1!$F$2:$F$8</c:f>
              <c:numCache>
                <c:formatCode>General</c:formatCode>
                <c:ptCount val="7"/>
                <c:pt idx="5">
                  <c:v>5.6</c:v>
                </c:pt>
              </c:numCache>
            </c:numRef>
          </c:val>
          <c:extLst>
            <c:ext xmlns:c16="http://schemas.microsoft.com/office/drawing/2014/chart" uri="{C3380CC4-5D6E-409C-BE32-E72D297353CC}">
              <c16:uniqueId val="{00000004-2F23-454C-A347-0EFE1D4CB4A3}"/>
            </c:ext>
          </c:extLst>
        </c:ser>
        <c:ser>
          <c:idx val="5"/>
          <c:order val="5"/>
          <c:tx>
            <c:strRef>
              <c:f>Лист1!$G$1</c:f>
              <c:strCache>
                <c:ptCount val="1"/>
                <c:pt idx="0">
                  <c:v>Вариант е</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Лист1!$G$2:$G$8</c:f>
              <c:numCache>
                <c:formatCode>General</c:formatCode>
                <c:ptCount val="7"/>
              </c:numCache>
            </c:numRef>
          </c:val>
          <c:extLst>
            <c:ext xmlns:c16="http://schemas.microsoft.com/office/drawing/2014/chart" uri="{C3380CC4-5D6E-409C-BE32-E72D297353CC}">
              <c16:uniqueId val="{00000005-2F23-454C-A347-0EFE1D4CB4A3}"/>
            </c:ext>
          </c:extLst>
        </c:ser>
        <c:ser>
          <c:idx val="6"/>
          <c:order val="6"/>
          <c:tx>
            <c:strRef>
              <c:f>Лист1!$H$1</c:f>
              <c:strCache>
                <c:ptCount val="1"/>
                <c:pt idx="0">
                  <c:v>Вариант ж</c:v>
                </c:pt>
              </c:strCache>
            </c:strRef>
          </c:tx>
          <c:spPr>
            <a:solidFill>
              <a:schemeClr val="accent1">
                <a:lumMod val="60000"/>
                <a:alpha val="85000"/>
              </a:schemeClr>
            </a:solidFill>
            <a:ln w="9525" cap="flat" cmpd="sng" algn="ctr">
              <a:solidFill>
                <a:schemeClr val="accent1">
                  <a:lumMod val="60000"/>
                  <a:lumMod val="75000"/>
                </a:schemeClr>
              </a:solidFill>
              <a:round/>
            </a:ln>
            <a:effectLst/>
            <a:sp3d contourW="9525">
              <a:contourClr>
                <a:schemeClr val="accent1">
                  <a:lumMod val="60000"/>
                  <a:lumMod val="75000"/>
                </a:schemeClr>
              </a:contourClr>
            </a:sp3d>
          </c:spPr>
          <c:invertIfNegative val="0"/>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Лист1!$H$2:$H$8</c:f>
              <c:numCache>
                <c:formatCode>General</c:formatCode>
                <c:ptCount val="7"/>
                <c:pt idx="5">
                  <c:v>16.7</c:v>
                </c:pt>
              </c:numCache>
            </c:numRef>
          </c:val>
          <c:extLst>
            <c:ext xmlns:c16="http://schemas.microsoft.com/office/drawing/2014/chart" uri="{C3380CC4-5D6E-409C-BE32-E72D297353CC}">
              <c16:uniqueId val="{00000006-2F23-454C-A347-0EFE1D4CB4A3}"/>
            </c:ext>
          </c:extLst>
        </c:ser>
        <c:ser>
          <c:idx val="7"/>
          <c:order val="7"/>
          <c:tx>
            <c:strRef>
              <c:f>Лист1!$I$1</c:f>
              <c:strCache>
                <c:ptCount val="1"/>
                <c:pt idx="0">
                  <c:v>Вариант з</c:v>
                </c:pt>
              </c:strCache>
            </c:strRef>
          </c:tx>
          <c:spPr>
            <a:solidFill>
              <a:schemeClr val="accent2">
                <a:lumMod val="60000"/>
                <a:alpha val="85000"/>
              </a:schemeClr>
            </a:solidFill>
            <a:ln w="9525" cap="flat" cmpd="sng" algn="ctr">
              <a:solidFill>
                <a:schemeClr val="accent2">
                  <a:lumMod val="60000"/>
                  <a:lumMod val="75000"/>
                </a:schemeClr>
              </a:solidFill>
              <a:round/>
            </a:ln>
            <a:effectLst/>
            <a:sp3d contourW="9525">
              <a:contourClr>
                <a:schemeClr val="accent2">
                  <a:lumMod val="60000"/>
                  <a:lumMod val="75000"/>
                </a:schemeClr>
              </a:contourClr>
            </a:sp3d>
          </c:spPr>
          <c:invertIfNegative val="0"/>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Лист1!$I$2:$I$8</c:f>
              <c:numCache>
                <c:formatCode>General</c:formatCode>
                <c:ptCount val="7"/>
              </c:numCache>
            </c:numRef>
          </c:val>
          <c:extLst>
            <c:ext xmlns:c16="http://schemas.microsoft.com/office/drawing/2014/chart" uri="{C3380CC4-5D6E-409C-BE32-E72D297353CC}">
              <c16:uniqueId val="{00000007-2F23-454C-A347-0EFE1D4CB4A3}"/>
            </c:ext>
          </c:extLst>
        </c:ser>
        <c:ser>
          <c:idx val="8"/>
          <c:order val="8"/>
          <c:tx>
            <c:strRef>
              <c:f>Лист1!$J$1</c:f>
              <c:strCache>
                <c:ptCount val="1"/>
                <c:pt idx="0">
                  <c:v>Вариант и</c:v>
                </c:pt>
              </c:strCache>
            </c:strRef>
          </c:tx>
          <c:spPr>
            <a:solidFill>
              <a:schemeClr val="accent3">
                <a:lumMod val="60000"/>
                <a:alpha val="85000"/>
              </a:schemeClr>
            </a:solidFill>
            <a:ln w="9525" cap="flat" cmpd="sng" algn="ctr">
              <a:solidFill>
                <a:schemeClr val="accent3">
                  <a:lumMod val="60000"/>
                  <a:lumMod val="75000"/>
                </a:schemeClr>
              </a:solidFill>
              <a:round/>
            </a:ln>
            <a:effectLst/>
            <a:sp3d contourW="9525">
              <a:contourClr>
                <a:schemeClr val="accent3">
                  <a:lumMod val="60000"/>
                  <a:lumMod val="75000"/>
                </a:schemeClr>
              </a:contourClr>
            </a:sp3d>
          </c:spPr>
          <c:invertIfNegative val="0"/>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Лист1!$J$2:$J$8</c:f>
              <c:numCache>
                <c:formatCode>General</c:formatCode>
                <c:ptCount val="7"/>
                <c:pt idx="5">
                  <c:v>5.6</c:v>
                </c:pt>
              </c:numCache>
            </c:numRef>
          </c:val>
          <c:extLst>
            <c:ext xmlns:c16="http://schemas.microsoft.com/office/drawing/2014/chart" uri="{C3380CC4-5D6E-409C-BE32-E72D297353CC}">
              <c16:uniqueId val="{00000008-2F23-454C-A347-0EFE1D4CB4A3}"/>
            </c:ext>
          </c:extLst>
        </c:ser>
        <c:ser>
          <c:idx val="9"/>
          <c:order val="9"/>
          <c:tx>
            <c:strRef>
              <c:f>Лист1!$K$1</c:f>
              <c:strCache>
                <c:ptCount val="1"/>
                <c:pt idx="0">
                  <c:v>Вариант к</c:v>
                </c:pt>
              </c:strCache>
            </c:strRef>
          </c:tx>
          <c:spPr>
            <a:solidFill>
              <a:schemeClr val="accent4">
                <a:lumMod val="60000"/>
                <a:alpha val="85000"/>
              </a:schemeClr>
            </a:solidFill>
            <a:ln w="9525" cap="flat" cmpd="sng" algn="ctr">
              <a:solidFill>
                <a:schemeClr val="accent4">
                  <a:lumMod val="60000"/>
                  <a:lumMod val="75000"/>
                </a:schemeClr>
              </a:solidFill>
              <a:round/>
            </a:ln>
            <a:effectLst/>
            <a:sp3d contourW="9525">
              <a:contourClr>
                <a:schemeClr val="accent4">
                  <a:lumMod val="60000"/>
                  <a:lumMod val="75000"/>
                </a:schemeClr>
              </a:contourClr>
            </a:sp3d>
          </c:spPr>
          <c:invertIfNegative val="0"/>
          <c:cat>
            <c:strRef>
              <c:f>Лист1!$A$2:$A$8</c:f>
              <c:strCache>
                <c:ptCount val="7"/>
                <c:pt idx="0">
                  <c:v>Вопрос 1</c:v>
                </c:pt>
                <c:pt idx="1">
                  <c:v>Вопрос 2</c:v>
                </c:pt>
                <c:pt idx="2">
                  <c:v>Вопрос 3</c:v>
                </c:pt>
                <c:pt idx="3">
                  <c:v>Вопрос 4</c:v>
                </c:pt>
                <c:pt idx="4">
                  <c:v>Вопрос 5</c:v>
                </c:pt>
                <c:pt idx="5">
                  <c:v>Вопрос 6</c:v>
                </c:pt>
                <c:pt idx="6">
                  <c:v>Вопрос 7</c:v>
                </c:pt>
              </c:strCache>
            </c:strRef>
          </c:cat>
          <c:val>
            <c:numRef>
              <c:f>Лист1!$K$2:$K$8</c:f>
              <c:numCache>
                <c:formatCode>General</c:formatCode>
                <c:ptCount val="7"/>
              </c:numCache>
            </c:numRef>
          </c:val>
          <c:extLst>
            <c:ext xmlns:c16="http://schemas.microsoft.com/office/drawing/2014/chart" uri="{C3380CC4-5D6E-409C-BE32-E72D297353CC}">
              <c16:uniqueId val="{00000009-2F23-454C-A347-0EFE1D4CB4A3}"/>
            </c:ext>
          </c:extLst>
        </c:ser>
        <c:dLbls>
          <c:showLegendKey val="0"/>
          <c:showVal val="0"/>
          <c:showCatName val="0"/>
          <c:showSerName val="0"/>
          <c:showPercent val="0"/>
          <c:showBubbleSize val="0"/>
        </c:dLbls>
        <c:gapWidth val="65"/>
        <c:shape val="box"/>
        <c:axId val="339562376"/>
        <c:axId val="339562768"/>
        <c:axId val="0"/>
      </c:bar3DChart>
      <c:catAx>
        <c:axId val="339562376"/>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39562768"/>
        <c:crosses val="autoZero"/>
        <c:auto val="1"/>
        <c:lblAlgn val="ctr"/>
        <c:lblOffset val="100"/>
        <c:noMultiLvlLbl val="0"/>
      </c:catAx>
      <c:valAx>
        <c:axId val="33956276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Результат в %</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3395623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2BED3-C7A2-40EA-A83A-F135CEDD3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2689</Words>
  <Characters>15330</Characters>
  <Application>Microsoft Office Word</Application>
  <DocSecurity>0</DocSecurity>
  <Lines>127</Lines>
  <Paragraphs>35</Paragraphs>
  <ScaleCrop>false</ScaleCrop>
  <Company/>
  <LinksUpToDate>false</LinksUpToDate>
  <CharactersWithSpaces>17984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2019-05-11T20:42:00Z</dcterms:created>
  <dcterms:modified xsi:type="dcterms:W3CDTF">2019-05-11T20:46:00Z</dcterms:modified>
</cp:coreProperties>
</file>