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7285"/>
        <w:gridCol w:w="7393"/>
      </w:tblGrid>
      <w:tr w:rsidR="006F2F4F" w:rsidTr="00954DF5">
        <w:trPr>
          <w:trHeight w:val="9202"/>
        </w:trPr>
        <w:tc>
          <w:tcPr>
            <w:tcW w:w="7285" w:type="dxa"/>
          </w:tcPr>
          <w:p w:rsidR="00954DF5" w:rsidRDefault="00954DF5" w:rsidP="00884C4F">
            <w:pPr>
              <w:ind w:right="3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7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  <w:p w:rsidR="000242B8" w:rsidRPr="000242B8" w:rsidRDefault="000242B8" w:rsidP="000242B8">
            <w:pPr>
              <w:pStyle w:val="a7"/>
              <w:shd w:val="clear" w:color="auto" w:fill="FFFFFF"/>
              <w:spacing w:before="0" w:beforeAutospacing="0" w:after="300" w:afterAutospacing="0" w:line="405" w:lineRule="atLeast"/>
              <w:rPr>
                <w:rFonts w:ascii="Open Sans" w:hAnsi="Open Sans"/>
                <w:sz w:val="28"/>
                <w:szCs w:val="28"/>
              </w:rPr>
            </w:pPr>
            <w:r w:rsidRPr="000242B8">
              <w:rPr>
                <w:rFonts w:ascii="Open Sans" w:hAnsi="Open Sans"/>
                <w:sz w:val="28"/>
                <w:szCs w:val="28"/>
              </w:rPr>
              <w:t>1. В.П.Катаев «Сын полка»</w:t>
            </w:r>
            <w:r w:rsidRPr="000242B8">
              <w:rPr>
                <w:rFonts w:ascii="Open Sans" w:hAnsi="Open Sans"/>
                <w:sz w:val="28"/>
                <w:szCs w:val="28"/>
              </w:rPr>
              <w:br/>
              <w:t>2. М.Ю.Лермонтов «Бородино»</w:t>
            </w:r>
            <w:r w:rsidRPr="000242B8">
              <w:rPr>
                <w:rFonts w:ascii="Open Sans" w:hAnsi="Open Sans"/>
                <w:sz w:val="28"/>
                <w:szCs w:val="28"/>
              </w:rPr>
              <w:br/>
              <w:t>3. В.В.Бианки </w:t>
            </w:r>
            <w:hyperlink r:id="rId5" w:history="1">
              <w:r w:rsidRPr="000242B8">
                <w:rPr>
                  <w:rStyle w:val="a8"/>
                  <w:rFonts w:ascii="Open Sans" w:hAnsi="Open Sans"/>
                  <w:color w:val="auto"/>
                  <w:sz w:val="28"/>
                  <w:szCs w:val="28"/>
                </w:rPr>
                <w:t>Рассказы о природе</w:t>
              </w:r>
            </w:hyperlink>
            <w:r w:rsidRPr="000242B8">
              <w:rPr>
                <w:rFonts w:ascii="Open Sans" w:hAnsi="Open Sans"/>
                <w:sz w:val="28"/>
                <w:szCs w:val="28"/>
              </w:rPr>
              <w:br/>
              <w:t>4. Ю.И.Коваль «Капитан Клюквин»</w:t>
            </w:r>
            <w:r w:rsidRPr="000242B8">
              <w:rPr>
                <w:rFonts w:ascii="Open Sans" w:hAnsi="Open Sans"/>
                <w:sz w:val="28"/>
                <w:szCs w:val="28"/>
              </w:rPr>
              <w:br/>
              <w:t xml:space="preserve">5. </w:t>
            </w:r>
            <w:proofErr w:type="spellStart"/>
            <w:r w:rsidRPr="000242B8">
              <w:rPr>
                <w:rFonts w:ascii="Open Sans" w:hAnsi="Open Sans"/>
                <w:sz w:val="28"/>
                <w:szCs w:val="28"/>
              </w:rPr>
              <w:t>Д.Н.Мамин-Сибиряк</w:t>
            </w:r>
            <w:proofErr w:type="spellEnd"/>
            <w:r w:rsidRPr="000242B8">
              <w:rPr>
                <w:rFonts w:ascii="Open Sans" w:hAnsi="Open Sans"/>
                <w:sz w:val="28"/>
                <w:szCs w:val="28"/>
              </w:rPr>
              <w:t xml:space="preserve"> (По выбору) «Зимовье для </w:t>
            </w:r>
            <w:proofErr w:type="gramStart"/>
            <w:r w:rsidRPr="000242B8">
              <w:rPr>
                <w:rFonts w:ascii="Open Sans" w:hAnsi="Open Sans"/>
                <w:sz w:val="28"/>
                <w:szCs w:val="28"/>
              </w:rPr>
              <w:t>Студеной</w:t>
            </w:r>
            <w:proofErr w:type="gramEnd"/>
            <w:r w:rsidRPr="000242B8">
              <w:rPr>
                <w:rFonts w:ascii="Open Sans" w:hAnsi="Open Sans"/>
                <w:sz w:val="28"/>
                <w:szCs w:val="28"/>
              </w:rPr>
              <w:t>»,   «Приёмыш», «Вертел»</w:t>
            </w:r>
            <w:r>
              <w:rPr>
                <w:rFonts w:ascii="Open Sans" w:hAnsi="Open Sans"/>
                <w:sz w:val="28"/>
                <w:szCs w:val="28"/>
              </w:rPr>
              <w:t>.</w:t>
            </w:r>
            <w:r w:rsidRPr="000242B8">
              <w:rPr>
                <w:rFonts w:ascii="Open Sans" w:hAnsi="Open Sans"/>
                <w:sz w:val="28"/>
                <w:szCs w:val="28"/>
              </w:rPr>
              <w:t xml:space="preserve"> </w:t>
            </w:r>
            <w:r w:rsidRPr="000242B8">
              <w:rPr>
                <w:rFonts w:ascii="Open Sans" w:hAnsi="Open Sans"/>
                <w:sz w:val="28"/>
                <w:szCs w:val="28"/>
              </w:rPr>
              <w:br/>
              <w:t xml:space="preserve">6. Марк Твен «Приключения Тома </w:t>
            </w:r>
            <w:proofErr w:type="spellStart"/>
            <w:r w:rsidRPr="000242B8">
              <w:rPr>
                <w:rFonts w:ascii="Open Sans" w:hAnsi="Open Sans"/>
                <w:sz w:val="28"/>
                <w:szCs w:val="28"/>
              </w:rPr>
              <w:t>Сойера</w:t>
            </w:r>
            <w:proofErr w:type="spellEnd"/>
            <w:r w:rsidRPr="000242B8">
              <w:rPr>
                <w:rFonts w:ascii="Open Sans" w:hAnsi="Open Sans"/>
                <w:sz w:val="28"/>
                <w:szCs w:val="28"/>
              </w:rPr>
              <w:t>»</w:t>
            </w:r>
            <w:r w:rsidRPr="000242B8">
              <w:rPr>
                <w:rFonts w:ascii="Open Sans" w:hAnsi="Open Sans"/>
                <w:sz w:val="28"/>
                <w:szCs w:val="28"/>
              </w:rPr>
              <w:br/>
              <w:t>7. Виктор Гюго «</w:t>
            </w:r>
            <w:proofErr w:type="spellStart"/>
            <w:r w:rsidRPr="000242B8">
              <w:rPr>
                <w:rFonts w:ascii="Open Sans" w:hAnsi="Open Sans"/>
                <w:sz w:val="28"/>
                <w:szCs w:val="28"/>
              </w:rPr>
              <w:t>Козетта</w:t>
            </w:r>
            <w:proofErr w:type="spellEnd"/>
            <w:r w:rsidRPr="000242B8">
              <w:rPr>
                <w:rFonts w:ascii="Open Sans" w:hAnsi="Open Sans"/>
                <w:sz w:val="28"/>
                <w:szCs w:val="28"/>
              </w:rPr>
              <w:t>», «</w:t>
            </w:r>
            <w:proofErr w:type="spellStart"/>
            <w:r w:rsidRPr="000242B8">
              <w:rPr>
                <w:rFonts w:ascii="Open Sans" w:hAnsi="Open Sans"/>
                <w:sz w:val="28"/>
                <w:szCs w:val="28"/>
              </w:rPr>
              <w:t>Гаврош</w:t>
            </w:r>
            <w:proofErr w:type="spellEnd"/>
            <w:r w:rsidRPr="000242B8">
              <w:rPr>
                <w:rFonts w:ascii="Open Sans" w:hAnsi="Open Sans"/>
                <w:sz w:val="28"/>
                <w:szCs w:val="28"/>
              </w:rPr>
              <w:t>»</w:t>
            </w:r>
            <w:r w:rsidRPr="000242B8">
              <w:rPr>
                <w:rFonts w:ascii="Open Sans" w:hAnsi="Open Sans"/>
                <w:sz w:val="28"/>
                <w:szCs w:val="28"/>
              </w:rPr>
              <w:br/>
              <w:t>8. А.П.Чехов «Каштанка»</w:t>
            </w:r>
            <w:r w:rsidRPr="000242B8">
              <w:rPr>
                <w:rFonts w:ascii="Open Sans" w:hAnsi="Open Sans"/>
                <w:sz w:val="28"/>
                <w:szCs w:val="28"/>
              </w:rPr>
              <w:br/>
              <w:t>9. Джонатан Свифт «Путешествие Гулливера»</w:t>
            </w:r>
            <w:r w:rsidRPr="000242B8">
              <w:rPr>
                <w:rFonts w:ascii="Open Sans" w:hAnsi="Open Sans"/>
                <w:sz w:val="28"/>
                <w:szCs w:val="28"/>
              </w:rPr>
              <w:br/>
              <w:t xml:space="preserve">10. </w:t>
            </w:r>
            <w:proofErr w:type="spellStart"/>
            <w:r w:rsidRPr="000242B8">
              <w:rPr>
                <w:rFonts w:ascii="Open Sans" w:hAnsi="Open Sans"/>
                <w:sz w:val="28"/>
                <w:szCs w:val="28"/>
              </w:rPr>
              <w:t>Л.И.Лагин</w:t>
            </w:r>
            <w:proofErr w:type="spellEnd"/>
            <w:r w:rsidRPr="000242B8">
              <w:rPr>
                <w:rFonts w:ascii="Open Sans" w:hAnsi="Open Sans"/>
                <w:sz w:val="28"/>
                <w:szCs w:val="28"/>
              </w:rPr>
              <w:t xml:space="preserve"> «Старик </w:t>
            </w:r>
            <w:proofErr w:type="spellStart"/>
            <w:r w:rsidRPr="000242B8">
              <w:rPr>
                <w:rFonts w:ascii="Open Sans" w:hAnsi="Open Sans"/>
                <w:sz w:val="28"/>
                <w:szCs w:val="28"/>
              </w:rPr>
              <w:t>Хоттабыч</w:t>
            </w:r>
            <w:proofErr w:type="spellEnd"/>
            <w:r w:rsidRPr="000242B8">
              <w:rPr>
                <w:rFonts w:ascii="Open Sans" w:hAnsi="Open Sans"/>
                <w:sz w:val="28"/>
                <w:szCs w:val="28"/>
              </w:rPr>
              <w:t>»</w:t>
            </w:r>
            <w:r w:rsidRPr="000242B8">
              <w:rPr>
                <w:rFonts w:ascii="Open Sans" w:hAnsi="Open Sans"/>
                <w:sz w:val="28"/>
                <w:szCs w:val="28"/>
              </w:rPr>
              <w:br/>
              <w:t>11. Н.Н.Носов «Незнайка на Луне»</w:t>
            </w:r>
            <w:r w:rsidRPr="000242B8">
              <w:rPr>
                <w:rFonts w:ascii="Open Sans" w:hAnsi="Open Sans"/>
                <w:sz w:val="28"/>
                <w:szCs w:val="28"/>
              </w:rPr>
              <w:br/>
              <w:t xml:space="preserve">12. </w:t>
            </w:r>
            <w:proofErr w:type="spellStart"/>
            <w:r w:rsidRPr="000242B8">
              <w:rPr>
                <w:rFonts w:ascii="Open Sans" w:hAnsi="Open Sans"/>
                <w:sz w:val="28"/>
                <w:szCs w:val="28"/>
              </w:rPr>
              <w:t>Ю.И.Коринец</w:t>
            </w:r>
            <w:proofErr w:type="spellEnd"/>
            <w:r w:rsidRPr="000242B8">
              <w:rPr>
                <w:rFonts w:ascii="Open Sans" w:hAnsi="Open Sans"/>
                <w:sz w:val="28"/>
                <w:szCs w:val="28"/>
              </w:rPr>
              <w:t xml:space="preserve"> Повесть «</w:t>
            </w:r>
            <w:proofErr w:type="gramStart"/>
            <w:r w:rsidRPr="000242B8">
              <w:rPr>
                <w:rFonts w:ascii="Open Sans" w:hAnsi="Open Sans"/>
                <w:sz w:val="28"/>
                <w:szCs w:val="28"/>
              </w:rPr>
              <w:t>Там</w:t>
            </w:r>
            <w:proofErr w:type="gramEnd"/>
            <w:r w:rsidRPr="000242B8">
              <w:rPr>
                <w:rFonts w:ascii="Open Sans" w:hAnsi="Open Sans"/>
                <w:sz w:val="28"/>
                <w:szCs w:val="28"/>
              </w:rPr>
              <w:t xml:space="preserve"> вдали за рекой»</w:t>
            </w:r>
            <w:r w:rsidRPr="000242B8">
              <w:rPr>
                <w:rFonts w:ascii="Open Sans" w:hAnsi="Open Sans"/>
                <w:sz w:val="28"/>
                <w:szCs w:val="28"/>
              </w:rPr>
              <w:br/>
              <w:t xml:space="preserve">13. Г.Г.Куликов Повесть «Как я влиял </w:t>
            </w:r>
            <w:proofErr w:type="gramStart"/>
            <w:r w:rsidRPr="000242B8">
              <w:rPr>
                <w:rFonts w:ascii="Open Sans" w:hAnsi="Open Sans"/>
                <w:sz w:val="28"/>
                <w:szCs w:val="28"/>
              </w:rPr>
              <w:t>на</w:t>
            </w:r>
            <w:proofErr w:type="gramEnd"/>
            <w:r w:rsidRPr="000242B8">
              <w:rPr>
                <w:rFonts w:ascii="Open Sans" w:hAnsi="Open Sans"/>
                <w:sz w:val="28"/>
                <w:szCs w:val="28"/>
              </w:rPr>
              <w:t xml:space="preserve"> Севку»</w:t>
            </w:r>
            <w:r w:rsidRPr="000242B8">
              <w:rPr>
                <w:rFonts w:ascii="Open Sans" w:hAnsi="Open Sans"/>
                <w:sz w:val="28"/>
                <w:szCs w:val="28"/>
              </w:rPr>
              <w:br/>
              <w:t>14. Братья Гримм «Стоптанные туфельки», «Хрустальная гора»</w:t>
            </w:r>
            <w:r w:rsidRPr="000242B8">
              <w:rPr>
                <w:rFonts w:ascii="Open Sans" w:hAnsi="Open Sans"/>
                <w:sz w:val="28"/>
                <w:szCs w:val="28"/>
              </w:rPr>
              <w:br/>
              <w:t>15. Ш.Перро «Синяя борода», «Сказки матушки Гусыни»</w:t>
            </w:r>
          </w:p>
          <w:p w:rsidR="006F2F4F" w:rsidRPr="008D6AAF" w:rsidRDefault="006F2F4F" w:rsidP="000242B8">
            <w:pPr>
              <w:pStyle w:val="c0"/>
              <w:shd w:val="clear" w:color="auto" w:fill="FFFFFF"/>
              <w:spacing w:before="0" w:beforeAutospacing="0" w:after="0" w:afterAutospacing="0"/>
              <w:ind w:right="373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F2F4F" w:rsidRDefault="006F2F4F" w:rsidP="00FE4C83"/>
          <w:p w:rsidR="006F2F4F" w:rsidRDefault="006F2F4F" w:rsidP="00FE4C83"/>
          <w:p w:rsidR="006F2F4F" w:rsidRPr="002D5F67" w:rsidRDefault="006F2F4F" w:rsidP="00FE4C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D5F67">
              <w:rPr>
                <w:rFonts w:ascii="Times New Roman" w:hAnsi="Times New Roman" w:cs="Times New Roman"/>
                <w:b/>
                <w:sz w:val="44"/>
                <w:szCs w:val="44"/>
              </w:rPr>
              <w:t>Памятка - рекомендации</w:t>
            </w:r>
          </w:p>
          <w:p w:rsidR="006F2F4F" w:rsidRPr="002D5F67" w:rsidRDefault="006747CD" w:rsidP="00FE4C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на летние </w:t>
            </w:r>
            <w:r w:rsidR="000242B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каникулы </w:t>
            </w:r>
          </w:p>
          <w:p w:rsidR="006F2F4F" w:rsidRDefault="006F2F4F" w:rsidP="00FE4C83"/>
          <w:p w:rsidR="006F2F4F" w:rsidRDefault="006F2F4F" w:rsidP="00FE4C83"/>
          <w:p w:rsidR="006F2F4F" w:rsidRDefault="006F2F4F" w:rsidP="00FE4C83"/>
          <w:p w:rsidR="006F2F4F" w:rsidRDefault="006F2F4F" w:rsidP="00FE4C83"/>
          <w:p w:rsidR="006F2F4F" w:rsidRDefault="004235B2" w:rsidP="00FE4C83">
            <w:r w:rsidRPr="004235B2">
              <w:rPr>
                <w:noProof/>
                <w:lang w:eastAsia="ru-RU"/>
              </w:rPr>
              <w:drawing>
                <wp:inline distT="0" distB="0" distL="0" distR="0">
                  <wp:extent cx="4162425" cy="3457575"/>
                  <wp:effectExtent l="19050" t="0" r="9525" b="0"/>
                  <wp:docPr id="2" name="Рисунок 1" descr="http://primdou74.ru/public/users/994/img/151220152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imdou74.ru/public/users/994/img/151220152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F4F" w:rsidRDefault="006F2F4F" w:rsidP="00FE4C83"/>
          <w:p w:rsidR="006F2F4F" w:rsidRPr="00884C4F" w:rsidRDefault="000242B8" w:rsidP="00FE4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6F2F4F" w:rsidRPr="00884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F2F4F" w:rsidRDefault="006F2F4F" w:rsidP="00FE4C83"/>
        </w:tc>
      </w:tr>
      <w:tr w:rsidR="006F2F4F" w:rsidTr="007B63BF">
        <w:trPr>
          <w:trHeight w:val="9061"/>
        </w:trPr>
        <w:tc>
          <w:tcPr>
            <w:tcW w:w="7285" w:type="dxa"/>
          </w:tcPr>
          <w:p w:rsidR="007B63BF" w:rsidRPr="00954DF5" w:rsidRDefault="00954DF5" w:rsidP="00884C4F">
            <w:pPr>
              <w:pStyle w:val="a4"/>
              <w:ind w:left="34" w:right="3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РУССКИЙ ЯЗЫК</w:t>
            </w:r>
          </w:p>
          <w:p w:rsidR="006F2F4F" w:rsidRDefault="006F2F4F" w:rsidP="00884C4F">
            <w:pPr>
              <w:pStyle w:val="a4"/>
              <w:ind w:left="34" w:righ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E3875">
              <w:rPr>
                <w:rFonts w:ascii="Times New Roman" w:hAnsi="Times New Roman" w:cs="Times New Roman"/>
                <w:sz w:val="28"/>
                <w:szCs w:val="28"/>
              </w:rPr>
              <w:t>Письмо под диктовку</w:t>
            </w:r>
            <w:r w:rsidR="007B63BF">
              <w:rPr>
                <w:rFonts w:ascii="Times New Roman" w:hAnsi="Times New Roman" w:cs="Times New Roman"/>
                <w:sz w:val="28"/>
                <w:szCs w:val="28"/>
              </w:rPr>
              <w:t xml:space="preserve"> слов и предложений</w:t>
            </w:r>
            <w:r w:rsidRPr="006E3875">
              <w:rPr>
                <w:rFonts w:ascii="Times New Roman" w:hAnsi="Times New Roman" w:cs="Times New Roman"/>
                <w:sz w:val="28"/>
                <w:szCs w:val="28"/>
              </w:rPr>
              <w:t xml:space="preserve">, деление слов на слоги и для переноса, 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 w:rsidR="007B63BF"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новка </w:t>
            </w:r>
            <w:r w:rsidR="007B63BF">
              <w:rPr>
                <w:rFonts w:ascii="Times New Roman" w:hAnsi="Times New Roman" w:cs="Times New Roman"/>
                <w:sz w:val="28"/>
                <w:szCs w:val="28"/>
              </w:rPr>
              <w:t>ударения</w:t>
            </w:r>
            <w:r w:rsidRPr="006E38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63BF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группы, определение рода, числа, </w:t>
            </w:r>
            <w:r w:rsidR="000242B8">
              <w:rPr>
                <w:rFonts w:ascii="Times New Roman" w:hAnsi="Times New Roman" w:cs="Times New Roman"/>
                <w:sz w:val="28"/>
                <w:szCs w:val="28"/>
              </w:rPr>
              <w:t xml:space="preserve">падежа, склонения, </w:t>
            </w:r>
            <w:r w:rsidR="007B63BF">
              <w:rPr>
                <w:rFonts w:ascii="Times New Roman" w:hAnsi="Times New Roman" w:cs="Times New Roman"/>
                <w:sz w:val="28"/>
                <w:szCs w:val="28"/>
              </w:rPr>
              <w:t>фонетический разбор, звукобуквенный разбор, разбор слова по составу, разбор слова как части речи; списывание текст</w:t>
            </w:r>
            <w:r w:rsidR="000242B8">
              <w:rPr>
                <w:rFonts w:ascii="Times New Roman" w:hAnsi="Times New Roman" w:cs="Times New Roman"/>
                <w:sz w:val="28"/>
                <w:szCs w:val="28"/>
              </w:rPr>
              <w:t>а, выделение основы предложения и второстепенных членов предложения.</w:t>
            </w:r>
          </w:p>
          <w:p w:rsidR="007B63BF" w:rsidRDefault="007B63BF" w:rsidP="00884C4F">
            <w:pPr>
              <w:pStyle w:val="a4"/>
              <w:ind w:left="34" w:righ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Pr="007B63BF" w:rsidRDefault="007B63BF" w:rsidP="00884C4F">
            <w:pPr>
              <w:ind w:right="3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План звукобуквенного разбора*</w:t>
            </w:r>
          </w:p>
          <w:p w:rsidR="007B63BF" w:rsidRP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1. Разделить слово на слоги, поставить ударение.</w:t>
            </w:r>
          </w:p>
          <w:p w:rsidR="007B63BF" w:rsidRP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2. Обозначить количество звуков: звуков согласных, гласных; количество букв. </w:t>
            </w:r>
          </w:p>
          <w:p w:rsidR="007B63BF" w:rsidRP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 </w:t>
            </w:r>
            <w:proofErr w:type="spellStart"/>
            <w:proofErr w:type="gram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Сне|жки</w:t>
            </w:r>
            <w:proofErr w:type="spellEnd"/>
            <w:proofErr w:type="gram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  6 </w:t>
            </w:r>
            <w:proofErr w:type="spell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., 4 </w:t>
            </w:r>
            <w:proofErr w:type="spell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., 2 </w:t>
            </w:r>
            <w:proofErr w:type="spell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гласн</w:t>
            </w:r>
            <w:proofErr w:type="spell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., 6 б.</w:t>
            </w:r>
          </w:p>
          <w:p w:rsidR="007B63BF" w:rsidRP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Pr="007B63BF" w:rsidRDefault="007B63BF" w:rsidP="00884C4F">
            <w:pPr>
              <w:ind w:right="3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План разбора слова как части речи</w:t>
            </w:r>
          </w:p>
          <w:p w:rsid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Часть речи (сущ.).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форма (ед. ч., вопросы кто? что?).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или нарицательное (собств., </w:t>
            </w:r>
            <w:proofErr w:type="spell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нариц</w:t>
            </w:r>
            <w:proofErr w:type="spell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Одушевлённое или неодушевлённое (</w:t>
            </w:r>
            <w:proofErr w:type="spell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одуш</w:t>
            </w:r>
            <w:proofErr w:type="spell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неодуш</w:t>
            </w:r>
            <w:proofErr w:type="spell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Род (мужской  м. р., женский  ж. р., средний  ср. р.).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Число (единственное  ед. ч., множественное  мн. ч.).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Роль в предложении. </w:t>
            </w:r>
          </w:p>
          <w:p w:rsid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Часть речи (прил.).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форма (ед. ч., м. р., вопрос какой?).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Число (ед. ч., мн. ч.).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Род (</w:t>
            </w:r>
            <w:proofErr w:type="gram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. р., ж. р., ср. р.).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 Роль в предложении. </w:t>
            </w:r>
          </w:p>
          <w:p w:rsidR="007B63BF" w:rsidRP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Глагол 1. 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Часть речи (гл.).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Число (ед. ч., мн. ч.). </w:t>
            </w: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. Род (если есть) (</w:t>
            </w:r>
            <w:proofErr w:type="gramStart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. р., ж. р., ср. р.). </w:t>
            </w:r>
          </w:p>
          <w:p w:rsidR="007B63BF" w:rsidRPr="007B63BF" w:rsidRDefault="007B63BF" w:rsidP="00884C4F">
            <w:pPr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7B63B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B63BF">
              <w:rPr>
                <w:rFonts w:ascii="Times New Roman" w:hAnsi="Times New Roman" w:cs="Times New Roman"/>
                <w:sz w:val="28"/>
                <w:szCs w:val="28"/>
              </w:rPr>
              <w:t xml:space="preserve"> Роль в предложении.</w:t>
            </w:r>
          </w:p>
          <w:p w:rsidR="006F2F4F" w:rsidRPr="007B63BF" w:rsidRDefault="006F2F4F" w:rsidP="007B63B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Pr="007B63BF" w:rsidRDefault="007B63BF" w:rsidP="007B63B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Default="007B63BF" w:rsidP="007B63B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Default="007B63BF" w:rsidP="007B63B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Default="007B63BF" w:rsidP="007B63B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Default="007B63BF" w:rsidP="007B63B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BF" w:rsidRDefault="007B63BF" w:rsidP="007B63B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4F" w:rsidRPr="006E3875" w:rsidRDefault="006F2F4F" w:rsidP="00FE4C83">
            <w:pPr>
              <w:pStyle w:val="a4"/>
              <w:ind w:right="2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4F" w:rsidRDefault="006F2F4F" w:rsidP="00954DF5"/>
        </w:tc>
        <w:tc>
          <w:tcPr>
            <w:tcW w:w="7393" w:type="dxa"/>
          </w:tcPr>
          <w:p w:rsidR="00954DF5" w:rsidRPr="006E3875" w:rsidRDefault="00954DF5" w:rsidP="00884C4F">
            <w:pPr>
              <w:pStyle w:val="a4"/>
              <w:ind w:left="2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Словарные слова:</w:t>
            </w:r>
          </w:p>
          <w:p w:rsidR="00F875F5" w:rsidRDefault="00954DF5" w:rsidP="00F875F5">
            <w:pPr>
              <w:pStyle w:val="a7"/>
              <w:shd w:val="clear" w:color="auto" w:fill="F1EAD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F4F">
              <w:rPr>
                <w:i/>
                <w:sz w:val="28"/>
                <w:szCs w:val="28"/>
              </w:rPr>
              <w:t xml:space="preserve">    </w:t>
            </w:r>
            <w:r w:rsidR="00F875F5" w:rsidRPr="00AF6D0E">
              <w:rPr>
                <w:rFonts w:ascii="Arial" w:hAnsi="Arial" w:cs="Arial"/>
                <w:b/>
                <w:color w:val="000000"/>
                <w:sz w:val="20"/>
                <w:szCs w:val="20"/>
              </w:rPr>
              <w:t>А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альбом, аппетит, аппарат, автобус, аккуратно, аппликация, аллея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Б 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багаж, беречь, беседа,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веять, весенний, велосипед, впереди, вверх, восхищение, везде, вперёд, винегрет, вокзал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Г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георгин, гладиолус, гараж, галерея, грамм, гречишный, гирлянда, гимнастика, горизонт, готовить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ещё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животное, жёлтый, желать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>: запад, завод, здесь, забота, завтрак, здравствуй, здание, здоровье</w:t>
            </w:r>
            <w:proofErr w:type="gramStart"/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End"/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интересный, инженер,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картофель, костёр, компьютер, коллектив, календарь, касса, килограмм, конечно, корабль, конверт, конфетти, комбайн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лагерь, лучше, ландыш, лестница, лаять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магазин, медленно, метро, молоко, морковь, металл,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назад, ноябрь, Новый год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овёс, обычный, обед, огромный, оберегать, огород, около, один, осенний, одиннадцать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пирог, погода, петрушка, пожалуйста, прекрасный, прыгать, программа,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>: расстояние, ракета, растение, рекорд</w:t>
            </w:r>
            <w:proofErr w:type="gramStart"/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с Днём рождения, сначала, салют, сеять, сверкать, север, строить,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территория, трактор, тяжелый, таять, товарищ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учитель, ужин, улица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фотограф, фамилия, фотоаппарат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Ц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цыплёнок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четыре, чёрный, чувство, человек, чемпион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Ш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>: шофёр, шоколад, шелест, шоссе, шёлк</w:t>
            </w:r>
            <w:proofErr w:type="gramStart"/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Э</w:t>
            </w:r>
            <w:proofErr w:type="gramEnd"/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 xml:space="preserve">: экскурсия, экскурсовод </w:t>
            </w:r>
            <w:r w:rsidR="00F875F5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="00F875F5">
              <w:rPr>
                <w:rFonts w:ascii="Arial" w:hAnsi="Arial" w:cs="Arial"/>
                <w:color w:val="000000"/>
                <w:sz w:val="20"/>
                <w:szCs w:val="20"/>
              </w:rPr>
              <w:t>: яблоко, язык</w:t>
            </w:r>
          </w:p>
          <w:p w:rsidR="00954DF5" w:rsidRPr="006747CD" w:rsidRDefault="00954DF5" w:rsidP="00884C4F">
            <w:pPr>
              <w:ind w:left="2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7C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242B8" w:rsidRPr="00F875F5" w:rsidRDefault="000242B8" w:rsidP="000242B8">
            <w:pPr>
              <w:pStyle w:val="a4"/>
              <w:numPr>
                <w:ilvl w:val="0"/>
                <w:numId w:val="1"/>
              </w:num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75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</w:t>
            </w:r>
            <w:r w:rsidR="00954DF5" w:rsidRPr="00F875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ожение</w:t>
            </w:r>
            <w:r w:rsidR="00954DF5" w:rsidRPr="00F875F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54DF5" w:rsidRPr="00F875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954DF5" w:rsidRPr="00F875F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54DF5" w:rsidRPr="00F875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вычитание</w:t>
            </w:r>
            <w:r w:rsidR="00954DF5" w:rsidRPr="00F875F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875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многоз</w:t>
            </w:r>
            <w:r w:rsidR="00954DF5" w:rsidRPr="00F875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начных</w:t>
            </w:r>
            <w:r w:rsidR="00954DF5" w:rsidRPr="00F875F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54DF5" w:rsidRPr="00F875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чисел</w:t>
            </w:r>
            <w:r w:rsidR="00954DF5" w:rsidRPr="00F875F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="00954DF5" w:rsidRPr="00F875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954DF5" w:rsidRPr="00F875F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F2F4F" w:rsidRPr="00F875F5" w:rsidRDefault="00954DF5" w:rsidP="00884C4F">
            <w:pPr>
              <w:ind w:left="26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75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переходом</w:t>
            </w:r>
            <w:r w:rsidRPr="00F875F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875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через</w:t>
            </w:r>
            <w:r w:rsidRPr="00F875F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875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разряд</w:t>
            </w:r>
            <w:r w:rsidRPr="00F8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столбик.</w:t>
            </w:r>
          </w:p>
          <w:p w:rsidR="006747CD" w:rsidRPr="00F875F5" w:rsidRDefault="006747CD" w:rsidP="00884C4F">
            <w:pPr>
              <w:ind w:left="26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954DF5" w:rsidRPr="00F8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Действия первой и второй ступеней в выражениях</w:t>
            </w:r>
          </w:p>
          <w:p w:rsidR="00954DF5" w:rsidRPr="00F875F5" w:rsidRDefault="00954DF5" w:rsidP="00884C4F">
            <w:pPr>
              <w:ind w:left="26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без скобок и со скобками.</w:t>
            </w:r>
          </w:p>
          <w:p w:rsidR="00954DF5" w:rsidRPr="00F875F5" w:rsidRDefault="006747CD" w:rsidP="00884C4F">
            <w:pPr>
              <w:ind w:left="26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3.Периметр</w:t>
            </w:r>
            <w:r w:rsidR="000242B8" w:rsidRPr="00F8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площадь</w:t>
            </w:r>
            <w:r w:rsidRPr="00F8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многоугольника.</w:t>
            </w:r>
          </w:p>
          <w:p w:rsidR="006747CD" w:rsidRPr="00F875F5" w:rsidRDefault="006747CD" w:rsidP="00884C4F">
            <w:pPr>
              <w:ind w:left="26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4.Единицы измерения времени, массы, </w:t>
            </w:r>
            <w:r w:rsidR="000242B8" w:rsidRPr="00F8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длины, площади</w:t>
            </w:r>
          </w:p>
          <w:p w:rsidR="006747CD" w:rsidRPr="00F875F5" w:rsidRDefault="006747CD" w:rsidP="00884C4F">
            <w:pPr>
              <w:ind w:left="26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5.Табличное умножение (Знать наизусть!)</w:t>
            </w:r>
          </w:p>
          <w:p w:rsidR="000242B8" w:rsidRPr="00F875F5" w:rsidRDefault="000242B8" w:rsidP="00884C4F">
            <w:pPr>
              <w:ind w:left="26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6.Деление и умножение многозначных чисел.</w:t>
            </w:r>
          </w:p>
          <w:p w:rsidR="006747CD" w:rsidRPr="00F875F5" w:rsidRDefault="000242B8" w:rsidP="00884C4F">
            <w:pPr>
              <w:ind w:left="26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6747CD" w:rsidRPr="00F87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Задачи.</w:t>
            </w:r>
          </w:p>
          <w:p w:rsidR="006747CD" w:rsidRPr="000242B8" w:rsidRDefault="000242B8" w:rsidP="0095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875F5">
              <w:rPr>
                <w:rFonts w:ascii="Times New Roman" w:hAnsi="Times New Roman" w:cs="Times New Roman"/>
                <w:sz w:val="28"/>
                <w:szCs w:val="28"/>
              </w:rPr>
              <w:t>8. Римские цифры</w:t>
            </w:r>
          </w:p>
        </w:tc>
      </w:tr>
    </w:tbl>
    <w:p w:rsidR="00922823" w:rsidRDefault="00922823"/>
    <w:sectPr w:rsidR="00922823" w:rsidSect="00954DF5">
      <w:pgSz w:w="16838" w:h="11906" w:orient="landscape"/>
      <w:pgMar w:top="1135" w:right="1134" w:bottom="850" w:left="1134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64BE"/>
    <w:multiLevelType w:val="hybridMultilevel"/>
    <w:tmpl w:val="B73C2248"/>
    <w:lvl w:ilvl="0" w:tplc="500AFE1A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F4F"/>
    <w:rsid w:val="000242B8"/>
    <w:rsid w:val="004235B2"/>
    <w:rsid w:val="005F5F0B"/>
    <w:rsid w:val="006747CD"/>
    <w:rsid w:val="006F2F4F"/>
    <w:rsid w:val="007B63BF"/>
    <w:rsid w:val="00884C4F"/>
    <w:rsid w:val="00922823"/>
    <w:rsid w:val="00954DF5"/>
    <w:rsid w:val="00BF52F2"/>
    <w:rsid w:val="00F8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4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B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63BF"/>
  </w:style>
  <w:style w:type="paragraph" w:customStyle="1" w:styleId="c1">
    <w:name w:val="c1"/>
    <w:basedOn w:val="a"/>
    <w:rsid w:val="007B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63BF"/>
  </w:style>
  <w:style w:type="character" w:customStyle="1" w:styleId="apple-converted-space">
    <w:name w:val="apple-converted-space"/>
    <w:basedOn w:val="a0"/>
    <w:rsid w:val="00954DF5"/>
  </w:style>
  <w:style w:type="paragraph" w:styleId="a7">
    <w:name w:val="Normal (Web)"/>
    <w:basedOn w:val="a"/>
    <w:uiPriority w:val="99"/>
    <w:semiHidden/>
    <w:unhideWhenUsed/>
    <w:rsid w:val="0002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242B8"/>
    <w:rPr>
      <w:color w:val="0000FF"/>
      <w:u w:val="single"/>
    </w:rPr>
  </w:style>
  <w:style w:type="character" w:styleId="a9">
    <w:name w:val="Strong"/>
    <w:basedOn w:val="a0"/>
    <w:uiPriority w:val="22"/>
    <w:qFormat/>
    <w:rsid w:val="00F875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azviwaika.ru/bianki-v-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2017-05-27T12:56:00Z</dcterms:created>
  <dcterms:modified xsi:type="dcterms:W3CDTF">2018-05-24T21:27:00Z</dcterms:modified>
</cp:coreProperties>
</file>