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37" w:rsidRPr="004F567B" w:rsidRDefault="00354637" w:rsidP="004F567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567B">
        <w:rPr>
          <w:b/>
          <w:sz w:val="28"/>
          <w:szCs w:val="28"/>
        </w:rPr>
        <w:t>Содержание интегративных качеств личности детей</w:t>
      </w:r>
    </w:p>
    <w:p w:rsidR="00354637" w:rsidRPr="0083263B" w:rsidRDefault="00354637" w:rsidP="00832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3263B">
        <w:rPr>
          <w:sz w:val="28"/>
          <w:szCs w:val="28"/>
        </w:rPr>
        <w:t> </w:t>
      </w:r>
    </w:p>
    <w:tbl>
      <w:tblPr>
        <w:tblStyle w:val="a4"/>
        <w:tblW w:w="0" w:type="auto"/>
        <w:tblLook w:val="04A0"/>
      </w:tblPr>
      <w:tblGrid>
        <w:gridCol w:w="1809"/>
        <w:gridCol w:w="3686"/>
        <w:gridCol w:w="9291"/>
      </w:tblGrid>
      <w:tr w:rsidR="00354637" w:rsidRPr="0083263B" w:rsidTr="00B16305">
        <w:tc>
          <w:tcPr>
            <w:tcW w:w="1809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№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Критерии оценки результативности освоения программы детьми</w:t>
            </w:r>
          </w:p>
        </w:tc>
        <w:tc>
          <w:tcPr>
            <w:tcW w:w="9291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Показатели развития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354637" w:rsidRPr="0083263B" w:rsidTr="00B16305">
        <w:tc>
          <w:tcPr>
            <w:tcW w:w="1809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 xml:space="preserve"> Физическое развитие, сформированность культурно-гигиенических навыков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291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У ребёнка развиты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354637" w:rsidRPr="0083263B" w:rsidTr="00B16305">
        <w:tc>
          <w:tcPr>
            <w:tcW w:w="1809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Стремление к познанию, активность, любознательность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291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Ребёнок интересуется всем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      </w:r>
          </w:p>
        </w:tc>
      </w:tr>
      <w:tr w:rsidR="00354637" w:rsidRPr="0083263B" w:rsidTr="00B16305">
        <w:tc>
          <w:tcPr>
            <w:tcW w:w="1809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Эмоциональная отзывчивость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291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lastRenderedPageBreak/>
              <w:t xml:space="preserve">Откликается на эмоции близких людей и друзей. Сопереживает персонажам сказок, историй, рассказов. Эмоционально реагирует на </w:t>
            </w:r>
            <w:r w:rsidRPr="0083263B">
              <w:rPr>
                <w:sz w:val="28"/>
                <w:szCs w:val="28"/>
              </w:rPr>
              <w:lastRenderedPageBreak/>
              <w:t>произведения изобразительного искусства, музыкальные и художественные произведения, мир природы.</w:t>
            </w:r>
          </w:p>
        </w:tc>
      </w:tr>
      <w:tr w:rsidR="00354637" w:rsidRPr="0083263B" w:rsidTr="00B16305">
        <w:tc>
          <w:tcPr>
            <w:tcW w:w="1809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Владение средствами общения и способами взаимодействия со взрослыми и сверстниками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291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      </w:r>
          </w:p>
        </w:tc>
      </w:tr>
      <w:tr w:rsidR="00354637" w:rsidRPr="0083263B" w:rsidTr="00B16305">
        <w:tc>
          <w:tcPr>
            <w:tcW w:w="1809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Способность управлять своим поведением и планировать свои действия на основе первичных ценностных представлений, на основе соблюдения элементарных общепринятых норм и правил поведения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291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354637" w:rsidRPr="0083263B" w:rsidTr="00B16305">
        <w:tc>
          <w:tcPr>
            <w:tcW w:w="1809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 xml:space="preserve">Способность решать </w:t>
            </w:r>
            <w:r w:rsidRPr="0083263B">
              <w:rPr>
                <w:sz w:val="28"/>
                <w:szCs w:val="28"/>
              </w:rPr>
              <w:lastRenderedPageBreak/>
              <w:t>интеллектуальные и личностные задачи (проблемы), адекватные возрасту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291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lastRenderedPageBreak/>
              <w:t xml:space="preserve">Ребенок может применять самостоятельно усвоенные знания и способы </w:t>
            </w:r>
            <w:r w:rsidRPr="0083263B">
              <w:rPr>
                <w:sz w:val="28"/>
                <w:szCs w:val="28"/>
              </w:rPr>
              <w:lastRenderedPageBreak/>
              <w:t>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      </w:r>
          </w:p>
        </w:tc>
      </w:tr>
      <w:tr w:rsidR="00354637" w:rsidRPr="0083263B" w:rsidTr="00B16305">
        <w:tc>
          <w:tcPr>
            <w:tcW w:w="1809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Представления о себе, семье, обществе, государстве, мире и природе, о культурных ценностях и традициях народов, проживающих в Забайкальском крае</w:t>
            </w:r>
          </w:p>
        </w:tc>
        <w:tc>
          <w:tcPr>
            <w:tcW w:w="9291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традициях народов, проживающих в Забайкальском крае; о мире.</w:t>
            </w:r>
          </w:p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 </w:t>
            </w:r>
          </w:p>
        </w:tc>
      </w:tr>
      <w:tr w:rsidR="00354637" w:rsidRPr="0083263B" w:rsidTr="00B16305">
        <w:tc>
          <w:tcPr>
            <w:tcW w:w="1809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Владение универсальными предпосылками учебной деятельности</w:t>
            </w:r>
          </w:p>
        </w:tc>
        <w:tc>
          <w:tcPr>
            <w:tcW w:w="9291" w:type="dxa"/>
          </w:tcPr>
          <w:p w:rsidR="00354637" w:rsidRPr="0083263B" w:rsidRDefault="00354637" w:rsidP="0083263B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3263B">
              <w:rPr>
                <w:sz w:val="28"/>
                <w:szCs w:val="28"/>
              </w:rPr>
              <w:t>Ребёнок умеет работать по правилу и по образцу, слушать взрослого и выполнять его инструкции. У него сформированы умения и навыки, необходимые для осуществления различных видов детской деятельности.</w:t>
            </w:r>
          </w:p>
        </w:tc>
      </w:tr>
    </w:tbl>
    <w:p w:rsidR="00354637" w:rsidRPr="0083263B" w:rsidRDefault="00354637" w:rsidP="00832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54637" w:rsidRPr="0083263B" w:rsidRDefault="00354637" w:rsidP="00832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3263B">
        <w:rPr>
          <w:sz w:val="28"/>
          <w:szCs w:val="28"/>
        </w:rPr>
        <w:t> </w:t>
      </w:r>
    </w:p>
    <w:p w:rsidR="00354637" w:rsidRPr="008561CD" w:rsidRDefault="00354637" w:rsidP="0083263B">
      <w:pPr>
        <w:spacing w:after="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2D2428" w:rsidRPr="004F567B" w:rsidRDefault="008A7642" w:rsidP="004F567B">
      <w:pPr>
        <w:pStyle w:val="a3"/>
        <w:spacing w:before="240" w:beforeAutospacing="0" w:after="240" w:afterAutospacing="0" w:line="309" w:lineRule="atLeast"/>
        <w:rPr>
          <w:rFonts w:ascii="Arial" w:hAnsi="Arial" w:cs="Arial"/>
          <w:color w:val="666666"/>
          <w:sz w:val="21"/>
          <w:szCs w:val="21"/>
          <w:shd w:val="clear" w:color="auto" w:fill="F4F7E7"/>
        </w:rPr>
      </w:pPr>
      <w:hyperlink r:id="rId5" w:history="1">
        <w:r w:rsidR="008561CD" w:rsidRPr="008561CD">
          <w:rPr>
            <w:rFonts w:ascii="Arial" w:hAnsi="Arial" w:cs="Arial"/>
            <w:color w:val="FFFFFF"/>
            <w:sz w:val="34"/>
            <w:u w:val="single"/>
          </w:rPr>
          <w:t>Конкурсы для воспитателей</w:t>
        </w:r>
      </w:hyperlink>
      <w:r w:rsidR="004F567B">
        <w:rPr>
          <w:rFonts w:ascii="Arial" w:hAnsi="Arial" w:cs="Arial"/>
          <w:color w:val="FFFFFF"/>
        </w:rPr>
        <w:t> </w:t>
      </w:r>
      <w:r w:rsidR="008561CD" w:rsidRPr="008561CD">
        <w:rPr>
          <w:rFonts w:ascii="Arial" w:hAnsi="Arial" w:cs="Arial"/>
          <w:color w:val="FFFFFF"/>
          <w:u w:val="single"/>
        </w:rPr>
        <w:t>Конкурсы для детей</w:t>
      </w:r>
    </w:p>
    <w:sectPr w:rsidR="002D2428" w:rsidRPr="004F567B" w:rsidSect="00EB2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BC"/>
      </v:shape>
    </w:pict>
  </w:numPicBullet>
  <w:abstractNum w:abstractNumId="0">
    <w:nsid w:val="0520580D"/>
    <w:multiLevelType w:val="multilevel"/>
    <w:tmpl w:val="13BE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00914"/>
    <w:multiLevelType w:val="hybridMultilevel"/>
    <w:tmpl w:val="BB6CB2B4"/>
    <w:lvl w:ilvl="0" w:tplc="B880A9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A5346"/>
    <w:multiLevelType w:val="multilevel"/>
    <w:tmpl w:val="FAEA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376E26"/>
    <w:multiLevelType w:val="multilevel"/>
    <w:tmpl w:val="D8D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2A03DD"/>
    <w:multiLevelType w:val="hybridMultilevel"/>
    <w:tmpl w:val="A51235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60A2B"/>
    <w:rsid w:val="00012A69"/>
    <w:rsid w:val="0006043A"/>
    <w:rsid w:val="002B23DD"/>
    <w:rsid w:val="002D2428"/>
    <w:rsid w:val="00305465"/>
    <w:rsid w:val="00354637"/>
    <w:rsid w:val="0038394D"/>
    <w:rsid w:val="00384BA0"/>
    <w:rsid w:val="0043706E"/>
    <w:rsid w:val="004F567B"/>
    <w:rsid w:val="005B33BE"/>
    <w:rsid w:val="005F4AAE"/>
    <w:rsid w:val="006232CF"/>
    <w:rsid w:val="006E58F1"/>
    <w:rsid w:val="00736188"/>
    <w:rsid w:val="007A4F35"/>
    <w:rsid w:val="00827406"/>
    <w:rsid w:val="0083263B"/>
    <w:rsid w:val="00835A7D"/>
    <w:rsid w:val="008452AA"/>
    <w:rsid w:val="00845F2B"/>
    <w:rsid w:val="008561CD"/>
    <w:rsid w:val="008A7642"/>
    <w:rsid w:val="0092338C"/>
    <w:rsid w:val="00941740"/>
    <w:rsid w:val="00A61FDC"/>
    <w:rsid w:val="00AA5D13"/>
    <w:rsid w:val="00B60A2B"/>
    <w:rsid w:val="00C80093"/>
    <w:rsid w:val="00E80B21"/>
    <w:rsid w:val="00EB28D9"/>
    <w:rsid w:val="00ED7E2C"/>
    <w:rsid w:val="00E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2B"/>
  </w:style>
  <w:style w:type="paragraph" w:styleId="1">
    <w:name w:val="heading 1"/>
    <w:basedOn w:val="a"/>
    <w:link w:val="10"/>
    <w:uiPriority w:val="9"/>
    <w:qFormat/>
    <w:rsid w:val="00856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56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0A2B"/>
  </w:style>
  <w:style w:type="table" w:styleId="a4">
    <w:name w:val="Table Grid"/>
    <w:basedOn w:val="a1"/>
    <w:uiPriority w:val="59"/>
    <w:rsid w:val="002D2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D2428"/>
  </w:style>
  <w:style w:type="paragraph" w:styleId="a5">
    <w:name w:val="List Paragraph"/>
    <w:basedOn w:val="a"/>
    <w:uiPriority w:val="34"/>
    <w:qFormat/>
    <w:rsid w:val="00AA5D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561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561CD"/>
    <w:rPr>
      <w:color w:val="0000FF"/>
      <w:u w:val="single"/>
    </w:rPr>
  </w:style>
  <w:style w:type="character" w:customStyle="1" w:styleId="ata11y">
    <w:name w:val="at_a11y"/>
    <w:basedOn w:val="a0"/>
    <w:rsid w:val="008561CD"/>
  </w:style>
  <w:style w:type="character" w:styleId="a7">
    <w:name w:val="Strong"/>
    <w:basedOn w:val="a0"/>
    <w:uiPriority w:val="22"/>
    <w:qFormat/>
    <w:rsid w:val="008561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1C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27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733">
          <w:marLeft w:val="171"/>
          <w:marRight w:val="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321">
              <w:marLeft w:val="0"/>
              <w:marRight w:val="0"/>
              <w:marTop w:val="0"/>
              <w:marBottom w:val="171"/>
              <w:divBdr>
                <w:top w:val="single" w:sz="6" w:space="17" w:color="AFD5E2"/>
                <w:left w:val="single" w:sz="6" w:space="17" w:color="AFD5E2"/>
                <w:bottom w:val="single" w:sz="6" w:space="17" w:color="AFD5E2"/>
                <w:right w:val="single" w:sz="6" w:space="17" w:color="AFD5E2"/>
              </w:divBdr>
              <w:divsChild>
                <w:div w:id="1636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329798">
                  <w:marLeft w:val="0"/>
                  <w:marRight w:val="171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1070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3149">
                  <w:marLeft w:val="0"/>
                  <w:marRight w:val="0"/>
                  <w:marTop w:val="0"/>
                  <w:marBottom w:val="0"/>
                  <w:divBdr>
                    <w:top w:val="single" w:sz="6" w:space="9" w:color="D1F1FC"/>
                    <w:left w:val="single" w:sz="6" w:space="9" w:color="D1F1FC"/>
                    <w:bottom w:val="single" w:sz="6" w:space="9" w:color="D1F1FC"/>
                    <w:right w:val="single" w:sz="6" w:space="9" w:color="D1F1FC"/>
                  </w:divBdr>
                  <w:divsChild>
                    <w:div w:id="5721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0620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single" w:sz="48" w:space="9" w:color="AA63EB"/>
                    <w:bottom w:val="none" w:sz="0" w:space="0" w:color="auto"/>
                    <w:right w:val="none" w:sz="0" w:space="0" w:color="auto"/>
                  </w:divBdr>
                  <w:divsChild>
                    <w:div w:id="1591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4257">
          <w:marLeft w:val="171"/>
          <w:marRight w:val="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765">
              <w:marLeft w:val="0"/>
              <w:marRight w:val="0"/>
              <w:marTop w:val="0"/>
              <w:marBottom w:val="171"/>
              <w:divBdr>
                <w:top w:val="single" w:sz="6" w:space="0" w:color="9FC368"/>
                <w:left w:val="single" w:sz="6" w:space="13" w:color="9FC368"/>
                <w:bottom w:val="single" w:sz="6" w:space="0" w:color="9FC368"/>
                <w:right w:val="single" w:sz="6" w:space="13" w:color="9FC368"/>
              </w:divBdr>
              <w:divsChild>
                <w:div w:id="10234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8801">
              <w:marLeft w:val="0"/>
              <w:marRight w:val="0"/>
              <w:marTop w:val="0"/>
              <w:marBottom w:val="171"/>
              <w:divBdr>
                <w:top w:val="single" w:sz="6" w:space="0" w:color="5DA3C1"/>
                <w:left w:val="single" w:sz="6" w:space="13" w:color="5DA3C1"/>
                <w:bottom w:val="single" w:sz="6" w:space="0" w:color="5DA3C1"/>
                <w:right w:val="single" w:sz="6" w:space="13" w:color="5DA3C1"/>
              </w:divBdr>
              <w:divsChild>
                <w:div w:id="1925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8608">
              <w:marLeft w:val="0"/>
              <w:marRight w:val="0"/>
              <w:marTop w:val="0"/>
              <w:marBottom w:val="171"/>
              <w:divBdr>
                <w:top w:val="single" w:sz="6" w:space="0" w:color="8F5EC1"/>
                <w:left w:val="single" w:sz="6" w:space="13" w:color="8F5EC1"/>
                <w:bottom w:val="single" w:sz="6" w:space="0" w:color="8F5EC1"/>
                <w:right w:val="single" w:sz="6" w:space="13" w:color="8F5EC1"/>
              </w:divBdr>
              <w:divsChild>
                <w:div w:id="2372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074">
                  <w:marLeft w:val="0"/>
                  <w:marRight w:val="0"/>
                  <w:marTop w:val="0"/>
                  <w:marBottom w:val="0"/>
                  <w:divBdr>
                    <w:top w:val="single" w:sz="6" w:space="3" w:color="CB61B1"/>
                    <w:left w:val="single" w:sz="6" w:space="13" w:color="CB61B1"/>
                    <w:bottom w:val="none" w:sz="0" w:space="0" w:color="auto"/>
                    <w:right w:val="single" w:sz="6" w:space="13" w:color="CB61B1"/>
                  </w:divBdr>
                </w:div>
                <w:div w:id="846873260">
                  <w:marLeft w:val="0"/>
                  <w:marRight w:val="0"/>
                  <w:marTop w:val="0"/>
                  <w:marBottom w:val="171"/>
                  <w:divBdr>
                    <w:top w:val="single" w:sz="6" w:space="9" w:color="AFD5E2"/>
                    <w:left w:val="single" w:sz="6" w:space="13" w:color="AFD5E2"/>
                    <w:bottom w:val="single" w:sz="6" w:space="9" w:color="AFD5E2"/>
                    <w:right w:val="single" w:sz="6" w:space="13" w:color="AFD5E2"/>
                  </w:divBdr>
                </w:div>
              </w:divsChild>
            </w:div>
            <w:div w:id="1735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955">
                  <w:marLeft w:val="0"/>
                  <w:marRight w:val="0"/>
                  <w:marTop w:val="0"/>
                  <w:marBottom w:val="0"/>
                  <w:divBdr>
                    <w:top w:val="single" w:sz="6" w:space="3" w:color="8F5EC1"/>
                    <w:left w:val="single" w:sz="6" w:space="13" w:color="8F5EC1"/>
                    <w:bottom w:val="none" w:sz="0" w:space="0" w:color="auto"/>
                    <w:right w:val="single" w:sz="6" w:space="13" w:color="8F5EC1"/>
                  </w:divBdr>
                </w:div>
                <w:div w:id="550573947">
                  <w:marLeft w:val="0"/>
                  <w:marRight w:val="0"/>
                  <w:marTop w:val="0"/>
                  <w:marBottom w:val="171"/>
                  <w:divBdr>
                    <w:top w:val="single" w:sz="6" w:space="9" w:color="AFD5E2"/>
                    <w:left w:val="single" w:sz="6" w:space="13" w:color="AFD5E2"/>
                    <w:bottom w:val="single" w:sz="6" w:space="9" w:color="AFD5E2"/>
                    <w:right w:val="single" w:sz="6" w:space="13" w:color="AFD5E2"/>
                  </w:divBdr>
                </w:div>
              </w:divsChild>
            </w:div>
            <w:div w:id="10533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9133">
                  <w:marLeft w:val="0"/>
                  <w:marRight w:val="0"/>
                  <w:marTop w:val="0"/>
                  <w:marBottom w:val="0"/>
                  <w:divBdr>
                    <w:top w:val="single" w:sz="6" w:space="3" w:color="A6CE61"/>
                    <w:left w:val="single" w:sz="6" w:space="13" w:color="A6CE61"/>
                    <w:bottom w:val="none" w:sz="0" w:space="0" w:color="auto"/>
                    <w:right w:val="single" w:sz="6" w:space="13" w:color="A6CE61"/>
                  </w:divBdr>
                </w:div>
                <w:div w:id="617417353">
                  <w:marLeft w:val="0"/>
                  <w:marRight w:val="0"/>
                  <w:marTop w:val="0"/>
                  <w:marBottom w:val="171"/>
                  <w:divBdr>
                    <w:top w:val="single" w:sz="6" w:space="9" w:color="AFD5E2"/>
                    <w:left w:val="single" w:sz="6" w:space="13" w:color="AFD5E2"/>
                    <w:bottom w:val="single" w:sz="6" w:space="9" w:color="AFD5E2"/>
                    <w:right w:val="single" w:sz="6" w:space="13" w:color="AFD5E2"/>
                  </w:divBdr>
                  <w:divsChild>
                    <w:div w:id="1236623801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6518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056776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465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9083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78007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748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17191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245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6421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626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9103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475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063465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976860">
              <w:marLeft w:val="0"/>
              <w:marRight w:val="0"/>
              <w:marTop w:val="0"/>
              <w:marBottom w:val="171"/>
              <w:divBdr>
                <w:top w:val="single" w:sz="6" w:space="13" w:color="AFD5E2"/>
                <w:left w:val="single" w:sz="6" w:space="13" w:color="AFD5E2"/>
                <w:bottom w:val="single" w:sz="6" w:space="13" w:color="AFD5E2"/>
                <w:right w:val="single" w:sz="6" w:space="13" w:color="AFD5E2"/>
              </w:divBdr>
              <w:divsChild>
                <w:div w:id="1023747475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04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9823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5081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9973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am.ru/detskijsad/luchshii-konspekt-zanjatii-dlja-dou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User</cp:lastModifiedBy>
  <cp:revision>14</cp:revision>
  <dcterms:created xsi:type="dcterms:W3CDTF">2013-10-28T02:26:00Z</dcterms:created>
  <dcterms:modified xsi:type="dcterms:W3CDTF">2014-07-29T04:37:00Z</dcterms:modified>
</cp:coreProperties>
</file>