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05" w:rsidRDefault="00E1708B">
      <w:r>
        <w:t>Хим</w:t>
      </w:r>
      <w:bookmarkStart w:id="0" w:name="_GoBack"/>
      <w:bookmarkEnd w:id="0"/>
      <w:r>
        <w:t>ические свойства водорода. Получение водорода.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Серная кислота и цинк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Соляная кислота и натрий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Фосфорная кислота и алюминий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Угольная кислота и кальций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Серная кислота и калий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Фосфорная кислота и кальций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Соляная кислота и железо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Оксид железа (</w:t>
      </w:r>
      <w:r>
        <w:rPr>
          <w:lang w:val="en-US"/>
        </w:rPr>
        <w:t>II</w:t>
      </w:r>
      <w:r>
        <w:t>) и водород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Водород и калий</w:t>
      </w:r>
    </w:p>
    <w:p w:rsidR="00E1708B" w:rsidRDefault="00E1708B" w:rsidP="00E1708B">
      <w:pPr>
        <w:pStyle w:val="a3"/>
        <w:numPr>
          <w:ilvl w:val="0"/>
          <w:numId w:val="1"/>
        </w:numPr>
      </w:pPr>
      <w:r>
        <w:t>Водород и фосфор</w:t>
      </w:r>
    </w:p>
    <w:p w:rsidR="00E1708B" w:rsidRDefault="00E1708B" w:rsidP="00E1708B">
      <w:pPr>
        <w:pStyle w:val="a3"/>
      </w:pPr>
    </w:p>
    <w:p w:rsidR="00E1708B" w:rsidRDefault="00E1708B" w:rsidP="00E1708B">
      <w:r>
        <w:t>Химические свойства водорода. Получение водорода.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Серная кислота и цинк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Соляная кислота и натрий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Фосфорная кислота и алюминий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Угольная кислота и кальций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Серная кислота и калий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Фосфорная кислота и кальций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Соляная кислота и железо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Оксид железа (</w:t>
      </w:r>
      <w:r>
        <w:rPr>
          <w:lang w:val="en-US"/>
        </w:rPr>
        <w:t>II</w:t>
      </w:r>
      <w:r>
        <w:t>) и водород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Водород и калий</w:t>
      </w:r>
    </w:p>
    <w:p w:rsidR="00E1708B" w:rsidRDefault="00E1708B" w:rsidP="00E1708B">
      <w:pPr>
        <w:pStyle w:val="a3"/>
        <w:numPr>
          <w:ilvl w:val="0"/>
          <w:numId w:val="3"/>
        </w:numPr>
      </w:pPr>
      <w:r>
        <w:t>Водород и фосфор</w:t>
      </w:r>
    </w:p>
    <w:p w:rsidR="00E1708B" w:rsidRDefault="00E1708B" w:rsidP="00E1708B">
      <w:pPr>
        <w:pStyle w:val="a3"/>
      </w:pPr>
    </w:p>
    <w:p w:rsidR="00E1708B" w:rsidRDefault="00E1708B" w:rsidP="00E1708B">
      <w:r>
        <w:t>Химические свойства водорода. Получение водорода.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Серная кислота и цинк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Соляная кислота и натрий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Фосфорная кислота и алюминий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Угольная кислота и кальций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Серная кислота и калий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Фосфорная кислота и кальций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Соляная кислота и железо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Оксид железа (</w:t>
      </w:r>
      <w:r>
        <w:rPr>
          <w:lang w:val="en-US"/>
        </w:rPr>
        <w:t>II</w:t>
      </w:r>
      <w:r>
        <w:t>) и водород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Водород и калий</w:t>
      </w:r>
    </w:p>
    <w:p w:rsidR="00E1708B" w:rsidRDefault="00E1708B" w:rsidP="00E1708B">
      <w:pPr>
        <w:pStyle w:val="a3"/>
        <w:numPr>
          <w:ilvl w:val="0"/>
          <w:numId w:val="5"/>
        </w:numPr>
      </w:pPr>
      <w:r>
        <w:t>Водород и фосфор</w:t>
      </w:r>
    </w:p>
    <w:p w:rsidR="00E1708B" w:rsidRDefault="00E1708B" w:rsidP="00E1708B">
      <w:r>
        <w:t>Химические свойства водорода. Получение водорода.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Серная кислота и цинк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Соляная кислота и натрий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Фосфорная кислота и алюминий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Угольная кислота и кальций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Серная кислота и калий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Фосфорная кислота и кальций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Соляная кислота и железо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Оксид железа (</w:t>
      </w:r>
      <w:r>
        <w:rPr>
          <w:lang w:val="en-US"/>
        </w:rPr>
        <w:t>II</w:t>
      </w:r>
      <w:r>
        <w:t>) и водород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Водород и калий</w:t>
      </w:r>
    </w:p>
    <w:p w:rsidR="00E1708B" w:rsidRDefault="00E1708B" w:rsidP="00E1708B">
      <w:pPr>
        <w:pStyle w:val="a3"/>
        <w:numPr>
          <w:ilvl w:val="0"/>
          <w:numId w:val="7"/>
        </w:numPr>
      </w:pPr>
      <w:r>
        <w:t>Водород и фосфор</w:t>
      </w:r>
    </w:p>
    <w:p w:rsidR="00E1708B" w:rsidRDefault="00E1708B" w:rsidP="00E1708B">
      <w:pPr>
        <w:pStyle w:val="a3"/>
      </w:pPr>
    </w:p>
    <w:sectPr w:rsidR="00E1708B" w:rsidSect="00E170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48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DE6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460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EE8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964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589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77DF"/>
    <w:multiLevelType w:val="hybridMultilevel"/>
    <w:tmpl w:val="1BF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B"/>
    <w:rsid w:val="00C92205"/>
    <w:rsid w:val="00E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2022-12-14T14:20:00Z</cp:lastPrinted>
  <dcterms:created xsi:type="dcterms:W3CDTF">2022-12-14T14:15:00Z</dcterms:created>
  <dcterms:modified xsi:type="dcterms:W3CDTF">2022-12-14T14:21:00Z</dcterms:modified>
</cp:coreProperties>
</file>