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F6" w:rsidRPr="002E44C1" w:rsidRDefault="00275DF6" w:rsidP="002E44C1">
      <w:pPr>
        <w:shd w:val="clear" w:color="auto" w:fill="FFFFFF"/>
        <w:tabs>
          <w:tab w:val="right" w:pos="9355"/>
        </w:tabs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бюджетное дошкольное</w:t>
      </w:r>
      <w:r w:rsidR="002E44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образовательное</w:t>
      </w:r>
      <w:r w:rsidRPr="002E44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учреждение детский сад «Сказка»</w:t>
      </w: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</w:p>
    <w:p w:rsidR="00321D7B" w:rsidRPr="002E44C1" w:rsidRDefault="00321D7B" w:rsidP="00321D7B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2E44C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«Любимое имя».</w:t>
      </w:r>
    </w:p>
    <w:p w:rsidR="00321D7B" w:rsidRPr="002E44C1" w:rsidRDefault="00275DF6" w:rsidP="00321D7B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2E44C1">
        <w:rPr>
          <w:rFonts w:ascii="Times New Roman" w:eastAsia="Times New Roman" w:hAnsi="Times New Roman" w:cs="Times New Roman"/>
          <w:kern w:val="36"/>
          <w:sz w:val="40"/>
          <w:szCs w:val="40"/>
        </w:rPr>
        <w:t>НОД с детьми</w:t>
      </w:r>
      <w:r w:rsidR="00321D7B" w:rsidRPr="002E44C1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и родителями</w:t>
      </w:r>
      <w:r w:rsidRPr="002E44C1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второй младшей группы по программе «</w:t>
      </w:r>
      <w:proofErr w:type="spellStart"/>
      <w:r w:rsidRPr="002E44C1">
        <w:rPr>
          <w:rFonts w:ascii="Times New Roman" w:eastAsia="Times New Roman" w:hAnsi="Times New Roman" w:cs="Times New Roman"/>
          <w:kern w:val="36"/>
          <w:sz w:val="40"/>
          <w:szCs w:val="40"/>
        </w:rPr>
        <w:t>Социокультурные</w:t>
      </w:r>
      <w:proofErr w:type="spellEnd"/>
      <w:r w:rsidRPr="002E44C1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истоки»</w:t>
      </w:r>
    </w:p>
    <w:p w:rsidR="00275DF6" w:rsidRDefault="00275DF6" w:rsidP="00275DF6">
      <w:pPr>
        <w:shd w:val="clear" w:color="auto" w:fill="FFFFFF"/>
        <w:spacing w:after="212" w:line="240" w:lineRule="auto"/>
        <w:outlineLvl w:val="0"/>
        <w:rPr>
          <w:rFonts w:ascii="Arial" w:eastAsia="Times New Roman" w:hAnsi="Arial" w:cs="Arial"/>
          <w:color w:val="0B3805"/>
          <w:kern w:val="36"/>
          <w:sz w:val="26"/>
          <w:szCs w:val="26"/>
        </w:rPr>
      </w:pPr>
      <w:r w:rsidRPr="00786A22">
        <w:rPr>
          <w:rFonts w:ascii="Arial" w:eastAsia="Times New Roman" w:hAnsi="Arial" w:cs="Arial"/>
          <w:b/>
          <w:bCs/>
          <w:color w:val="333333"/>
          <w:sz w:val="28"/>
        </w:rPr>
        <w:t> </w:t>
      </w:r>
      <w:r>
        <w:rPr>
          <w:rFonts w:ascii="Arial" w:eastAsia="Times New Roman" w:hAnsi="Arial" w:cs="Arial"/>
          <w:color w:val="333333"/>
          <w:kern w:val="36"/>
          <w:sz w:val="44"/>
          <w:szCs w:val="44"/>
        </w:rPr>
        <w:t xml:space="preserve"> </w:t>
      </w:r>
    </w:p>
    <w:p w:rsidR="00275DF6" w:rsidRPr="009076FA" w:rsidRDefault="00275DF6" w:rsidP="00275DF6">
      <w:pPr>
        <w:shd w:val="clear" w:color="auto" w:fill="FFFFFF"/>
        <w:spacing w:after="212" w:line="240" w:lineRule="auto"/>
        <w:jc w:val="center"/>
        <w:outlineLvl w:val="0"/>
        <w:rPr>
          <w:rFonts w:ascii="Arial" w:eastAsia="Times New Roman" w:hAnsi="Arial" w:cs="Arial"/>
          <w:color w:val="0B3805"/>
          <w:kern w:val="36"/>
          <w:sz w:val="40"/>
          <w:szCs w:val="26"/>
        </w:rPr>
      </w:pPr>
      <w:r>
        <w:rPr>
          <w:rFonts w:ascii="Arial" w:eastAsia="Times New Roman" w:hAnsi="Arial" w:cs="Arial"/>
          <w:color w:val="0B3805"/>
          <w:kern w:val="36"/>
          <w:sz w:val="40"/>
          <w:szCs w:val="26"/>
        </w:rPr>
        <w:t xml:space="preserve"> </w:t>
      </w:r>
    </w:p>
    <w:p w:rsidR="00275DF6" w:rsidRPr="00587FA8" w:rsidRDefault="00275DF6" w:rsidP="00275DF6">
      <w:pPr>
        <w:shd w:val="clear" w:color="auto" w:fill="FFFFFF"/>
        <w:spacing w:after="212" w:line="240" w:lineRule="auto"/>
        <w:jc w:val="center"/>
        <w:outlineLvl w:val="0"/>
        <w:rPr>
          <w:rFonts w:ascii="Arial" w:eastAsia="Times New Roman" w:hAnsi="Arial" w:cs="Arial"/>
          <w:b/>
          <w:color w:val="0B3805"/>
          <w:kern w:val="36"/>
          <w:sz w:val="45"/>
          <w:szCs w:val="45"/>
        </w:rPr>
      </w:pPr>
      <w:r w:rsidRPr="00587FA8">
        <w:rPr>
          <w:rFonts w:ascii="Arial" w:eastAsia="Times New Roman" w:hAnsi="Arial" w:cs="Arial"/>
          <w:b/>
          <w:color w:val="0B3805"/>
          <w:kern w:val="36"/>
          <w:sz w:val="45"/>
          <w:szCs w:val="45"/>
        </w:rPr>
        <w:t xml:space="preserve"> </w:t>
      </w:r>
    </w:p>
    <w:p w:rsidR="00275DF6" w:rsidRDefault="00275DF6" w:rsidP="00275DF6">
      <w:pPr>
        <w:shd w:val="clear" w:color="auto" w:fill="FFFFFF"/>
        <w:spacing w:after="212" w:line="240" w:lineRule="auto"/>
        <w:jc w:val="right"/>
        <w:outlineLvl w:val="0"/>
        <w:rPr>
          <w:rFonts w:ascii="Arial" w:eastAsia="Times New Roman" w:hAnsi="Arial" w:cs="Arial"/>
          <w:color w:val="0B3805"/>
          <w:kern w:val="36"/>
          <w:sz w:val="40"/>
          <w:szCs w:val="45"/>
        </w:rPr>
      </w:pPr>
      <w:r>
        <w:rPr>
          <w:rFonts w:ascii="Arial" w:eastAsia="Times New Roman" w:hAnsi="Arial" w:cs="Arial"/>
          <w:color w:val="0B3805"/>
          <w:kern w:val="36"/>
          <w:sz w:val="45"/>
          <w:szCs w:val="45"/>
        </w:rPr>
        <w:t xml:space="preserve"> </w:t>
      </w:r>
    </w:p>
    <w:p w:rsidR="00275DF6" w:rsidRDefault="00275DF6" w:rsidP="00275DF6">
      <w:pPr>
        <w:shd w:val="clear" w:color="auto" w:fill="FFFFFF"/>
        <w:spacing w:after="212" w:line="240" w:lineRule="auto"/>
        <w:jc w:val="right"/>
        <w:outlineLvl w:val="0"/>
        <w:rPr>
          <w:rFonts w:ascii="Arial" w:eastAsia="Times New Roman" w:hAnsi="Arial" w:cs="Arial"/>
          <w:color w:val="0B3805"/>
          <w:kern w:val="36"/>
          <w:sz w:val="40"/>
          <w:szCs w:val="45"/>
        </w:rPr>
      </w:pPr>
    </w:p>
    <w:p w:rsidR="00275DF6" w:rsidRPr="002E44C1" w:rsidRDefault="00321D7B" w:rsidP="00275DF6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Воспитатели</w:t>
      </w:r>
      <w:r w:rsidR="00275DF6" w:rsidRPr="002E44C1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275DF6" w:rsidRDefault="002E44C1" w:rsidP="00275DF6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Быкова А.В.</w:t>
      </w:r>
    </w:p>
    <w:p w:rsidR="002E44C1" w:rsidRDefault="002E44C1" w:rsidP="00275DF6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Мальцева О.С.</w:t>
      </w:r>
    </w:p>
    <w:p w:rsidR="002E44C1" w:rsidRPr="002E44C1" w:rsidRDefault="002E44C1" w:rsidP="00275DF6">
      <w:pPr>
        <w:shd w:val="clear" w:color="auto" w:fill="FFFFFF"/>
        <w:spacing w:after="21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Суханова К.А.</w:t>
      </w:r>
    </w:p>
    <w:p w:rsidR="00275DF6" w:rsidRDefault="00275DF6" w:rsidP="00275DF6">
      <w:pPr>
        <w:shd w:val="clear" w:color="auto" w:fill="FFFFFF"/>
        <w:spacing w:after="212" w:line="240" w:lineRule="auto"/>
        <w:jc w:val="right"/>
        <w:outlineLvl w:val="0"/>
        <w:rPr>
          <w:rFonts w:ascii="Arial" w:eastAsia="Times New Roman" w:hAnsi="Arial" w:cs="Arial"/>
          <w:color w:val="0B3805"/>
          <w:kern w:val="36"/>
          <w:sz w:val="40"/>
          <w:szCs w:val="45"/>
        </w:rPr>
      </w:pPr>
    </w:p>
    <w:p w:rsidR="00275DF6" w:rsidRDefault="00275DF6" w:rsidP="00275DF6">
      <w:pPr>
        <w:shd w:val="clear" w:color="auto" w:fill="FFFFFF"/>
        <w:spacing w:after="212" w:line="240" w:lineRule="auto"/>
        <w:jc w:val="right"/>
        <w:outlineLvl w:val="0"/>
        <w:rPr>
          <w:rFonts w:ascii="Arial" w:eastAsia="Times New Roman" w:hAnsi="Arial" w:cs="Arial"/>
          <w:color w:val="0B3805"/>
          <w:kern w:val="36"/>
          <w:sz w:val="40"/>
          <w:szCs w:val="45"/>
        </w:rPr>
      </w:pPr>
    </w:p>
    <w:p w:rsidR="00275DF6" w:rsidRDefault="00275DF6" w:rsidP="00275DF6">
      <w:pPr>
        <w:shd w:val="clear" w:color="auto" w:fill="FFFFFF"/>
        <w:spacing w:after="212" w:line="240" w:lineRule="auto"/>
        <w:jc w:val="right"/>
        <w:outlineLvl w:val="0"/>
        <w:rPr>
          <w:rFonts w:ascii="Arial" w:eastAsia="Times New Roman" w:hAnsi="Arial" w:cs="Arial"/>
          <w:color w:val="0B3805"/>
          <w:kern w:val="36"/>
          <w:sz w:val="40"/>
          <w:szCs w:val="45"/>
        </w:rPr>
      </w:pPr>
    </w:p>
    <w:p w:rsidR="00275DF6" w:rsidRDefault="00275DF6" w:rsidP="00275DF6">
      <w:pPr>
        <w:shd w:val="clear" w:color="auto" w:fill="FFFFFF"/>
        <w:spacing w:after="212" w:line="240" w:lineRule="auto"/>
        <w:jc w:val="right"/>
        <w:outlineLvl w:val="0"/>
        <w:rPr>
          <w:rFonts w:ascii="Arial" w:eastAsia="Times New Roman" w:hAnsi="Arial" w:cs="Arial"/>
          <w:color w:val="0B3805"/>
          <w:kern w:val="36"/>
          <w:sz w:val="40"/>
          <w:szCs w:val="45"/>
        </w:rPr>
      </w:pPr>
    </w:p>
    <w:p w:rsidR="00275DF6" w:rsidRPr="002E44C1" w:rsidRDefault="00275DF6" w:rsidP="00321D7B">
      <w:pPr>
        <w:shd w:val="clear" w:color="auto" w:fill="FFFFFF"/>
        <w:spacing w:after="212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kern w:val="36"/>
          <w:sz w:val="28"/>
          <w:szCs w:val="28"/>
        </w:rPr>
        <w:t>Коноша</w:t>
      </w:r>
      <w:r w:rsidR="002E44C1">
        <w:rPr>
          <w:rFonts w:ascii="Times New Roman" w:eastAsia="Times New Roman" w:hAnsi="Times New Roman" w:cs="Times New Roman"/>
          <w:kern w:val="36"/>
          <w:sz w:val="28"/>
          <w:szCs w:val="28"/>
        </w:rPr>
        <w:t>, 2019</w:t>
      </w:r>
      <w:r w:rsidRPr="002E44C1">
        <w:rPr>
          <w:rFonts w:ascii="Times New Roman" w:eastAsia="Times New Roman" w:hAnsi="Times New Roman" w:cs="Times New Roman"/>
          <w:kern w:val="36"/>
          <w:sz w:val="28"/>
          <w:szCs w:val="28"/>
        </w:rPr>
        <w:t>г.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НОД проводится совместно с родителями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 на основе книги 1 для развития детей 3-4 лет «Доброе слово» (часть первая)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осваиваемой </w:t>
      </w:r>
      <w:proofErr w:type="spellStart"/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социокультурной</w:t>
      </w:r>
      <w:proofErr w:type="spellEnd"/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категории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 (в соответствии с содержанием курса пропедевтики «Истоки»): СЛОВО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Тема НОД (с указанием ведущей образовательной области): «Любимое имя», социально-коммуникативное развитие.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: соц</w:t>
      </w:r>
      <w:r w:rsidR="002E44C1">
        <w:rPr>
          <w:rFonts w:ascii="Times New Roman" w:eastAsia="Times New Roman" w:hAnsi="Times New Roman" w:cs="Times New Roman"/>
          <w:sz w:val="28"/>
          <w:szCs w:val="28"/>
        </w:rPr>
        <w:t xml:space="preserve">иально-коммуникативное развитие, 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  <w:r w:rsidR="002E44C1">
        <w:rPr>
          <w:rFonts w:ascii="Times New Roman" w:eastAsia="Times New Roman" w:hAnsi="Times New Roman" w:cs="Times New Roman"/>
          <w:sz w:val="28"/>
          <w:szCs w:val="28"/>
        </w:rPr>
        <w:t xml:space="preserve">, речевое развитие, 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- первоначальное прочувствованное восприятие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категории СЛОВО;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развитие у детей способности слышать СЛОВО, чувствовать окружающий мир и проявлять к нему своё доброе отношение;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развитие доверия к взрослому, формирование ощущения собственной значимости.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6A22" w:rsidRPr="002E44C1" w:rsidRDefault="002E44C1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="00786A22"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обучение выполнению правил поведения в ресурсном круге;</w:t>
      </w:r>
    </w:p>
    <w:p w:rsidR="00786A22" w:rsidRPr="002E44C1" w:rsidRDefault="002E44C1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6A22" w:rsidRPr="002E44C1">
        <w:rPr>
          <w:rFonts w:ascii="Times New Roman" w:eastAsia="Times New Roman" w:hAnsi="Times New Roman" w:cs="Times New Roman"/>
          <w:sz w:val="28"/>
          <w:szCs w:val="28"/>
        </w:rPr>
        <w:t>мотивация родителей на совместную деятельность с ребенком и воспитателем.</w:t>
      </w:r>
    </w:p>
    <w:p w:rsidR="00786A22" w:rsidRPr="002E44C1" w:rsidRDefault="002E44C1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Развиващие</w:t>
      </w:r>
      <w:proofErr w:type="spellEnd"/>
      <w:r w:rsidR="00786A22"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коммуникативно-речевых умений и навыков детей;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развитие самооценки у детей.</w:t>
      </w:r>
    </w:p>
    <w:p w:rsidR="00786A22" w:rsidRPr="002E44C1" w:rsidRDefault="002E44C1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r w:rsidR="00786A22"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воспитание добрых чувств и отношений со сверстниками и взрослыми;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-воспитание уважительного отношения к имени человека.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: коммуникативная, речевая, восприятие художественной литературы, игровая, познавательная, музыкально-художественная.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организации: подгрупповая,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 10-12 человек (совместная деятельность взрослого и детей) и индивидуальная (самостоятельная</w:t>
      </w:r>
      <w:proofErr w:type="gram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детей).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детских видов деятельности: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 Беседа. Самостоятельная художественная речевая деятельность (чтение фольклорных текстов наизусть). Ситуативный разговор. Создание игровой ситуации. Игра. Музыкально-ритмические движения. Разговор в ресурсном круге. Рассматривание фотографий. Художественно-творческая деятельность родителей по оформлению страницы Альбома</w:t>
      </w:r>
      <w:r w:rsidR="002E44C1">
        <w:rPr>
          <w:rFonts w:ascii="Times New Roman" w:eastAsia="Times New Roman" w:hAnsi="Times New Roman" w:cs="Times New Roman"/>
          <w:sz w:val="28"/>
          <w:szCs w:val="28"/>
        </w:rPr>
        <w:t xml:space="preserve"> «Любимое имя»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игрушка (кукла Даша, мяч, книга для развития детей 3-4 лет «Доброе слово»; Свидетельство о рождении и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proofErr w:type="gram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о крещ</w:t>
      </w:r>
      <w:r w:rsidR="002E44C1">
        <w:rPr>
          <w:rFonts w:ascii="Times New Roman" w:eastAsia="Times New Roman" w:hAnsi="Times New Roman" w:cs="Times New Roman"/>
          <w:sz w:val="28"/>
          <w:szCs w:val="28"/>
        </w:rPr>
        <w:t>ении ребёнка.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знакомство детей с первой частью книги для развития «Доброе слово»;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-чтение детям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песенок-потешек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с именами людей из книги «Доброе слово» с последующим обсуждением;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- заучивание детьми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с именами людей;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игровая деятельность. Проиграть с детьми в игры: «Назови имя», «Каравай», «Назови соседа ласково», «Какими ласковыми именами называет вас мама?», «Ходит Ваня», «Кто у нас хороший?» и др. 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имянаречение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>» кукол в дошкольном учреждении и семье;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-разговоры-беседы с детьми на темы: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«Как зовут твою любимую куклу?»;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«Как ласково звучит имя маме, папы, бабушки, дедушки?»;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«Как ты ласково называешь имя своих друзей, братьев и сестёр?»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введение групповой традиции празднования именин детей через календарь именинника.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есто проведения: группа «Колобок»</w:t>
      </w: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86A22" w:rsidRPr="002E44C1" w:rsidRDefault="00786A22" w:rsidP="002E4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4C1" w:rsidRDefault="002E44C1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НЕПОСРЕДСТВЕННО ОБРАЗОВАТЕЛЬНОЙ ДЕЯТЕЛЬНОСТИ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Педагог обращает внимание на то, что на занятие к детям пришли гости – родители, бабушки и дедушки. Они будут сегодня заниматься с детьми, играть, петь и рисовать.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Присоединение к теме.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(Пока дети</w:t>
      </w:r>
      <w:r w:rsidR="002E44C1">
        <w:rPr>
          <w:rFonts w:ascii="Times New Roman" w:eastAsia="Times New Roman" w:hAnsi="Times New Roman" w:cs="Times New Roman"/>
          <w:sz w:val="28"/>
          <w:szCs w:val="28"/>
        </w:rPr>
        <w:t xml:space="preserve"> и родители рассаживаются на стульчики</w:t>
      </w:r>
      <w:r w:rsidRPr="002E44C1">
        <w:rPr>
          <w:rFonts w:ascii="Times New Roman" w:eastAsia="Times New Roman" w:hAnsi="Times New Roman" w:cs="Times New Roman"/>
          <w:sz w:val="28"/>
          <w:szCs w:val="28"/>
        </w:rPr>
        <w:t>, фоном звучит добрая песня о семье).</w:t>
      </w:r>
    </w:p>
    <w:p w:rsidR="00786A22" w:rsidRPr="002E44C1" w:rsidRDefault="00287E03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786A22" w:rsidRPr="002E44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Как приятно видеть вас, дорогие наши дети, рядом с вашими родными и близкими людьми. Давайте улыбнемся нашим гостям, подарим им свои улыбки и хорошее настроение.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Сегодня мы с вами поговорим об имени человека. У всех вас - мам, пап, бабушек, дедушек и детей есть своё имя. Имя даётся каждому человеку при рождении. К имени нужно относиться с уважением. Очень важно знать имена всех наших детей и родителей и правильно их называть. Давайте познакомимся поближе друг с другом и назовём всем своё имя.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Дружно за руки беритесь,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 круг, скорее, становитесь.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Будем мячик мы бросать,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Своё имя называть.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Указания педагога: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Имя, уважаемые родители и дорогие наши дети, нужно произносить громко, чётко и ясно.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Игровое упражнение «Назови своё имя» (Педагог бросает присутствующим мяч, родители и дети называют своё имя).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Спасибо. Вот мы с вами и познакомились. А сейчас мы отдохнём и опять играть начнём. (Педагог предлагает детям с родителями сесть в круг рядом друг с другом).</w:t>
      </w:r>
    </w:p>
    <w:p w:rsidR="00786A22" w:rsidRPr="002E44C1" w:rsidRDefault="00786A22" w:rsidP="002E4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A22" w:rsidRPr="002E44C1" w:rsidRDefault="00786A22" w:rsidP="001809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Разговор в круге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поясняет, что имена людей часто встречаются в сказках и рассказах, стихах, песенках и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. Текст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помогает научить маленького ребёнка понимать человеческую речь, выполнять различные движения, которыми руководит слово. Дети с родителями дома разучивали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>, в которых встречаются имена всех наших девочек и мальчиков из книги для развития «Доброе слово».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(Педагог предлагает детям по желанию прочитать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разученные</w:t>
      </w:r>
      <w:proofErr w:type="gram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наизусть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Чтение (по желанию)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детьми наизусть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Разговор в круге (продолжение)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- Когда ребёнок рождается, родители записывают дату рождения в первый документ человека – Свидетельство о рождении.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(Показать Свидетельство о рождении собственного ребёнка.</w:t>
      </w:r>
      <w:proofErr w:type="gram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Родители по желанию показывают документы своих детей.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Зачитать несколько записей в Свидетельствах).</w:t>
      </w:r>
      <w:proofErr w:type="gramEnd"/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С давних времён на Руси была заведена добрая традиция – на сороковой день после рождения ребёнка родители несли ребёнка в храм и его крестили. День крещения человека является Днём его именин. Именины на Руси праздновались больше, чем День рождения. В день Крещения в храме ребёнку выдаётся тоже документ Свидетельство о крещении.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и зачитать содержание Свидетельства о крещении одного из воспитанников.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Предложить установить в группе традицию празднования именин детей с ведением Календаря именинника).</w:t>
      </w:r>
      <w:proofErr w:type="gramEnd"/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День именин – большой праздник для человека и его семьи. В этот день родные и близкие собираются вместе отведать праздничный пирог или каравай хлеба и пожелать имениннику здоровья и добра.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Хороводная игра «Именины».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Активное занятие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Ресурсный круг «Ласковое имя»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1. Подготовительный этап.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Воспитатель и дети вместе с родителями сидят в круге, дети у родителей на коленях.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- Первое слово, которое вы, уважаемые родители, подарили своему ребенку на всю жизнь – это его имя. В имени выражена ваша любовь и представление о судьбе ребенка. Оказывается, имя человека можно произносить по -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разному</w:t>
      </w:r>
      <w:proofErr w:type="gram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– уважительно и строго, нежно и ласково. Для маленького ребёнка очень важно слышать из уст близких людей ласковое и нежное звучание его имени. Через нежное звучание имени передаётся родительская любовь и забота. Очень важно, чтобы наши дети не только слышали своё ласковое имя, но и сами умели его произносить. Ведь ласковое имя вызывает у детей самые добрые и нежные чувства, которые ребёнок со временем будет дарить всем окружающим.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Основной этап.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Воспитатель вносит куклу Дашу и предлагает познакомить её с ласковыми именами детей группы.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Дети отвечают на вопрос ресурсного </w:t>
      </w:r>
      <w:proofErr w:type="gramStart"/>
      <w:r w:rsidRPr="002E44C1">
        <w:rPr>
          <w:rFonts w:ascii="Times New Roman" w:eastAsia="Times New Roman" w:hAnsi="Times New Roman" w:cs="Times New Roman"/>
          <w:sz w:val="28"/>
          <w:szCs w:val="28"/>
        </w:rPr>
        <w:t>круга</w:t>
      </w:r>
      <w:proofErr w:type="gramEnd"/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 «Каким ласковым именем называет вас мама?»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 xml:space="preserve">Общение в ресурсном круге осуществляется добросердечно, </w:t>
      </w:r>
      <w:proofErr w:type="spellStart"/>
      <w:r w:rsidRPr="002E44C1">
        <w:rPr>
          <w:rFonts w:ascii="Times New Roman" w:eastAsia="Times New Roman" w:hAnsi="Times New Roman" w:cs="Times New Roman"/>
          <w:sz w:val="28"/>
          <w:szCs w:val="28"/>
        </w:rPr>
        <w:t>экологично</w:t>
      </w:r>
      <w:proofErr w:type="spellEnd"/>
      <w:r w:rsidRPr="002E44C1">
        <w:rPr>
          <w:rFonts w:ascii="Times New Roman" w:eastAsia="Times New Roman" w:hAnsi="Times New Roman" w:cs="Times New Roman"/>
          <w:sz w:val="28"/>
          <w:szCs w:val="28"/>
        </w:rPr>
        <w:t>, слева направо, по движению солнышка на небосводе.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Первый ребенок, сидящий слева от воспитателя, называет свое ласковое имя и передаёт куклу Дашу другому сверстнику, сидящему слева от него. Далее общение продолжается по кругу.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Воспитатель подводит итог, благодарит всех детей за интересный разговор и радостно резюмирует о том, что теперь он, педагог, знает ласковые имена всех детей группы, призывает всех присутствующих как можно чаще их употреблять в общении друг с другом.</w:t>
      </w:r>
    </w:p>
    <w:p w:rsidR="00786A22" w:rsidRPr="002E44C1" w:rsidRDefault="00786A22" w:rsidP="002E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Заключительный этап. Рефлексия.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 задаёт вопрос: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Дети, вам приятно, когда вас называют ласковым именем? (Ответы детей).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- Мне, как и всем вам, тоже бывает очень приятно на душе, когда меня называют ласково.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На сегодняшнем занятии мы познакомились с ласковыми именами детей нашей группы. Давайте как можно чаще будем обращаться друг к другу по-доброму, называя ласковое имя наших детей!</w:t>
      </w:r>
    </w:p>
    <w:p w:rsidR="00786A22" w:rsidRPr="002E44C1" w:rsidRDefault="00786A22" w:rsidP="001809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страницы Альбома «Любимое имя»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Родители оформляют страницу Альбома книги для развития «Доброе слово», на пологе колыбельки прописывают ласковое имя своего ребёнка и, встав в круг, ещё раз его проговаривают.</w:t>
      </w:r>
    </w:p>
    <w:p w:rsidR="00786A22" w:rsidRPr="002E44C1" w:rsidRDefault="00786A22" w:rsidP="002E4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C1">
        <w:rPr>
          <w:rFonts w:ascii="Times New Roman" w:eastAsia="Times New Roman" w:hAnsi="Times New Roman" w:cs="Times New Roman"/>
          <w:sz w:val="28"/>
          <w:szCs w:val="28"/>
        </w:rPr>
        <w:t>В конце занятия педагог благодарит всех за интересную совместную работу и предлагает родителям рассказать о своих чувствах.</w:t>
      </w:r>
    </w:p>
    <w:p w:rsidR="005C6006" w:rsidRDefault="00786A22" w:rsidP="00786A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333333"/>
          <w:sz w:val="25"/>
        </w:rPr>
      </w:pPr>
      <w:r w:rsidRPr="00786A22">
        <w:rPr>
          <w:rFonts w:ascii="Arial" w:eastAsia="Times New Roman" w:hAnsi="Arial" w:cs="Arial"/>
          <w:color w:val="333333"/>
          <w:sz w:val="25"/>
        </w:rPr>
        <w:t>  </w:t>
      </w:r>
      <w:r w:rsidR="00180940">
        <w:rPr>
          <w:rFonts w:ascii="Arial" w:eastAsia="Times New Roman" w:hAnsi="Arial" w:cs="Arial"/>
          <w:noProof/>
          <w:color w:val="333333"/>
          <w:sz w:val="25"/>
          <w:szCs w:val="25"/>
        </w:rPr>
        <w:drawing>
          <wp:inline distT="0" distB="0" distL="0" distR="0">
            <wp:extent cx="2995097" cy="2246243"/>
            <wp:effectExtent l="19050" t="0" r="0" b="0"/>
            <wp:docPr id="1" name="Рисунок 0" descr="Rql7Qv_y_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l7Qv_y_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732" cy="224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40" w:rsidRDefault="00180940" w:rsidP="00180940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180940">
        <w:rPr>
          <w:rFonts w:ascii="Arial" w:eastAsia="Times New Roman" w:hAnsi="Arial" w:cs="Arial"/>
          <w:color w:val="333333"/>
          <w:sz w:val="25"/>
          <w:szCs w:val="25"/>
        </w:rPr>
        <w:drawing>
          <wp:inline distT="0" distB="0" distL="0" distR="0">
            <wp:extent cx="2716793" cy="2037522"/>
            <wp:effectExtent l="19050" t="0" r="7357" b="0"/>
            <wp:docPr id="6" name="Рисунок 4" descr="o_XDud72Z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XDud72Z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793" cy="203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78149" cy="2156791"/>
            <wp:effectExtent l="19050" t="0" r="7951" b="0"/>
            <wp:wrapSquare wrapText="bothSides"/>
            <wp:docPr id="4" name="Рисунок 3" descr="HxmoOcF3q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moOcF3qB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149" cy="215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5"/>
          <w:szCs w:val="25"/>
        </w:rPr>
        <w:br w:type="textWrapping" w:clear="all"/>
      </w:r>
    </w:p>
    <w:p w:rsidR="00180940" w:rsidRPr="00786A22" w:rsidRDefault="00180940" w:rsidP="00180940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333333"/>
          <w:sz w:val="25"/>
          <w:szCs w:val="25"/>
        </w:rPr>
      </w:pPr>
    </w:p>
    <w:sectPr w:rsidR="00180940" w:rsidRPr="00786A22" w:rsidSect="002E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6A22"/>
    <w:rsid w:val="00180940"/>
    <w:rsid w:val="00231603"/>
    <w:rsid w:val="002612C9"/>
    <w:rsid w:val="00275DF6"/>
    <w:rsid w:val="00286B95"/>
    <w:rsid w:val="00287E03"/>
    <w:rsid w:val="002E44C1"/>
    <w:rsid w:val="00321D7B"/>
    <w:rsid w:val="005C6006"/>
    <w:rsid w:val="006C30DE"/>
    <w:rsid w:val="00756A81"/>
    <w:rsid w:val="00786A22"/>
    <w:rsid w:val="00825F56"/>
    <w:rsid w:val="009536E0"/>
    <w:rsid w:val="00C5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3"/>
  </w:style>
  <w:style w:type="paragraph" w:styleId="1">
    <w:name w:val="heading 1"/>
    <w:basedOn w:val="a"/>
    <w:link w:val="10"/>
    <w:uiPriority w:val="9"/>
    <w:qFormat/>
    <w:rsid w:val="0078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8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A22"/>
  </w:style>
  <w:style w:type="paragraph" w:styleId="a3">
    <w:name w:val="Normal (Web)"/>
    <w:basedOn w:val="a"/>
    <w:uiPriority w:val="99"/>
    <w:semiHidden/>
    <w:unhideWhenUsed/>
    <w:rsid w:val="0078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A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школа</cp:lastModifiedBy>
  <cp:revision>9</cp:revision>
  <dcterms:created xsi:type="dcterms:W3CDTF">2016-09-14T18:54:00Z</dcterms:created>
  <dcterms:modified xsi:type="dcterms:W3CDTF">2019-11-16T23:04:00Z</dcterms:modified>
</cp:coreProperties>
</file>