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4" w:rsidRDefault="00AA0D44" w:rsidP="00AA0D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2D73">
        <w:rPr>
          <w:b/>
          <w:color w:val="000000"/>
          <w:sz w:val="28"/>
          <w:szCs w:val="28"/>
        </w:rPr>
        <w:t xml:space="preserve">Организация работы с родителями при обучении плаванию </w:t>
      </w:r>
    </w:p>
    <w:p w:rsidR="00AA0D44" w:rsidRDefault="00AA0D44" w:rsidP="00AA0D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2D73">
        <w:rPr>
          <w:b/>
          <w:color w:val="000000"/>
          <w:sz w:val="28"/>
          <w:szCs w:val="28"/>
        </w:rPr>
        <w:t>детей дошкольного возраста</w:t>
      </w:r>
    </w:p>
    <w:p w:rsidR="00AA0D44" w:rsidRPr="00AA0D44" w:rsidRDefault="00AA0D44" w:rsidP="00AA0D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A0D44" w:rsidRPr="00AA0D44" w:rsidRDefault="00AA0D44" w:rsidP="00AA0D4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44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умственного, нравственного и физического развития, формируется личность человека.</w:t>
      </w:r>
    </w:p>
    <w:p w:rsidR="00AA0D44" w:rsidRPr="000C6A41" w:rsidRDefault="00AA0D44" w:rsidP="00AA0D4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44">
        <w:rPr>
          <w:rFonts w:ascii="Times New Roman" w:hAnsi="Times New Roman" w:cs="Times New Roman"/>
          <w:sz w:val="28"/>
          <w:szCs w:val="28"/>
          <w:shd w:val="clear" w:color="auto" w:fill="FFFFFF"/>
        </w:rPr>
        <w:t>Ещё много веков назад в Древней Греции</w:t>
      </w:r>
      <w:r w:rsidRPr="00AA0D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0D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говорили</w:t>
      </w:r>
      <w:r w:rsidRPr="00AA0D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A0D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0D4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«Он не умеет ни читать, ни писать, ни</w:t>
      </w:r>
      <w:r w:rsidRPr="00AA0D44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A0D44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плавать</w:t>
      </w:r>
      <w:r w:rsidRPr="00AA0D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A0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подчёркивая этим неприспособленность </w:t>
      </w:r>
      <w:r w:rsidRPr="000C6A41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к жизни.</w:t>
      </w:r>
    </w:p>
    <w:p w:rsidR="000C6A41" w:rsidRPr="000C6A41" w:rsidRDefault="000C6A41" w:rsidP="00AA0D4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41">
        <w:rPr>
          <w:rFonts w:ascii="Times New Roman" w:hAnsi="Times New Roman" w:cs="Times New Roman"/>
          <w:bCs/>
          <w:sz w:val="28"/>
          <w:szCs w:val="28"/>
        </w:rPr>
        <w:t xml:space="preserve">Согласно ФГОС </w:t>
      </w:r>
      <w:proofErr w:type="gramStart"/>
      <w:r w:rsidRPr="000C6A4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0C6A4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C6A41">
        <w:rPr>
          <w:rFonts w:ascii="Times New Roman" w:hAnsi="Times New Roman" w:cs="Times New Roman"/>
          <w:bCs/>
          <w:sz w:val="28"/>
          <w:szCs w:val="28"/>
        </w:rPr>
        <w:t>введённому</w:t>
      </w:r>
      <w:proofErr w:type="gramEnd"/>
      <w:r w:rsidRPr="000C6A41">
        <w:rPr>
          <w:rFonts w:ascii="Times New Roman" w:hAnsi="Times New Roman" w:cs="Times New Roman"/>
          <w:bCs/>
          <w:sz w:val="28"/>
          <w:szCs w:val="28"/>
        </w:rPr>
        <w:t xml:space="preserve"> в 2014 году, задача дошкольного образования - «повернуться» лицом к семье, оказать ей педагогическую помощь, привлечь семью на свою сторону в плане единых подходов в воспитании. А одним из условий успешного личностного развития каждого ребёнка, несомненно, является умение педагогов вести работу с родителями воспитанников.</w:t>
      </w:r>
      <w:r w:rsidRPr="000C6A4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E900A6" w:rsidRDefault="00AA0D4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важнейших задач педагогов ДОУ – поиск эффективных средств оздоровления детей.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 из наиболее действенных методов оздоровления - водное закаливание.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A0D44" w:rsidRDefault="00AA0D44" w:rsidP="00AA0D44">
      <w:pPr>
        <w:pStyle w:val="a3"/>
        <w:rPr>
          <w:color w:val="000000"/>
          <w:sz w:val="28"/>
          <w:szCs w:val="28"/>
        </w:rPr>
      </w:pPr>
      <w:r w:rsidRPr="001E6688">
        <w:rPr>
          <w:color w:val="000000"/>
          <w:sz w:val="28"/>
        </w:rPr>
        <w:t>Оздоровление детей плаванием возможно лишь при тесном сотрудничестве педагогов детского сада и семей воспитанников.</w:t>
      </w:r>
      <w:r w:rsidRPr="00AA0D44">
        <w:rPr>
          <w:color w:val="000000"/>
          <w:sz w:val="28"/>
          <w:szCs w:val="28"/>
        </w:rPr>
        <w:t xml:space="preserve"> </w:t>
      </w:r>
    </w:p>
    <w:p w:rsidR="00AA0D44" w:rsidRPr="00AA0D44" w:rsidRDefault="00AA0D44" w:rsidP="00AA0D4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A0D44">
        <w:rPr>
          <w:color w:val="000000"/>
          <w:sz w:val="28"/>
          <w:szCs w:val="28"/>
        </w:rPr>
        <w:t>В процесс обучения необходимо активно вовлекать родителей, особенно важна их помощь на первом этапе привыкания к воде. Поэтому рекомендуется проводить совместные детско-родительские занятия. На примере куклы, сидящей в игрушечной ванне, демонстрируются навыки, которые дети должны приобрести дома, прежде чем они попадут в бассейн. Для домашних занятий подходят все упражнения, начиная от умывания и заканчивая лежанием на воде, как на груди, так и на спине. Во время индивидуальных бесед и консультаций родителям даются конкретные советы по закаливанию и обучению детей плаванию (с показом их на воде), а на общих и групповых собраниях выражается благодарность за помощь.</w:t>
      </w:r>
    </w:p>
    <w:p w:rsidR="00AA0D44" w:rsidRDefault="00AA0D44" w:rsidP="00AA0D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построить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работу по трехуровневой системе: инструктор по физкультуре - родители - дети, в которой все – равноправные партнеры. А инструктор по плаванию при необходимости выступает в роли консультанта, который подсказывает, предлагает родителям обсудить возникшие трудности при обучении детей плаванию.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работу по оздоровлению воспитанников родители вовлекаются поэтапно.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На </w:t>
      </w: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первом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этапе выявляется уровень осведомленности взрослых в вопросах оздоровления детей, отношение родителей к обучению плаванию в детском саду. Чаще всего это происходит путем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анкетирования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Второй 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подразумевает составление перспективного плана и плана работы с родителями.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 </w:t>
      </w: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третьем 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родителей знакомят с данными о состоянии детей и мероприятиями по решению задач сохранения и укрепления их здоровья.</w:t>
      </w:r>
    </w:p>
    <w:p w:rsidR="00AA0D44" w:rsidRDefault="00AA0D44" w:rsidP="00AA0D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 </w:t>
      </w: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четвертом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этапе устанавливаются партнерские отношения между инструктором по плаванию, педагогами и родителями с целью внедрения программы оздоровления дошкольников посредством плавания.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</w:p>
    <w:p w:rsidR="00AA0D44" w:rsidRDefault="00AA0D44" w:rsidP="00AA0D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необходимо использовать т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радиционные формы взаимодействия инструктора по плаванию с родителями   (родительские собрания, конференции, беседы, консультации, открытые занятия, праздники)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A0D44" w:rsidRDefault="00AA0D44" w:rsidP="00AA0D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1E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Родительские собрания, конференции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действенные формы работы с родителями, знакомящие с задачами и методами обучения детей плаванию  (с учетом возрастных особенностей воспитанников</w:t>
      </w:r>
      <w:proofErr w:type="gramStart"/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пропагандирующие лучший опыт семейного воспитания. 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доступная и эффективная форма установления связи инструктора по плаванию с семьей – </w:t>
      </w:r>
      <w:r w:rsidRPr="001E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беседы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 время которых можно обменяться мнениями или оказать родителям своевременную адресную помощь в обучении детей плаванию.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E668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Групповые, индивидуальные</w:t>
      </w:r>
      <w:r w:rsidRPr="001E668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тематические консультации организуются с целью получения ответов на все интересующие родителей вопросы.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 учетом специфики работы специалиста, невозможности ежедневного общения с родителями наиболее приемлемыми являются наглядно-информационные формы работы, знакомящие родителей с условиями, содержанием и методами по оздоровлению детей в процессе обучения плаванию, способствующие преодолению у родителей поверхностного, субъективного мнения о роли плавания в жизни ребенка.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Взрослые должны иметь представление о том, что работа с детьми основывается на научных исследованиях в этой области, носит планомерный и систематический характер. Разработанная учебная программа определяет цели, задачи; учебно-тематический план регламентирует содержание занятий 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их последовательность; плавательные движения и игровые упражнения, используемые на занятиях, соответствуют возрастным возможностям воспитанников. Постепенное введение  более сложных элементов планируются в зависимости от уровня развития детей и степени освоения ими программных задач, определяются требования к уровню плавательной подготовленности в каждой возрастной группе.</w:t>
      </w:r>
    </w:p>
    <w:p w:rsidR="00AA0D44" w:rsidRPr="001E6688" w:rsidRDefault="00AA0D44" w:rsidP="00AA0D44">
      <w:pPr>
        <w:shd w:val="clear" w:color="auto" w:fill="FFFFFF"/>
        <w:ind w:left="164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Наглядно-информационные формы 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направлены на обогащение знаний родителей об особенностях обучения детей плаванию на определенном возрастном этапе, его значении в жизни и укреплении здоровья ребенка. Общения с родителями здесь не прямое, а опосредованное:</w:t>
      </w:r>
    </w:p>
    <w:p w:rsidR="00AA0D44" w:rsidRPr="001E6688" w:rsidRDefault="00AA0D44" w:rsidP="00AA0D44">
      <w:pPr>
        <w:numPr>
          <w:ilvl w:val="0"/>
          <w:numId w:val="1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Arial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 стенды, где представлены расписание занятий, информация о программах по плаванию, используемых в детском саду, перечень рекомендуемой литературы, а также игры и подводящие упражнения, которые можно делать в домашних условиях и многое другое;</w:t>
      </w:r>
    </w:p>
    <w:p w:rsidR="00AA0D44" w:rsidRPr="001E6688" w:rsidRDefault="00AA0D44" w:rsidP="00AA0D44">
      <w:pPr>
        <w:numPr>
          <w:ilvl w:val="0"/>
          <w:numId w:val="1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Arial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Папки-передвижки, знакомящие родителей с системой по оздоровлению дошкольников в процессе обучения плаванию, дают информацию о том, чему может научиться ребенок в определенном возрасте при систематическом посещении занятий плаванием и т.д.;</w:t>
      </w:r>
    </w:p>
    <w:p w:rsidR="00AA0D44" w:rsidRPr="001E6688" w:rsidRDefault="00AA0D44" w:rsidP="00AA0D44">
      <w:pPr>
        <w:numPr>
          <w:ilvl w:val="0"/>
          <w:numId w:val="1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Arial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диагностических исследований об изменениях в состоянии здоровья детей на всех этапах работы;</w:t>
      </w:r>
    </w:p>
    <w:p w:rsidR="00AA0D44" w:rsidRPr="001E6688" w:rsidRDefault="00AA0D44" w:rsidP="00AA0D44">
      <w:pPr>
        <w:numPr>
          <w:ilvl w:val="0"/>
          <w:numId w:val="1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Arial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Рекомендации, практические советы, позволяющие накапливать опыт формирования навыка обучения плаванию;</w:t>
      </w:r>
    </w:p>
    <w:p w:rsidR="00AA0D44" w:rsidRPr="001E6688" w:rsidRDefault="00AA0D44" w:rsidP="00AA0D44">
      <w:pPr>
        <w:numPr>
          <w:ilvl w:val="0"/>
          <w:numId w:val="1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Arial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детских рисунков и рассказов о плавании «Я умею плавать», «У нас в бассейне здорово» (совместные  работы педагогов и детей, родителей и детей);</w:t>
      </w:r>
    </w:p>
    <w:p w:rsidR="00AA0D44" w:rsidRPr="001E6688" w:rsidRDefault="00AA0D44" w:rsidP="00AA0D44">
      <w:pPr>
        <w:numPr>
          <w:ilvl w:val="0"/>
          <w:numId w:val="1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Arial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Фоторепортажи « Хороши пловцы-малыши» организуются педагогами групп совместно с инструктором по плаванию;</w:t>
      </w:r>
    </w:p>
    <w:p w:rsidR="00AA0D44" w:rsidRPr="001E6688" w:rsidRDefault="00AA0D44" w:rsidP="00AA0D44">
      <w:pPr>
        <w:numPr>
          <w:ilvl w:val="0"/>
          <w:numId w:val="1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Фотосессии</w:t>
      </w:r>
      <w:proofErr w:type="spellEnd"/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старшего дошкольного возраста, выполняющих различные плавательные упражнения.</w:t>
      </w:r>
    </w:p>
    <w:p w:rsidR="00AA0D44" w:rsidRPr="001E6688" w:rsidRDefault="00AA0D44" w:rsidP="00AA0D44">
      <w:pPr>
        <w:shd w:val="clear" w:color="auto" w:fill="FFFFFF"/>
        <w:ind w:left="164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Использование инструктором по плаванию данных форм общения с взрослыми играет важную роль в формировании педагогической культуры родителей, способствует возникновению интереса к обучению детей плаванию в ДОУ. Разработанная и реализуемая система взаимодействия инструктора по плаванию с семьей эффективна в оздоровлении дошкольников, позволяет создать общий эмоционально-положительный настрой родителей на оздоровление детей, сформировать интерес дошкольников к занятиям в бассейне.</w:t>
      </w:r>
    </w:p>
    <w:p w:rsidR="00AA0D44" w:rsidRPr="001E6688" w:rsidRDefault="00AA0D44" w:rsidP="00AA0D44">
      <w:pPr>
        <w:shd w:val="clear" w:color="auto" w:fill="FFFFFF"/>
        <w:ind w:left="164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Необходимое условие успешного обучения плаванию детей – положительное отношение их родителей к занятиям в бассейне. Правильно организованная работа с взрослыми будет способствовать повышению их грамотности в области плавания. Только при тесной взаимосвязи педагогов детского сада и семей можно добиться позитивных результатов в оздоровлении детей.</w:t>
      </w:r>
    </w:p>
    <w:p w:rsidR="00AA0D44" w:rsidRPr="001E6688" w:rsidRDefault="00AA0D44" w:rsidP="00AA0D44">
      <w:pPr>
        <w:shd w:val="clear" w:color="auto" w:fill="FFFFFF"/>
        <w:ind w:left="164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 для родителей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A0D44" w:rsidRPr="001E6688" w:rsidRDefault="00AA0D44" w:rsidP="00AA0D44">
      <w:pPr>
        <w:shd w:val="clear" w:color="auto" w:fill="FFFFFF"/>
        <w:ind w:left="164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для занятий с детьми дома</w:t>
      </w:r>
    </w:p>
    <w:p w:rsidR="00AA0D44" w:rsidRPr="001E6688" w:rsidRDefault="00AA0D44" w:rsidP="00AA0D44">
      <w:pPr>
        <w:shd w:val="clear" w:color="auto" w:fill="FFFFFF"/>
        <w:ind w:left="164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1E66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подготовке к посещению бассейна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«Хорошо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 - взрослый набирает полную ладонь воды и умывает лицо малыша. Поливает водой ребенка в ванне: сначала плечи, затем голову. Ребенок не должен закрывать глаза и лицо руками. Потом ребенок преодолевает то же самостоятельно.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«Волны»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малыш делает глубокий вдох, нагибается к воде и дует, как на горячий чай (получаются волны). Упражнение повторить 6-8 раз.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«Поныряем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?» - ребенок опускает лицо в таз с водой или ванну сначала на 1с, затем дольше. Задача: научиться отпускать лицо в воду и задерживать дыхание под водой на 5- 6с. Потом можно попробовать открывать под водой глаза.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«Крокодильчик»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 ванне ребенок ложится грудью на воду  (вода должна доходить до подбородка), опираясь руками на дно. Опускает лицо в воду, задерживая дыхание на 1с.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Пузырики</w:t>
      </w:r>
      <w:proofErr w:type="spellEnd"/>
      <w:proofErr w:type="gramStart"/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»-</w:t>
      </w:r>
      <w:proofErr w:type="gramEnd"/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 делает глубокий вдох, опускает лицо в воду и медленно выдыхает, пуская пузыри над водой. Упражнение повторяется 2-6 раза.</w:t>
      </w:r>
    </w:p>
    <w:p w:rsidR="00AA0D44" w:rsidRPr="001E6688" w:rsidRDefault="00AA0D44" w:rsidP="00AA0D4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1E6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</w:t>
      </w:r>
      <w:r w:rsidRPr="001E66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руками лицо не вытирать, глаза стараться держать открытыми.</w:t>
      </w:r>
    </w:p>
    <w:p w:rsidR="00AA0D44" w:rsidRPr="00AE5F12" w:rsidRDefault="00AE5F12" w:rsidP="00AE5F12">
      <w:pPr>
        <w:shd w:val="clear" w:color="auto" w:fill="FFFFFF"/>
        <w:spacing w:line="356" w:lineRule="atLeast"/>
        <w:rPr>
          <w:rFonts w:ascii="Times New Roman" w:hAnsi="Times New Roman" w:cs="Times New Roman"/>
          <w:sz w:val="28"/>
          <w:szCs w:val="28"/>
        </w:rPr>
      </w:pPr>
      <w:r w:rsidRPr="00AE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интересной, яркой формой сотрудничества с родителями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праздники на воде,  открытые </w:t>
      </w:r>
      <w:r w:rsidRPr="00AE5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занятия, совместные занятия с родителями</w:t>
      </w:r>
    </w:p>
    <w:sectPr w:rsidR="00AA0D44" w:rsidRPr="00AE5F12" w:rsidSect="00E9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139"/>
    <w:multiLevelType w:val="multilevel"/>
    <w:tmpl w:val="5FC2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44"/>
    <w:rsid w:val="0003697A"/>
    <w:rsid w:val="000C6A41"/>
    <w:rsid w:val="005B1DE0"/>
    <w:rsid w:val="00921BCB"/>
    <w:rsid w:val="00AA0D44"/>
    <w:rsid w:val="00AE5F12"/>
    <w:rsid w:val="00C124B0"/>
    <w:rsid w:val="00E9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D44"/>
    <w:rPr>
      <w:b/>
      <w:bCs/>
    </w:rPr>
  </w:style>
  <w:style w:type="character" w:customStyle="1" w:styleId="apple-converted-space">
    <w:name w:val="apple-converted-space"/>
    <w:basedOn w:val="a0"/>
    <w:rsid w:val="00AA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DC90</dc:creator>
  <cp:keywords/>
  <dc:description/>
  <cp:lastModifiedBy>ДОУ №90</cp:lastModifiedBy>
  <cp:revision>5</cp:revision>
  <dcterms:created xsi:type="dcterms:W3CDTF">2016-12-05T08:26:00Z</dcterms:created>
  <dcterms:modified xsi:type="dcterms:W3CDTF">2016-12-05T10:46:00Z</dcterms:modified>
</cp:coreProperties>
</file>