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6C2F" w:rsidRPr="00B811FE" w:rsidRDefault="00F223E3" w:rsidP="00F223E3">
      <w:pPr>
        <w:spacing w:line="360" w:lineRule="auto"/>
        <w:jc w:val="center"/>
        <w:rPr>
          <w:sz w:val="32"/>
          <w:szCs w:val="32"/>
        </w:rPr>
      </w:pPr>
      <w:r w:rsidRPr="00B811FE">
        <w:rPr>
          <w:b/>
          <w:sz w:val="32"/>
          <w:szCs w:val="32"/>
        </w:rPr>
        <w:t>Родительское собрание</w:t>
      </w:r>
      <w:proofErr w:type="gramStart"/>
      <w:r w:rsidRPr="00B811FE">
        <w:rPr>
          <w:b/>
          <w:sz w:val="32"/>
          <w:szCs w:val="32"/>
        </w:rPr>
        <w:t xml:space="preserve"> </w:t>
      </w:r>
      <w:r w:rsidRPr="00B811FE">
        <w:rPr>
          <w:sz w:val="32"/>
          <w:szCs w:val="32"/>
        </w:rPr>
        <w:t>.</w:t>
      </w:r>
      <w:proofErr w:type="gramEnd"/>
    </w:p>
    <w:p w:rsidR="007F4CF5" w:rsidRDefault="00F223E3" w:rsidP="00F223E3">
      <w:pPr>
        <w:spacing w:line="360" w:lineRule="auto"/>
        <w:rPr>
          <w:b/>
        </w:rPr>
      </w:pPr>
      <w:r w:rsidRPr="00B811FE">
        <w:rPr>
          <w:b/>
          <w:u w:val="single"/>
        </w:rPr>
        <w:t>Тема:</w:t>
      </w:r>
      <w:r>
        <w:rPr>
          <w:b/>
        </w:rPr>
        <w:t xml:space="preserve">  «</w:t>
      </w:r>
      <w:r w:rsidR="007F4CF5" w:rsidRPr="003E7E12">
        <w:rPr>
          <w:b/>
        </w:rPr>
        <w:t xml:space="preserve">Учебная мотивация </w:t>
      </w:r>
      <w:proofErr w:type="gramStart"/>
      <w:r w:rsidR="007F4CF5" w:rsidRPr="003E7E12">
        <w:rPr>
          <w:b/>
        </w:rPr>
        <w:t>обучающихся</w:t>
      </w:r>
      <w:proofErr w:type="gramEnd"/>
      <w:r>
        <w:rPr>
          <w:b/>
        </w:rPr>
        <w:t>»</w:t>
      </w:r>
      <w:r w:rsidR="007F4CF5" w:rsidRPr="003E7E12">
        <w:rPr>
          <w:b/>
        </w:rPr>
        <w:t>.</w:t>
      </w:r>
    </w:p>
    <w:p w:rsidR="007A5C42" w:rsidRDefault="00F223E3" w:rsidP="00F223E3">
      <w:pPr>
        <w:spacing w:line="360" w:lineRule="auto"/>
        <w:rPr>
          <w:b/>
        </w:rPr>
      </w:pPr>
      <w:r w:rsidRPr="00B811FE">
        <w:rPr>
          <w:b/>
          <w:u w:val="single"/>
        </w:rPr>
        <w:t>Цель:</w:t>
      </w:r>
      <w:r>
        <w:rPr>
          <w:b/>
        </w:rPr>
        <w:t xml:space="preserve"> способствовать </w:t>
      </w:r>
      <w:r w:rsidR="007A5C42" w:rsidRPr="007A5C42">
        <w:rPr>
          <w:b/>
        </w:rPr>
        <w:t>пополнению арсенала знаний родителей о</w:t>
      </w:r>
      <w:r w:rsidR="007A5C42">
        <w:rPr>
          <w:b/>
        </w:rPr>
        <w:t>б учебной мотивации</w:t>
      </w:r>
      <w:r w:rsidR="007A5C42">
        <w:t xml:space="preserve"> </w:t>
      </w:r>
      <w:r w:rsidR="007A5C42" w:rsidRPr="007A5C42">
        <w:rPr>
          <w:b/>
        </w:rPr>
        <w:t>обучающихся</w:t>
      </w:r>
      <w:r w:rsidR="007A5C42">
        <w:rPr>
          <w:b/>
        </w:rPr>
        <w:t>.</w:t>
      </w:r>
    </w:p>
    <w:p w:rsidR="00A16D93" w:rsidRPr="00A16D93" w:rsidRDefault="00A16D93" w:rsidP="00A16D93">
      <w:pPr>
        <w:ind w:firstLine="708"/>
        <w:jc w:val="both"/>
      </w:pPr>
      <w:r w:rsidRPr="00A16D93">
        <w:rPr>
          <w:b/>
        </w:rPr>
        <w:t xml:space="preserve">Проблема: </w:t>
      </w:r>
      <w:r w:rsidRPr="00A16D93">
        <w:t xml:space="preserve">В результате наблюдения за учебной деятельностью учащихся было выявлено снижение уровня мотивации учения, что повлекло за собой такие последствия, как неуспеваемость детей по многим предметам и отсутствие интереса к учению. Для того чтобы проверить данные предположения, возникшие в ходе наблюдения, я применила несколько диагностических методик, результаты которых, к сожалению, подтвердили снижение уровня мотивации учения. </w:t>
      </w:r>
    </w:p>
    <w:p w:rsidR="00A16D93" w:rsidRPr="00A16D93" w:rsidRDefault="00A16D93" w:rsidP="00A16D93">
      <w:pPr>
        <w:ind w:firstLine="708"/>
        <w:jc w:val="both"/>
        <w:rPr>
          <w:b/>
        </w:rPr>
      </w:pPr>
      <w:r w:rsidRPr="00A16D93">
        <w:rPr>
          <w:b/>
        </w:rPr>
        <w:t xml:space="preserve">Актуальность проблемы: </w:t>
      </w:r>
      <w:proofErr w:type="gramStart"/>
      <w:r w:rsidRPr="00A16D93">
        <w:t>Мотивация к учению - это проблема, которая актуальна в любом возрасте учащихся: в дошкольном, младшем школьном возрасте, в подростковом и юношеском.</w:t>
      </w:r>
      <w:proofErr w:type="gramEnd"/>
      <w:r w:rsidRPr="00A16D93">
        <w:t xml:space="preserve"> При переходе учащихся из начальной школы в </w:t>
      </w:r>
      <w:proofErr w:type="gramStart"/>
      <w:r w:rsidRPr="00A16D93">
        <w:t>среднюю</w:t>
      </w:r>
      <w:proofErr w:type="gramEnd"/>
      <w:r w:rsidRPr="00A16D93">
        <w:t xml:space="preserve">, </w:t>
      </w:r>
      <w:proofErr w:type="spellStart"/>
      <w:r w:rsidRPr="00A16D93">
        <w:t>сформированность</w:t>
      </w:r>
      <w:proofErr w:type="spellEnd"/>
      <w:r w:rsidRPr="00A16D93">
        <w:t xml:space="preserve"> и развитие мотивации к учению особенно актуальна для младших школьников. Так как от </w:t>
      </w:r>
      <w:proofErr w:type="spellStart"/>
      <w:r w:rsidRPr="00A16D93">
        <w:t>сформированности</w:t>
      </w:r>
      <w:proofErr w:type="spellEnd"/>
      <w:r w:rsidRPr="00A16D93">
        <w:t xml:space="preserve"> мотивации учения у учащихся в начальной школе зависит и обучение детей на следующем этапе - в средней школе: комфортная адаптации детей к обучению в средней школе, эффективность учебной деятельности и в целом успешное развитие личности ребенка. </w:t>
      </w:r>
    </w:p>
    <w:p w:rsidR="00A16D93" w:rsidRPr="00A16D93" w:rsidRDefault="00A16D93" w:rsidP="00F223E3">
      <w:pPr>
        <w:spacing w:line="360" w:lineRule="auto"/>
        <w:rPr>
          <w:b/>
        </w:rPr>
      </w:pPr>
    </w:p>
    <w:p w:rsidR="007A5C42" w:rsidRPr="007A5C42" w:rsidRDefault="007A5C42" w:rsidP="007A5C42">
      <w:pPr>
        <w:spacing w:line="360" w:lineRule="auto"/>
        <w:jc w:val="center"/>
        <w:rPr>
          <w:b/>
          <w:i/>
          <w:sz w:val="32"/>
          <w:szCs w:val="32"/>
        </w:rPr>
      </w:pPr>
      <w:proofErr w:type="gramStart"/>
      <w:r>
        <w:rPr>
          <w:b/>
          <w:i/>
          <w:sz w:val="32"/>
          <w:szCs w:val="32"/>
          <w:lang w:val="en-US"/>
        </w:rPr>
        <w:t>I</w:t>
      </w:r>
      <w:r w:rsidRPr="007A5C42">
        <w:rPr>
          <w:b/>
          <w:i/>
          <w:sz w:val="32"/>
          <w:szCs w:val="32"/>
        </w:rPr>
        <w:t>. Учебная мотивация обучающихся.</w:t>
      </w:r>
      <w:proofErr w:type="gramEnd"/>
    </w:p>
    <w:p w:rsidR="007F4CF5" w:rsidRPr="003E7E12" w:rsidRDefault="007F4CF5" w:rsidP="005B4875">
      <w:pPr>
        <w:spacing w:line="360" w:lineRule="auto"/>
      </w:pPr>
      <w:r w:rsidRPr="003E7E12">
        <w:tab/>
      </w:r>
      <w:r w:rsidRPr="003E7E12">
        <w:rPr>
          <w:i/>
        </w:rPr>
        <w:t>(Слайд 1)</w:t>
      </w:r>
      <w:r w:rsidRPr="003E7E12">
        <w:t xml:space="preserve"> В последнее время появляются данные, которые позволяют сосчитать количество информации, содержащееся во всех школьных учебниках, и сопоставить его с тем количеством, которое может быть эффективно усвоено обучающимися за отведенное для занятий время. Так:</w:t>
      </w:r>
    </w:p>
    <w:p w:rsidR="007F4CF5" w:rsidRPr="003E7E12" w:rsidRDefault="007F4CF5" w:rsidP="007F4CF5">
      <w:pPr>
        <w:spacing w:line="360" w:lineRule="auto"/>
        <w:jc w:val="both"/>
      </w:pPr>
      <w:r w:rsidRPr="003E7E12">
        <w:t>- курс средней школы при полной нагрузке мозга может быть пройден за 1,5-2 месяца;</w:t>
      </w:r>
    </w:p>
    <w:p w:rsidR="007F4CF5" w:rsidRPr="003E7E12" w:rsidRDefault="007F4CF5" w:rsidP="007F4CF5">
      <w:pPr>
        <w:spacing w:line="360" w:lineRule="auto"/>
        <w:jc w:val="both"/>
      </w:pPr>
      <w:r w:rsidRPr="003E7E12">
        <w:t>- за время учебы каждый ученик мог бы овладеть десятками языков, выучить тома энциклопедии, достичь других выдающихся успехов;</w:t>
      </w:r>
    </w:p>
    <w:p w:rsidR="007F4CF5" w:rsidRPr="003E7E12" w:rsidRDefault="007F4CF5" w:rsidP="007F4CF5">
      <w:pPr>
        <w:spacing w:line="360" w:lineRule="auto"/>
        <w:jc w:val="both"/>
      </w:pPr>
      <w:r w:rsidRPr="003E7E12">
        <w:t xml:space="preserve">- взвесив все возможности ученика, ученые пришли к выводу, что самый обыкновенный школьник способен усвоить курс нескольких институтов. </w:t>
      </w:r>
    </w:p>
    <w:p w:rsidR="007F4CF5" w:rsidRDefault="007F4CF5" w:rsidP="007F4CF5">
      <w:pPr>
        <w:spacing w:line="360" w:lineRule="auto"/>
        <w:jc w:val="both"/>
      </w:pPr>
      <w:r w:rsidRPr="003E7E12">
        <w:t>Следовательно, современное школьное образование имеет значительные резервы. Если ребенок не желает учиться, его мозг заперт и перегружается от внутреннего сопротивления. И наоборот, неуёмное желание познавать приводит к колоссальным успехам без всякой перегрузки.</w:t>
      </w:r>
    </w:p>
    <w:p w:rsidR="00DB531D" w:rsidRPr="00DB531D" w:rsidRDefault="00DB531D" w:rsidP="00DB531D">
      <w:pPr>
        <w:spacing w:line="360" w:lineRule="auto"/>
        <w:ind w:firstLine="709"/>
        <w:jc w:val="both"/>
      </w:pPr>
      <w:r w:rsidRPr="00DB531D">
        <w:t xml:space="preserve">В детстве большинству кажется, что учеба требует немало сил. Одни ученики схватывают все на лету, другие нет. У одних сильно развита способность </w:t>
      </w:r>
      <w:proofErr w:type="gramStart"/>
      <w:r w:rsidRPr="00DB531D">
        <w:t>слушать</w:t>
      </w:r>
      <w:proofErr w:type="gramEnd"/>
      <w:r w:rsidRPr="00DB531D">
        <w:t>, и они могут вполне хорошо воспринимать информацию на слух. У других же развито зрительное восприятие – материал при этом лучше усваивается при чтении. В этой ситуации у кого-то могут возникнуть трудности в учебе. Оказывается, более двух третей неуспевающих потенциально способны, но эти способности не получили развития по разным причинам. Вероятно, одной из таких причин явилось неумение (а иногда и нежелание) вовремя оказать поддержку своему ребенку в учебной деятельности. Отсюда успеваемость порой не соответствует уровню собственных возможностей учащегося.</w:t>
      </w:r>
    </w:p>
    <w:p w:rsidR="00DB531D" w:rsidRPr="00DB531D" w:rsidRDefault="00DB531D" w:rsidP="00DB531D">
      <w:pPr>
        <w:spacing w:line="360" w:lineRule="auto"/>
        <w:ind w:firstLine="709"/>
        <w:jc w:val="both"/>
      </w:pPr>
      <w:r w:rsidRPr="00DB531D">
        <w:lastRenderedPageBreak/>
        <w:t xml:space="preserve">Обучение идет очень трудно. Дети начинают переживать из-за оценок. Кто-то пропускает учебные занятия, объясняя это тем, что как бы он ни старался, не может усвоить в полном объёме учебный материал, кто-то сидит целыми вечерами, заучивая домашнее задание. Для некоторых ребят учение превратилось в тяжкую повинность, а её формальный признак – оценка – </w:t>
      </w:r>
      <w:proofErr w:type="gramStart"/>
      <w:r w:rsidRPr="00DB531D">
        <w:t>увы</w:t>
      </w:r>
      <w:proofErr w:type="gramEnd"/>
      <w:r w:rsidRPr="00DB531D">
        <w:t>, часто не радует. Кроме того, по оценкам родители получают некоторое представление о том, как их ребенок учится, ведь учеба наших детей – это то, что сопровождает вашу, уважаемые родители, жизнь на протяжении длительного времени и в чем вы (в разной степени конечно) обязательно участвуете. Наша задача сегодня состоит в том, чтобы вместе выявить типичные проблемы в учебной деятельности детей и отработать практические приемы оказания помощи им в этой деятельности.</w:t>
      </w:r>
    </w:p>
    <w:p w:rsidR="00DB531D" w:rsidRPr="00DB531D" w:rsidRDefault="00DB531D" w:rsidP="00DB531D">
      <w:pPr>
        <w:spacing w:line="360" w:lineRule="auto"/>
        <w:ind w:firstLine="709"/>
        <w:jc w:val="both"/>
      </w:pPr>
      <w:r w:rsidRPr="00DB531D">
        <w:t>Очень часто нам приходится тратить драгоценное время своей жизни на вещи, не приносящие нам никакого удовольствия, но которые так или иначе приходится выполнять. Такова жизнь. К примеру, все прекрасно знают о том, что человеку с хорошим образованием гораздо легче найти достойное место в жизни, чем человеку, который этого образования не получил. Но учеба для многих — это огромная обуза. Даже у одаренных детей порой встречается неприязнь к учебе, и по этой причине их потенциал так и остается нереализованным. Вместо вдохновения и энтузиазма полезные учебники вызывают у них легкую (а порой и тяжелую) депрессию.</w:t>
      </w:r>
    </w:p>
    <w:p w:rsidR="00DB531D" w:rsidRPr="00DB531D" w:rsidRDefault="00DB531D" w:rsidP="00DB531D">
      <w:pPr>
        <w:spacing w:line="360" w:lineRule="auto"/>
        <w:ind w:firstLine="709"/>
        <w:jc w:val="both"/>
      </w:pPr>
      <w:r w:rsidRPr="00DB531D">
        <w:t>Ребенок, в первую очередь это индивидуальность, каждый рожден со своими личными свойствами, которые не повторяются. Поэтому то, что хорошо для одного ребенка, может оказаться совершенно неприемлемым для другого. Только родители могут полностью знать своего ребенка. Они изучают его с первых дней существования и вместе с ним находят наиболее благоприятные способы воспитания. Если ребенок видит, что родители принимают самое активное участие в учебе, что они заинтересованы в его успехах, он старается узнавать и делать еще больше, чтобы порадовать</w:t>
      </w:r>
      <w:r w:rsidRPr="006145D3">
        <w:rPr>
          <w:sz w:val="28"/>
          <w:szCs w:val="28"/>
        </w:rPr>
        <w:t xml:space="preserve"> </w:t>
      </w:r>
      <w:r w:rsidRPr="00DB531D">
        <w:t>вас!</w:t>
      </w:r>
    </w:p>
    <w:p w:rsidR="007F4CF5" w:rsidRPr="003E7E12" w:rsidRDefault="007F4CF5" w:rsidP="00DB531D">
      <w:pPr>
        <w:spacing w:line="360" w:lineRule="auto"/>
        <w:ind w:firstLine="708"/>
        <w:jc w:val="both"/>
      </w:pPr>
      <w:r w:rsidRPr="003E7E12">
        <w:rPr>
          <w:i/>
        </w:rPr>
        <w:t>(Слайд 2)</w:t>
      </w:r>
      <w:r w:rsidRPr="003E7E12">
        <w:t xml:space="preserve"> Природа щедро одаривает абсолютное большинство детей </w:t>
      </w:r>
      <w:proofErr w:type="gramStart"/>
      <w:r w:rsidRPr="003E7E12">
        <w:t>нормальными</w:t>
      </w:r>
      <w:proofErr w:type="gramEnd"/>
      <w:r w:rsidRPr="003E7E12">
        <w:t xml:space="preserve"> способностями к активному восприятию окружающего мира и, следовательно, к нормальной учебе. Откуда же берутся двойки в классных журналах, в  дневниках наших ребят?</w:t>
      </w:r>
    </w:p>
    <w:p w:rsidR="007F4CF5" w:rsidRPr="003E7E12" w:rsidRDefault="007F4CF5" w:rsidP="007F4CF5">
      <w:pPr>
        <w:spacing w:line="360" w:lineRule="auto"/>
        <w:ind w:firstLine="709"/>
        <w:jc w:val="both"/>
      </w:pPr>
      <w:r w:rsidRPr="003E7E12">
        <w:t xml:space="preserve">Сейчас педагоги и родители часто жалуются: дети ленятся, не хотят учиться, не стремятся узнать больше, у них пропадает интерес к учению, потребность в нем. В чем причины? Их немало. </w:t>
      </w:r>
      <w:r w:rsidRPr="003E7E12">
        <w:rPr>
          <w:b/>
        </w:rPr>
        <w:t>Одна из причин низких результатов учебы – недостаток учебной мотивации учащихся и неумение управлять работой мозга</w:t>
      </w:r>
      <w:r w:rsidRPr="003E7E12">
        <w:t xml:space="preserve">. </w:t>
      </w:r>
      <w:r w:rsidRPr="003E7E12">
        <w:rPr>
          <w:i/>
        </w:rPr>
        <w:t>(Слайд 3)</w:t>
      </w:r>
    </w:p>
    <w:p w:rsidR="007F4CF5" w:rsidRPr="003E7E12" w:rsidRDefault="007F4CF5" w:rsidP="007F4CF5">
      <w:pPr>
        <w:spacing w:line="360" w:lineRule="auto"/>
        <w:ind w:firstLine="709"/>
        <w:jc w:val="both"/>
      </w:pPr>
      <w:r w:rsidRPr="003E7E12">
        <w:t>Рассмотрим причины подробнее:</w:t>
      </w:r>
    </w:p>
    <w:p w:rsidR="007F4CF5" w:rsidRPr="003E7E12" w:rsidRDefault="007F4CF5" w:rsidP="007F4CF5">
      <w:pPr>
        <w:spacing w:line="360" w:lineRule="auto"/>
        <w:ind w:firstLine="709"/>
        <w:jc w:val="both"/>
      </w:pPr>
      <w:r w:rsidRPr="003E7E12">
        <w:t xml:space="preserve">- </w:t>
      </w:r>
      <w:r w:rsidRPr="003E7E12">
        <w:rPr>
          <w:b/>
        </w:rPr>
        <w:t>неумение учиться и преодолевать трудности познавательной деятельности</w:t>
      </w:r>
      <w:r w:rsidRPr="003E7E12">
        <w:t xml:space="preserve"> (усидчивость, терпение, навыки счета, запоминания, письма, внимательность, умение слушать и выразительно говорить, чувство ответственности, умения и навыки сотрудничества с окружающими и т.д.). Многие навыки приобретаются до поступления в школу, другие формируются в начальной школе, третьи совершенствуются вплоть до выпуска из школы. Если </w:t>
      </w:r>
      <w:r w:rsidRPr="003E7E12">
        <w:lastRenderedPageBreak/>
        <w:t>по каким-то причинам учителя и родители не научили детей и не привили им соответствующие навыки, учение в средних и старших классах оказывается трудным делом;</w:t>
      </w:r>
    </w:p>
    <w:p w:rsidR="007F4CF5" w:rsidRPr="003E7E12" w:rsidRDefault="007F4CF5" w:rsidP="007F4CF5">
      <w:pPr>
        <w:spacing w:line="360" w:lineRule="auto"/>
        <w:ind w:firstLine="709"/>
        <w:jc w:val="both"/>
      </w:pPr>
      <w:r w:rsidRPr="003E7E12">
        <w:t xml:space="preserve">- </w:t>
      </w:r>
      <w:r w:rsidRPr="003E7E12">
        <w:rPr>
          <w:b/>
        </w:rPr>
        <w:t>отвлекающие факторы детской жизни.</w:t>
      </w:r>
      <w:r w:rsidRPr="003E7E12">
        <w:t xml:space="preserve"> Обучение требует от школьника все больше времени не только в школе, но и дома. Без работы с учебниками, без решения задач, без выполнения других заданий учителей школьник не сможет овладеть знаниями и нужными навыками. Но это ему трудно делать потому, что вокруг него различные соблазны: телевизор, компьютер, интернет-кафе и др.;</w:t>
      </w:r>
    </w:p>
    <w:p w:rsidR="007F4CF5" w:rsidRPr="003E7E12" w:rsidRDefault="007F4CF5" w:rsidP="007F4CF5">
      <w:pPr>
        <w:spacing w:line="360" w:lineRule="auto"/>
        <w:ind w:firstLine="709"/>
        <w:jc w:val="both"/>
      </w:pPr>
      <w:r w:rsidRPr="003E7E12">
        <w:rPr>
          <w:b/>
        </w:rPr>
        <w:t>- однообразие жизни и учебного процесса, школьная рутина.</w:t>
      </w:r>
      <w:r w:rsidRPr="003E7E12">
        <w:t xml:space="preserve"> В школе детям не хватает движения, смены впечатлений, событий, ярких, совместных с учителями, родителями, творческих  дел;</w:t>
      </w:r>
    </w:p>
    <w:p w:rsidR="007F4CF5" w:rsidRPr="003E7E12" w:rsidRDefault="007F4CF5" w:rsidP="007F4CF5">
      <w:pPr>
        <w:spacing w:line="360" w:lineRule="auto"/>
        <w:ind w:firstLine="709"/>
        <w:jc w:val="both"/>
      </w:pPr>
      <w:r w:rsidRPr="003E7E12">
        <w:rPr>
          <w:b/>
        </w:rPr>
        <w:t>- авторитарная позиция учителей и родителей,</w:t>
      </w:r>
      <w:r w:rsidRPr="003E7E12">
        <w:t xml:space="preserve"> когда в школе и дома темой разговора становится учеба и успеваемость, когда других тем общения не существует.</w:t>
      </w:r>
    </w:p>
    <w:p w:rsidR="007F4CF5" w:rsidRPr="003E7E12" w:rsidRDefault="007F4CF5" w:rsidP="007F4CF5">
      <w:pPr>
        <w:spacing w:line="360" w:lineRule="auto"/>
        <w:ind w:firstLine="709"/>
        <w:jc w:val="both"/>
      </w:pPr>
      <w:r w:rsidRPr="003E7E12">
        <w:t xml:space="preserve"> Мы видим, что причины нежелания учиться бывают разными.</w:t>
      </w:r>
    </w:p>
    <w:p w:rsidR="007F4CF5" w:rsidRPr="003E7E12" w:rsidRDefault="007F4CF5" w:rsidP="007F4CF5">
      <w:pPr>
        <w:spacing w:line="360" w:lineRule="auto"/>
        <w:ind w:firstLine="708"/>
        <w:jc w:val="both"/>
      </w:pPr>
      <w:r w:rsidRPr="003E7E12">
        <w:t xml:space="preserve">Педагогов, ученых, общественность, родителей волнуют вопросы: </w:t>
      </w:r>
      <w:r w:rsidRPr="003E7E12">
        <w:rPr>
          <w:b/>
        </w:rPr>
        <w:t>как создать и поддержать интерес ученика к познавательной деятельности на уроке  и вне урока?</w:t>
      </w:r>
      <w:r w:rsidRPr="003E7E12">
        <w:t xml:space="preserve"> </w:t>
      </w:r>
      <w:r w:rsidRPr="003E7E12">
        <w:rPr>
          <w:b/>
        </w:rPr>
        <w:t>Какова роль совместной работы семьи и школы по повышению мотивации учебной деятельности?</w:t>
      </w:r>
    </w:p>
    <w:p w:rsidR="007F4CF5" w:rsidRPr="00E727D5" w:rsidRDefault="007F4CF5" w:rsidP="007F4CF5">
      <w:pPr>
        <w:spacing w:line="360" w:lineRule="auto"/>
        <w:ind w:firstLine="709"/>
        <w:jc w:val="both"/>
        <w:rPr>
          <w:i/>
        </w:rPr>
      </w:pPr>
      <w:r w:rsidRPr="003E7E12">
        <w:t xml:space="preserve">Чтобы ответить  на эти вопросы, надо рассмотреть роль эффективной мотивации в познавательной деятельности детей. </w:t>
      </w:r>
      <w:r w:rsidRPr="00E727D5">
        <w:rPr>
          <w:i/>
        </w:rPr>
        <w:t>(Слайд 4)</w:t>
      </w:r>
    </w:p>
    <w:p w:rsidR="007F4CF5" w:rsidRPr="003E7E12" w:rsidRDefault="007F4CF5" w:rsidP="007F4CF5">
      <w:pPr>
        <w:spacing w:line="360" w:lineRule="auto"/>
        <w:ind w:firstLine="709"/>
        <w:jc w:val="both"/>
      </w:pPr>
      <w:r w:rsidRPr="003E7E12">
        <w:t xml:space="preserve"> </w:t>
      </w:r>
      <w:r w:rsidRPr="003E7E12">
        <w:rPr>
          <w:b/>
        </w:rPr>
        <w:t>Мотив – это побуждение к деятельности, то, ради чего учащийся совершает ту или иную деятельность</w:t>
      </w:r>
      <w:r w:rsidRPr="003E7E12">
        <w:t>.</w:t>
      </w:r>
    </w:p>
    <w:p w:rsidR="007F4CF5" w:rsidRPr="003E7E12" w:rsidRDefault="007F4CF5" w:rsidP="007F4CF5">
      <w:pPr>
        <w:spacing w:line="360" w:lineRule="auto"/>
        <w:ind w:firstLine="709"/>
        <w:jc w:val="both"/>
      </w:pPr>
      <w:r w:rsidRPr="003E7E12">
        <w:t>Все мотивы могут быть разделены на 2 большие группы:</w:t>
      </w:r>
    </w:p>
    <w:p w:rsidR="007F4CF5" w:rsidRPr="003E7E12" w:rsidRDefault="007F4CF5" w:rsidP="007F4CF5">
      <w:pPr>
        <w:spacing w:line="360" w:lineRule="auto"/>
        <w:jc w:val="both"/>
      </w:pPr>
      <w:r w:rsidRPr="003E7E12">
        <w:t xml:space="preserve">- </w:t>
      </w:r>
      <w:proofErr w:type="gramStart"/>
      <w:r w:rsidRPr="003E7E12">
        <w:t>широкие</w:t>
      </w:r>
      <w:proofErr w:type="gramEnd"/>
      <w:r w:rsidRPr="003E7E12">
        <w:t xml:space="preserve"> социальные (ответственность перед коллективом, учителями, родителями; стремление хорошо окончить школу, поступить в вуз, хорошо работать в будущем;</w:t>
      </w:r>
    </w:p>
    <w:p w:rsidR="007F4CF5" w:rsidRPr="003E7E12" w:rsidRDefault="007F4CF5" w:rsidP="007F4CF5">
      <w:pPr>
        <w:spacing w:line="360" w:lineRule="auto"/>
        <w:jc w:val="both"/>
      </w:pPr>
      <w:r w:rsidRPr="003E7E12">
        <w:t>- узколичные (мотивы благополучия, престижа: получить хорошую оценку, избежать неприятностей; выделиться среди других, занять определенное положение в классе).</w:t>
      </w:r>
    </w:p>
    <w:p w:rsidR="007F4CF5" w:rsidRPr="003E7E12" w:rsidRDefault="007F4CF5" w:rsidP="007F4CF5">
      <w:pPr>
        <w:spacing w:line="360" w:lineRule="auto"/>
        <w:ind w:firstLine="709"/>
        <w:jc w:val="both"/>
        <w:rPr>
          <w:b/>
        </w:rPr>
      </w:pPr>
      <w:r w:rsidRPr="003E7E12">
        <w:rPr>
          <w:i/>
        </w:rPr>
        <w:t>(Слайд 5)</w:t>
      </w:r>
      <w:r w:rsidRPr="003E7E12">
        <w:rPr>
          <w:b/>
        </w:rPr>
        <w:t xml:space="preserve"> Человек  активно включается в деятельность только тогда, когда у него есть мотив в ней участвовать.</w:t>
      </w:r>
      <w:r w:rsidRPr="003E7E12">
        <w:t xml:space="preserve"> Обычно в душе школьника присутствуют и борются различные, а то и противоречивые мотивы. Например, на уроке ученик может стараться слушать объяснение учителя, но в тоже время ему хочется посмотреть журнал, потихоньку посмеяться с соседом, нарисовать что-нибудь или просто помечтать. Характер и результат его познавательной деятельности зависят от того, какой мотив возобладает, станет решающим. Задача учителя (весьма непростая) заключается как раз в том, чтобы вызвать и сохранить именно работающий на успех учения мотив.</w:t>
      </w:r>
      <w:r w:rsidRPr="003E7E12">
        <w:rPr>
          <w:i/>
        </w:rPr>
        <w:t xml:space="preserve"> (Слайд 6)</w:t>
      </w:r>
    </w:p>
    <w:p w:rsidR="007F4CF5" w:rsidRPr="003E7E12" w:rsidRDefault="007F4CF5" w:rsidP="007F4CF5">
      <w:pPr>
        <w:spacing w:line="360" w:lineRule="auto"/>
        <w:ind w:firstLine="709"/>
        <w:jc w:val="both"/>
      </w:pPr>
      <w:r w:rsidRPr="003E7E12">
        <w:t xml:space="preserve"> Для активизации познавательной деятельности, в учебном процессе можно использовать специальные средства и меры, прежде всего, стимулирование. </w:t>
      </w:r>
    </w:p>
    <w:p w:rsidR="007F4CF5" w:rsidRPr="003E7E12" w:rsidRDefault="007F4CF5" w:rsidP="007F4CF5">
      <w:pPr>
        <w:spacing w:line="360" w:lineRule="auto"/>
        <w:ind w:firstLine="709"/>
        <w:jc w:val="both"/>
        <w:rPr>
          <w:i/>
        </w:rPr>
      </w:pPr>
      <w:r w:rsidRPr="003E7E12">
        <w:t xml:space="preserve">Давайте рассмотрим способы стимулирования. </w:t>
      </w:r>
      <w:r w:rsidRPr="003E7E12">
        <w:rPr>
          <w:i/>
        </w:rPr>
        <w:t>(Слайд 7)</w:t>
      </w:r>
    </w:p>
    <w:p w:rsidR="007F4CF5" w:rsidRPr="003E7E12" w:rsidRDefault="007F4CF5" w:rsidP="007F4CF5">
      <w:pPr>
        <w:spacing w:line="360" w:lineRule="auto"/>
        <w:ind w:firstLine="709"/>
        <w:jc w:val="both"/>
        <w:rPr>
          <w:i/>
        </w:rPr>
      </w:pPr>
      <w:r w:rsidRPr="003E7E12">
        <w:lastRenderedPageBreak/>
        <w:t>Их можно поделить на три группы. Первая группа связана с оптимальным удовлетворением врожденной потребности в познании, которая есть у каждого ребенка, через разумную организацию обучения. Вторая группа – это специальные стимулы, каждый из которых ориентирован на другие, вполне определенные потребности школьников. Третья группа связана с созданием общих благоприятных условий для учебного процесса, также стимулирующих познавательную деятельность.</w:t>
      </w:r>
    </w:p>
    <w:p w:rsidR="007F4CF5" w:rsidRPr="003E7E12" w:rsidRDefault="007F4CF5" w:rsidP="007F4CF5">
      <w:pPr>
        <w:spacing w:line="360" w:lineRule="auto"/>
        <w:ind w:firstLine="709"/>
        <w:jc w:val="both"/>
      </w:pPr>
      <w:r w:rsidRPr="003E7E12">
        <w:rPr>
          <w:i/>
        </w:rPr>
        <w:t>(Слайд 8)</w:t>
      </w:r>
      <w:r w:rsidRPr="003E7E12">
        <w:t xml:space="preserve"> Начнем с такого стимула, как новизна учебного материала. На какую потребность при этом опирается педагог? На  природную любознательность детей, на желание все знать.</w:t>
      </w:r>
    </w:p>
    <w:p w:rsidR="007F4CF5" w:rsidRPr="003E7E12" w:rsidRDefault="007F4CF5" w:rsidP="007F4CF5">
      <w:pPr>
        <w:spacing w:line="360" w:lineRule="auto"/>
        <w:ind w:firstLine="709"/>
        <w:jc w:val="both"/>
      </w:pPr>
      <w:r w:rsidRPr="003E7E12">
        <w:t>Следующий стимул – практическое значение и польза предлагаемых учителем знаний для самих школьников. Не случайно школьники проявляют большой интерес к той информации, которая помогает им решать жизненные проблемы.</w:t>
      </w:r>
    </w:p>
    <w:p w:rsidR="007F4CF5" w:rsidRPr="003E7E12" w:rsidRDefault="007F4CF5" w:rsidP="007F4CF5">
      <w:pPr>
        <w:spacing w:line="360" w:lineRule="auto"/>
        <w:ind w:firstLine="709"/>
        <w:jc w:val="both"/>
      </w:pPr>
      <w:r w:rsidRPr="003E7E12">
        <w:t xml:space="preserve"> Противоречивость материала – тоже стимул. Например, Земля круглая или шарообразная? Когда человек встречается с противоречием, у него возникает желание разобраться в проблеме, чтобы преодолеть противоречие. </w:t>
      </w:r>
    </w:p>
    <w:p w:rsidR="007F4CF5" w:rsidRPr="003E7E12" w:rsidRDefault="007F4CF5" w:rsidP="007F4CF5">
      <w:pPr>
        <w:spacing w:line="360" w:lineRule="auto"/>
        <w:ind w:firstLine="709"/>
        <w:jc w:val="both"/>
      </w:pPr>
      <w:r w:rsidRPr="003E7E12">
        <w:t xml:space="preserve">Такой стимул, как оценка, уже давно используется учителями. Но влияние на ученика отметки может быть двояким. Она может стимулировать более упорную и успешную учебу. Если же на отстающего ученика обрушивается водопад двоек, тогда у него пропадает всякое желание учиться. </w:t>
      </w:r>
    </w:p>
    <w:p w:rsidR="007F4CF5" w:rsidRPr="003E7E12" w:rsidRDefault="007F4CF5" w:rsidP="007F4CF5">
      <w:pPr>
        <w:spacing w:line="360" w:lineRule="auto"/>
        <w:ind w:firstLine="709"/>
        <w:jc w:val="both"/>
      </w:pPr>
      <w:r w:rsidRPr="003E7E12">
        <w:t>Ситуация успеха – самый эффективный стимул познавательной деятельности. Она удовлетворяет потребность каждого школьника в самоуважении. Оценка может быть незначительно завышена, если учитель уверен в  поддержке и понимание ситуации в классе.</w:t>
      </w:r>
    </w:p>
    <w:p w:rsidR="007F4CF5" w:rsidRPr="003E7E12" w:rsidRDefault="007F4CF5" w:rsidP="007F4CF5">
      <w:pPr>
        <w:spacing w:line="360" w:lineRule="auto"/>
        <w:ind w:firstLine="709"/>
        <w:jc w:val="both"/>
      </w:pPr>
      <w:r w:rsidRPr="003E7E12">
        <w:t>Мотивы связаны и с возрастными особенностями. Для младших школьников учителя включают в занятия игры или игровые моменты, используют экскурсии и выходы за пределы класса и школы.</w:t>
      </w:r>
    </w:p>
    <w:p w:rsidR="007F4CF5" w:rsidRPr="003E7E12" w:rsidRDefault="007F4CF5" w:rsidP="007F4CF5">
      <w:pPr>
        <w:spacing w:line="360" w:lineRule="auto"/>
        <w:ind w:firstLine="709"/>
        <w:jc w:val="both"/>
      </w:pPr>
      <w:proofErr w:type="gramStart"/>
      <w:r w:rsidRPr="003E7E12">
        <w:t xml:space="preserve">Для подростков характерны потребность в справедливости, нетерпимость к унижению, стремление к взрослости. </w:t>
      </w:r>
      <w:proofErr w:type="gramEnd"/>
    </w:p>
    <w:p w:rsidR="007F4CF5" w:rsidRPr="003E7E12" w:rsidRDefault="007F4CF5" w:rsidP="007F4CF5">
      <w:pPr>
        <w:spacing w:line="360" w:lineRule="auto"/>
        <w:ind w:firstLine="709"/>
        <w:jc w:val="both"/>
      </w:pPr>
      <w:r w:rsidRPr="003E7E12">
        <w:t xml:space="preserve">В старших классах учителя стараются общаться не только на учебные темы, но и помогают разобраться во взаимоотношениях полов.  </w:t>
      </w:r>
    </w:p>
    <w:p w:rsidR="007F4CF5" w:rsidRPr="003E7E12" w:rsidRDefault="007F4CF5" w:rsidP="007F4CF5">
      <w:pPr>
        <w:spacing w:line="360" w:lineRule="auto"/>
        <w:ind w:firstLine="709"/>
        <w:jc w:val="both"/>
      </w:pPr>
      <w:r w:rsidRPr="003E7E12">
        <w:t xml:space="preserve">Хорошим помощником для родителей, детей и школы является технология сотрудничества. Сотрудничество в отношениях «ученик – учитель» реализуется не только в учебном процессе, оно распространяется на все виды отношений, существующих в школе: это отношения учеников, учителей, администрации с родителями, семьей. </w:t>
      </w:r>
    </w:p>
    <w:p w:rsidR="007F4CF5" w:rsidRPr="003E7E12" w:rsidRDefault="007F4CF5" w:rsidP="007F4CF5">
      <w:pPr>
        <w:spacing w:line="360" w:lineRule="auto"/>
        <w:ind w:firstLine="709"/>
        <w:jc w:val="both"/>
      </w:pPr>
      <w:r w:rsidRPr="003E7E12">
        <w:t>В рамках технологии сотрудничества предлагаем Вам закончить вот эти выражения (Слайд 9)</w:t>
      </w:r>
    </w:p>
    <w:p w:rsidR="007F4CF5" w:rsidRPr="003E7E12" w:rsidRDefault="007F4CF5" w:rsidP="007F4CF5">
      <w:pPr>
        <w:spacing w:line="360" w:lineRule="auto"/>
        <w:ind w:firstLine="708"/>
        <w:jc w:val="both"/>
      </w:pPr>
      <w:bookmarkStart w:id="0" w:name="_GoBack"/>
      <w:bookmarkEnd w:id="0"/>
      <w:r w:rsidRPr="003E7E12">
        <w:t xml:space="preserve">Если совместными усилиями нам удастся решить проблему мотивации школьников, то в недалеком будущем мы сможем увидеть, как может учиться каждый </w:t>
      </w:r>
      <w:r w:rsidR="00AF6C2F">
        <w:t>ученик</w:t>
      </w:r>
      <w:r w:rsidRPr="003E7E12">
        <w:t xml:space="preserve">, </w:t>
      </w:r>
      <w:r w:rsidRPr="003E7E12">
        <w:rPr>
          <w:i/>
        </w:rPr>
        <w:t>(Слайд 10)</w:t>
      </w:r>
      <w:r w:rsidRPr="003E7E12">
        <w:t xml:space="preserve"> как </w:t>
      </w:r>
      <w:r w:rsidRPr="003E7E12">
        <w:lastRenderedPageBreak/>
        <w:t>много он может одолеть, когда трудится не по принуждению, а по собственной воле, по личному желанию, на себя, на свое будущее.</w:t>
      </w:r>
    </w:p>
    <w:p w:rsidR="007A5C42" w:rsidRPr="007A5C42" w:rsidRDefault="007F4CF5" w:rsidP="007F4CF5">
      <w:pPr>
        <w:spacing w:line="360" w:lineRule="auto"/>
        <w:jc w:val="both"/>
      </w:pPr>
      <w:r w:rsidRPr="003E7E12">
        <w:tab/>
        <w:t>На этой позитивной ноте, я предлагаю Вам взглянуть на своих детей по-новому, посмотреть на них как бы со стороны…</w:t>
      </w:r>
    </w:p>
    <w:p w:rsidR="005B4875" w:rsidRDefault="007A5C42" w:rsidP="005B4875">
      <w:pPr>
        <w:spacing w:line="360" w:lineRule="auto"/>
        <w:jc w:val="center"/>
        <w:rPr>
          <w:b/>
          <w:i/>
          <w:sz w:val="32"/>
          <w:szCs w:val="32"/>
        </w:rPr>
      </w:pPr>
      <w:r>
        <w:rPr>
          <w:b/>
          <w:i/>
          <w:sz w:val="32"/>
          <w:szCs w:val="32"/>
          <w:lang w:val="en-US"/>
        </w:rPr>
        <w:t>II</w:t>
      </w:r>
      <w:r w:rsidRPr="007A5C42">
        <w:rPr>
          <w:b/>
          <w:i/>
          <w:sz w:val="32"/>
          <w:szCs w:val="32"/>
        </w:rPr>
        <w:t>. Показ презентации «Ваши дети…».</w:t>
      </w:r>
    </w:p>
    <w:sectPr w:rsidR="005B4875" w:rsidSect="00CE39D5">
      <w:pgSz w:w="11906" w:h="16838"/>
      <w:pgMar w:top="567"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7F4CF5"/>
    <w:rsid w:val="00423063"/>
    <w:rsid w:val="0054096C"/>
    <w:rsid w:val="005576C2"/>
    <w:rsid w:val="005B4875"/>
    <w:rsid w:val="005B737C"/>
    <w:rsid w:val="007A5C42"/>
    <w:rsid w:val="007F4CF5"/>
    <w:rsid w:val="00863F04"/>
    <w:rsid w:val="00A03ABE"/>
    <w:rsid w:val="00A154E6"/>
    <w:rsid w:val="00A16D93"/>
    <w:rsid w:val="00AE2AFB"/>
    <w:rsid w:val="00AF6C2F"/>
    <w:rsid w:val="00B338C9"/>
    <w:rsid w:val="00B63C0C"/>
    <w:rsid w:val="00B811FE"/>
    <w:rsid w:val="00C253E4"/>
    <w:rsid w:val="00CA1252"/>
    <w:rsid w:val="00CE39D5"/>
    <w:rsid w:val="00DB531D"/>
    <w:rsid w:val="00E727D5"/>
    <w:rsid w:val="00F223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4CF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5</Pages>
  <Words>1672</Words>
  <Characters>9534</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samung</dc:creator>
  <cp:keywords/>
  <dc:description/>
  <cp:lastModifiedBy>Виктор</cp:lastModifiedBy>
  <cp:revision>13</cp:revision>
  <dcterms:created xsi:type="dcterms:W3CDTF">2012-02-13T16:42:00Z</dcterms:created>
  <dcterms:modified xsi:type="dcterms:W3CDTF">2016-10-03T15:59:00Z</dcterms:modified>
</cp:coreProperties>
</file>