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22" w:rsidRPr="00025922" w:rsidRDefault="00025922" w:rsidP="0002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окружающего мира </w:t>
      </w:r>
      <w:r w:rsidRPr="00025922">
        <w:rPr>
          <w:rFonts w:ascii="Times New Roman" w:hAnsi="Times New Roman" w:cs="Times New Roman"/>
          <w:b/>
          <w:sz w:val="24"/>
          <w:szCs w:val="24"/>
        </w:rPr>
        <w:t>в 1 классе</w:t>
      </w: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25922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Когда появилась одежда?»</w:t>
      </w:r>
      <w:r w:rsidRPr="00025922">
        <w:rPr>
          <w:rFonts w:ascii="Times New Roman" w:hAnsi="Times New Roman" w:cs="Times New Roman"/>
          <w:sz w:val="24"/>
          <w:szCs w:val="24"/>
        </w:rPr>
        <w:t>.</w:t>
      </w: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>Цель:</w:t>
      </w:r>
      <w:r w:rsidRPr="0002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5922">
        <w:rPr>
          <w:rFonts w:ascii="Times New Roman" w:hAnsi="Times New Roman" w:cs="Times New Roman"/>
          <w:sz w:val="24"/>
          <w:szCs w:val="24"/>
        </w:rPr>
        <w:t>оздать условия для ознакомления  с историей одежды, с разнообразием современной моды через включение учащихся  в технологию проектной деятельности</w:t>
      </w:r>
    </w:p>
    <w:p w:rsid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25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22" w:rsidRDefault="00025922" w:rsidP="000259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sz w:val="24"/>
          <w:szCs w:val="24"/>
        </w:rPr>
        <w:t>с</w:t>
      </w:r>
      <w:r w:rsidRPr="00025922">
        <w:rPr>
          <w:rFonts w:ascii="Times New Roman" w:hAnsi="Times New Roman" w:cs="Times New Roman"/>
          <w:sz w:val="24"/>
          <w:szCs w:val="24"/>
        </w:rPr>
        <w:t>пособствовать формированию представлений об истории одежды, о разнообразии современной моды (деловая, спортивная, рабочая, домашняя)</w:t>
      </w:r>
      <w:r w:rsidRPr="00025922">
        <w:rPr>
          <w:rFonts w:ascii="Times New Roman" w:hAnsi="Times New Roman" w:cs="Times New Roman"/>
          <w:sz w:val="24"/>
          <w:szCs w:val="24"/>
        </w:rPr>
        <w:t>;</w:t>
      </w:r>
      <w:r w:rsidRPr="00025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22" w:rsidRDefault="00025922" w:rsidP="000259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025922">
        <w:rPr>
          <w:rFonts w:ascii="Times New Roman" w:hAnsi="Times New Roman" w:cs="Times New Roman"/>
          <w:sz w:val="24"/>
          <w:szCs w:val="24"/>
        </w:rPr>
        <w:t xml:space="preserve"> связн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25922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5922">
        <w:rPr>
          <w:rFonts w:ascii="Times New Roman" w:hAnsi="Times New Roman" w:cs="Times New Roman"/>
          <w:sz w:val="24"/>
          <w:szCs w:val="24"/>
        </w:rPr>
        <w:t>, оперативн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25922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5922">
        <w:rPr>
          <w:rFonts w:ascii="Times New Roman" w:hAnsi="Times New Roman" w:cs="Times New Roman"/>
          <w:sz w:val="24"/>
          <w:szCs w:val="24"/>
        </w:rPr>
        <w:t>, произвольно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922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922">
        <w:rPr>
          <w:rFonts w:ascii="Times New Roman" w:hAnsi="Times New Roman" w:cs="Times New Roman"/>
          <w:sz w:val="24"/>
          <w:szCs w:val="24"/>
        </w:rPr>
        <w:t xml:space="preserve">, </w:t>
      </w:r>
      <w:r w:rsidRPr="00025922">
        <w:rPr>
          <w:rFonts w:ascii="Times New Roman" w:hAnsi="Times New Roman" w:cs="Times New Roman"/>
          <w:iCs/>
          <w:sz w:val="24"/>
          <w:szCs w:val="24"/>
        </w:rPr>
        <w:t xml:space="preserve"> наглядно-образно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0259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5922">
        <w:rPr>
          <w:rFonts w:ascii="Times New Roman" w:hAnsi="Times New Roman" w:cs="Times New Roman"/>
          <w:sz w:val="24"/>
          <w:szCs w:val="24"/>
        </w:rPr>
        <w:t>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922">
        <w:rPr>
          <w:rFonts w:ascii="Times New Roman" w:hAnsi="Times New Roman" w:cs="Times New Roman"/>
          <w:sz w:val="24"/>
          <w:szCs w:val="24"/>
        </w:rPr>
        <w:t>;</w:t>
      </w:r>
      <w:r w:rsidRPr="00025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22" w:rsidRPr="00025922" w:rsidRDefault="00025922" w:rsidP="000259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25922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5922">
        <w:rPr>
          <w:rFonts w:ascii="Times New Roman" w:hAnsi="Times New Roman" w:cs="Times New Roman"/>
          <w:sz w:val="24"/>
          <w:szCs w:val="24"/>
        </w:rPr>
        <w:t xml:space="preserve"> любви к своей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25922">
        <w:rPr>
          <w:rFonts w:ascii="Times New Roman" w:hAnsi="Times New Roman" w:cs="Times New Roman"/>
          <w:sz w:val="24"/>
          <w:szCs w:val="24"/>
        </w:rPr>
        <w:t>одине</w:t>
      </w:r>
      <w:r w:rsidRPr="00025922">
        <w:rPr>
          <w:rFonts w:ascii="Times New Roman" w:hAnsi="Times New Roman" w:cs="Times New Roman"/>
          <w:i/>
          <w:sz w:val="24"/>
          <w:szCs w:val="24"/>
        </w:rPr>
        <w:t>.</w:t>
      </w:r>
    </w:p>
    <w:p w:rsidR="00025922" w:rsidRPr="00025922" w:rsidRDefault="00025922" w:rsidP="00025922">
      <w:pPr>
        <w:rPr>
          <w:rFonts w:ascii="Times New Roman" w:hAnsi="Times New Roman" w:cs="Times New Roman"/>
          <w:b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i/>
          <w:sz w:val="24"/>
          <w:szCs w:val="24"/>
        </w:rPr>
        <w:t xml:space="preserve"> Личностные:</w:t>
      </w:r>
      <w:r w:rsidRPr="00025922">
        <w:rPr>
          <w:rFonts w:ascii="Times New Roman" w:hAnsi="Times New Roman" w:cs="Times New Roman"/>
          <w:sz w:val="24"/>
          <w:szCs w:val="24"/>
        </w:rPr>
        <w:t xml:space="preserve"> </w:t>
      </w:r>
      <w:r w:rsidRPr="00025922">
        <w:rPr>
          <w:rFonts w:ascii="Times New Roman" w:hAnsi="Times New Roman" w:cs="Times New Roman"/>
          <w:b/>
          <w:sz w:val="24"/>
          <w:szCs w:val="24"/>
        </w:rPr>
        <w:t>:</w:t>
      </w:r>
      <w:r w:rsidRPr="00025922">
        <w:rPr>
          <w:rFonts w:ascii="Times New Roman" w:hAnsi="Times New Roman" w:cs="Times New Roman"/>
          <w:sz w:val="24"/>
          <w:szCs w:val="24"/>
        </w:rPr>
        <w:t xml:space="preserve"> включение учащихся в деятельность на личностно-значимом уровне;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922">
        <w:rPr>
          <w:rFonts w:ascii="Times New Roman" w:hAnsi="Times New Roman" w:cs="Times New Roman"/>
          <w:sz w:val="24"/>
          <w:szCs w:val="24"/>
        </w:rPr>
        <w:t xml:space="preserve"> осознание ответственности ученика за общее благополучие класса.</w:t>
      </w:r>
    </w:p>
    <w:p w:rsidR="00025922" w:rsidRPr="00025922" w:rsidRDefault="00025922" w:rsidP="00025922">
      <w:pPr>
        <w:jc w:val="both"/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bCs/>
          <w:i/>
          <w:sz w:val="24"/>
          <w:szCs w:val="24"/>
        </w:rPr>
        <w:t>Регулятивные:</w:t>
      </w:r>
      <w:r w:rsidRPr="00025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922">
        <w:rPr>
          <w:rFonts w:ascii="Times New Roman" w:hAnsi="Times New Roman" w:cs="Times New Roman"/>
          <w:sz w:val="24"/>
          <w:szCs w:val="24"/>
        </w:rPr>
        <w:t xml:space="preserve">  принимать и сохранять заданную учебную цель; ставить новые учебные задачи в сотрудничестве с учителем;   учитывать выделенные учителем ориентиры действия в учебном       материале;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922">
        <w:rPr>
          <w:rFonts w:ascii="Times New Roman" w:hAnsi="Times New Roman" w:cs="Times New Roman"/>
          <w:sz w:val="24"/>
          <w:szCs w:val="24"/>
        </w:rPr>
        <w:t>действовать по заданному плану;  осуществлять итоговый и пошаговый контроль по результату;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25922">
        <w:rPr>
          <w:rFonts w:ascii="Times New Roman" w:hAnsi="Times New Roman" w:cs="Times New Roman"/>
          <w:sz w:val="24"/>
          <w:szCs w:val="24"/>
        </w:rPr>
        <w:t xml:space="preserve">декватно принимать оценку взрослого;  контролировать свои действия и действия партнёра во время взаимодействия со взрослыми и сверстниками </w:t>
      </w:r>
    </w:p>
    <w:p w:rsidR="00025922" w:rsidRPr="00025922" w:rsidRDefault="00025922" w:rsidP="000259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922">
        <w:rPr>
          <w:rFonts w:ascii="Times New Roman" w:hAnsi="Times New Roman" w:cs="Times New Roman"/>
          <w:bCs/>
          <w:i/>
          <w:sz w:val="24"/>
          <w:szCs w:val="24"/>
        </w:rPr>
        <w:t>Коммуникативные:</w:t>
      </w:r>
      <w:r w:rsidRPr="00025922">
        <w:rPr>
          <w:rFonts w:ascii="Times New Roman" w:hAnsi="Times New Roman" w:cs="Times New Roman"/>
          <w:bCs/>
          <w:sz w:val="24"/>
          <w:szCs w:val="24"/>
        </w:rPr>
        <w:t xml:space="preserve"> адекватно оценивать собственное поведение и поведение окружающих;  эмоционально позитивно относиться к процессу сотрудничества;    учиться договариваться о распределении функций и ролей в совместной деятельности; слушать и слышать собеседника.</w:t>
      </w: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>Тип урока :</w:t>
      </w:r>
      <w:r w:rsidRPr="00025922">
        <w:rPr>
          <w:rFonts w:ascii="Times New Roman" w:hAnsi="Times New Roman" w:cs="Times New Roman"/>
          <w:sz w:val="24"/>
          <w:szCs w:val="24"/>
        </w:rPr>
        <w:t xml:space="preserve"> ОНЗ</w:t>
      </w: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25922">
        <w:rPr>
          <w:rFonts w:ascii="Times New Roman" w:hAnsi="Times New Roman" w:cs="Times New Roman"/>
          <w:sz w:val="24"/>
          <w:szCs w:val="24"/>
        </w:rPr>
        <w:t xml:space="preserve">: системно – деятельностный подход,  </w:t>
      </w:r>
      <w:proofErr w:type="spellStart"/>
      <w:r w:rsidRPr="0002592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25922">
        <w:rPr>
          <w:rFonts w:ascii="Times New Roman" w:hAnsi="Times New Roman" w:cs="Times New Roman"/>
          <w:sz w:val="24"/>
          <w:szCs w:val="24"/>
        </w:rPr>
        <w:t>,  игровые.</w:t>
      </w: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  <w:r w:rsidRPr="0002592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259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7439" w:rsidRPr="008F7439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="008F7439" w:rsidRPr="008F7439">
        <w:rPr>
          <w:rFonts w:ascii="Times New Roman" w:hAnsi="Times New Roman" w:cs="Times New Roman"/>
          <w:sz w:val="24"/>
          <w:szCs w:val="24"/>
        </w:rPr>
        <w:t xml:space="preserve">  Окружающий мир. 1 класс. Учебник для общеобразовательных учреждений.  2ч.</w:t>
      </w:r>
      <w:r w:rsidR="008F7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439" w:rsidRPr="008F7439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="008F7439" w:rsidRPr="008F7439">
        <w:rPr>
          <w:rFonts w:ascii="Times New Roman" w:hAnsi="Times New Roman" w:cs="Times New Roman"/>
          <w:sz w:val="24"/>
          <w:szCs w:val="24"/>
        </w:rPr>
        <w:t xml:space="preserve">  Окружающий мир. 1 класс: рабочая тетрадь № 2</w:t>
      </w:r>
      <w:r w:rsidR="008F7439">
        <w:rPr>
          <w:rFonts w:ascii="Times New Roman" w:hAnsi="Times New Roman" w:cs="Times New Roman"/>
          <w:sz w:val="24"/>
          <w:szCs w:val="24"/>
        </w:rPr>
        <w:t xml:space="preserve">; </w:t>
      </w:r>
      <w:r w:rsidRPr="00025922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8F7439">
        <w:rPr>
          <w:rFonts w:ascii="Times New Roman" w:hAnsi="Times New Roman" w:cs="Times New Roman"/>
          <w:sz w:val="24"/>
          <w:szCs w:val="24"/>
        </w:rPr>
        <w:t xml:space="preserve">, </w:t>
      </w:r>
      <w:r w:rsidRPr="00025922">
        <w:rPr>
          <w:rFonts w:ascii="Times New Roman" w:hAnsi="Times New Roman" w:cs="Times New Roman"/>
          <w:sz w:val="24"/>
          <w:szCs w:val="24"/>
        </w:rPr>
        <w:t>ноутбук, проектор, интерактивная доска</w:t>
      </w:r>
      <w:r w:rsidR="00F20CE3">
        <w:rPr>
          <w:rFonts w:ascii="Times New Roman" w:hAnsi="Times New Roman" w:cs="Times New Roman"/>
          <w:sz w:val="24"/>
          <w:szCs w:val="24"/>
        </w:rPr>
        <w:t>, картинки с изображением детей и различные виды одежды.</w:t>
      </w: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</w:p>
    <w:p w:rsidR="00025922" w:rsidRPr="00025922" w:rsidRDefault="00025922" w:rsidP="000259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25922" w:rsidRPr="00025922" w:rsidTr="0038095E">
        <w:tc>
          <w:tcPr>
            <w:tcW w:w="4853" w:type="dxa"/>
            <w:shd w:val="clear" w:color="auto" w:fill="auto"/>
            <w:vAlign w:val="center"/>
          </w:tcPr>
          <w:p w:rsidR="00025922" w:rsidRPr="00025922" w:rsidRDefault="00025922" w:rsidP="000259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922" w:rsidRPr="00025922" w:rsidRDefault="00025922" w:rsidP="000259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  <w:p w:rsidR="00025922" w:rsidRPr="00025922" w:rsidRDefault="00025922" w:rsidP="000259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25922" w:rsidRPr="00025922" w:rsidRDefault="00025922" w:rsidP="000259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22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854" w:type="dxa"/>
          </w:tcPr>
          <w:p w:rsidR="00025922" w:rsidRPr="00025922" w:rsidRDefault="00025922" w:rsidP="000259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922" w:rsidRPr="00025922" w:rsidRDefault="00025922" w:rsidP="000259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2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F7439" w:rsidRPr="00025922" w:rsidTr="0038095E">
        <w:tc>
          <w:tcPr>
            <w:tcW w:w="4853" w:type="dxa"/>
            <w:shd w:val="clear" w:color="auto" w:fill="auto"/>
            <w:vAlign w:val="center"/>
          </w:tcPr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Мотивация к учебной деятельности 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8F7439" w:rsidRPr="00025922" w:rsidRDefault="008F7439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уточнить тип урока;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87675E" w:rsidRPr="0087675E" w:rsidRDefault="0087675E" w:rsidP="0087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</w:p>
          <w:p w:rsidR="0087675E" w:rsidRDefault="0087675E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E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</w:t>
            </w:r>
          </w:p>
          <w:p w:rsidR="0087675E" w:rsidRDefault="0087675E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начать урок готовы.</w:t>
            </w:r>
          </w:p>
          <w:p w:rsidR="0087675E" w:rsidRDefault="0087675E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слушать, рассуждать</w:t>
            </w:r>
          </w:p>
          <w:p w:rsidR="0087675E" w:rsidRDefault="0087675E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помогать.</w:t>
            </w:r>
          </w:p>
          <w:p w:rsidR="0087675E" w:rsidRDefault="0087675E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5E" w:rsidRDefault="0087675E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5E" w:rsidRPr="0087675E" w:rsidRDefault="0087675E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7675E" w:rsidRPr="0087675E" w:rsidRDefault="0087675E" w:rsidP="0087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5E">
              <w:rPr>
                <w:rFonts w:ascii="Times New Roman" w:hAnsi="Times New Roman" w:cs="Times New Roman"/>
                <w:sz w:val="24"/>
                <w:szCs w:val="24"/>
              </w:rPr>
              <w:t>ЛичностныеУУД</w:t>
            </w:r>
            <w:proofErr w:type="spellEnd"/>
          </w:p>
          <w:p w:rsidR="0087675E" w:rsidRPr="0087675E" w:rsidRDefault="0087675E" w:rsidP="0087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образа «хорошего ученика», </w:t>
            </w:r>
          </w:p>
          <w:p w:rsidR="0087675E" w:rsidRPr="0087675E" w:rsidRDefault="0087675E" w:rsidP="0087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окружающему миру.</w:t>
            </w:r>
            <w:r w:rsidRPr="00876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39" w:rsidRPr="00025922" w:rsidRDefault="008F7439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75E" w:rsidRPr="00025922" w:rsidTr="0038095E">
        <w:tc>
          <w:tcPr>
            <w:tcW w:w="4853" w:type="dxa"/>
            <w:shd w:val="clear" w:color="auto" w:fill="auto"/>
            <w:vAlign w:val="center"/>
          </w:tcPr>
          <w:p w:rsidR="0087675E" w:rsidRDefault="0087675E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пройденного материала.</w:t>
            </w:r>
          </w:p>
          <w:p w:rsidR="0087675E" w:rsidRDefault="0087675E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E">
              <w:rPr>
                <w:rFonts w:ascii="Times New Roman" w:hAnsi="Times New Roman" w:cs="Times New Roman"/>
                <w:sz w:val="24"/>
                <w:szCs w:val="24"/>
              </w:rPr>
              <w:t>Цель: повторение изученного материала</w:t>
            </w:r>
            <w:r w:rsidR="007E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73D7" w:rsidRPr="007E73D7">
              <w:rPr>
                <w:rFonts w:ascii="Times New Roman" w:hAnsi="Times New Roman" w:cs="Times New Roman"/>
                <w:sz w:val="24"/>
                <w:szCs w:val="24"/>
              </w:rPr>
              <w:t>необходимого для «открытия нового знания»</w:t>
            </w: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A" w:rsidRPr="0087675E" w:rsidRDefault="00DE502A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87675E" w:rsidRPr="007E73D7" w:rsidRDefault="007E73D7" w:rsidP="007E73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Блиц – опрос</w:t>
            </w:r>
          </w:p>
          <w:p w:rsidR="007E73D7" w:rsidRPr="007E73D7" w:rsidRDefault="007E73D7" w:rsidP="007E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Как называются птицы, которые осенью улетают на юг, а весной возвращаются на родину?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А) прилетающие; 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Б) улетающие;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E73D7">
              <w:rPr>
                <w:rFonts w:ascii="Times New Roman" w:hAnsi="Times New Roman" w:cs="Times New Roman"/>
                <w:i/>
                <w:sz w:val="24"/>
                <w:szCs w:val="24"/>
              </w:rPr>
              <w:t>перелётные</w:t>
            </w:r>
          </w:p>
          <w:p w:rsidR="007E73D7" w:rsidRPr="007E73D7" w:rsidRDefault="007E73D7" w:rsidP="007E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Какая из этих птиц зимует у нас?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E73D7">
              <w:rPr>
                <w:rFonts w:ascii="Times New Roman" w:hAnsi="Times New Roman" w:cs="Times New Roman"/>
                <w:i/>
                <w:sz w:val="24"/>
                <w:szCs w:val="24"/>
              </w:rPr>
              <w:t>дятел;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Б) скворец;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В) ласточка.</w:t>
            </w:r>
          </w:p>
          <w:p w:rsidR="007E73D7" w:rsidRPr="007E73D7" w:rsidRDefault="007E73D7" w:rsidP="007E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В каком районе круглый год жарко?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А) Северного Ледовитого океана;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E73D7">
              <w:rPr>
                <w:rFonts w:ascii="Times New Roman" w:hAnsi="Times New Roman" w:cs="Times New Roman"/>
                <w:i/>
                <w:sz w:val="24"/>
                <w:szCs w:val="24"/>
              </w:rPr>
              <w:t>саванны;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В) Антарктиды.</w:t>
            </w:r>
          </w:p>
          <w:p w:rsidR="007E73D7" w:rsidRPr="007E73D7" w:rsidRDefault="007E73D7" w:rsidP="007E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питаются белые медведи?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А) пингвинами;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E73D7">
              <w:rPr>
                <w:rFonts w:ascii="Times New Roman" w:hAnsi="Times New Roman" w:cs="Times New Roman"/>
                <w:i/>
                <w:sz w:val="24"/>
                <w:szCs w:val="24"/>
              </w:rPr>
              <w:t>рыбой;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В) растениями.</w:t>
            </w:r>
          </w:p>
          <w:p w:rsidR="007E73D7" w:rsidRPr="007E73D7" w:rsidRDefault="007E73D7" w:rsidP="007E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Какие из этих животных живут в жарких странах?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E73D7">
              <w:rPr>
                <w:rFonts w:ascii="Times New Roman" w:hAnsi="Times New Roman" w:cs="Times New Roman"/>
                <w:i/>
                <w:sz w:val="24"/>
                <w:szCs w:val="24"/>
              </w:rPr>
              <w:t>слоны;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E73D7">
              <w:rPr>
                <w:rFonts w:ascii="Times New Roman" w:hAnsi="Times New Roman" w:cs="Times New Roman"/>
                <w:i/>
                <w:sz w:val="24"/>
                <w:szCs w:val="24"/>
              </w:rPr>
              <w:t>зебры;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В) медведи;</w:t>
            </w:r>
          </w:p>
          <w:p w:rsid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7E73D7">
              <w:rPr>
                <w:rFonts w:ascii="Times New Roman" w:hAnsi="Times New Roman" w:cs="Times New Roman"/>
                <w:i/>
                <w:sz w:val="24"/>
                <w:szCs w:val="24"/>
              </w:rPr>
              <w:t>крокодилы.</w:t>
            </w:r>
          </w:p>
          <w:p w:rsidR="007E73D7" w:rsidRPr="007E73D7" w:rsidRDefault="007E73D7" w:rsidP="007E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Почемучки!</w:t>
            </w:r>
          </w:p>
          <w:p w:rsidR="007E73D7" w:rsidRDefault="007E73D7" w:rsidP="007E7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(инд. задание мальчику, который увлекается динозаврами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вместе с …. Отправимся в далекое прошлое. Кого </w:t>
            </w:r>
            <w:r w:rsidR="002A1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3D7">
              <w:rPr>
                <w:rFonts w:ascii="Times New Roman" w:hAnsi="Times New Roman" w:cs="Times New Roman"/>
                <w:sz w:val="24"/>
                <w:szCs w:val="24"/>
              </w:rPr>
              <w:t>ы там встретим?</w:t>
            </w:r>
            <w:r w:rsidR="002A1C55">
              <w:rPr>
                <w:rFonts w:ascii="Times New Roman" w:hAnsi="Times New Roman" w:cs="Times New Roman"/>
                <w:sz w:val="24"/>
                <w:szCs w:val="24"/>
              </w:rPr>
              <w:t xml:space="preserve"> (динозавров)</w:t>
            </w:r>
          </w:p>
          <w:p w:rsidR="007E73D7" w:rsidRPr="007E73D7" w:rsidRDefault="007E73D7" w:rsidP="007E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7675E" w:rsidRPr="0087675E" w:rsidRDefault="00496B3A" w:rsidP="00DE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5922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заданную учебную цель; ставить новые учебные задачи в сотрудничестве с учителем;   учитывать выделенные учителем ориентиры действия в учебном       материале;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22">
              <w:rPr>
                <w:rFonts w:ascii="Times New Roman" w:hAnsi="Times New Roman" w:cs="Times New Roman"/>
                <w:sz w:val="24"/>
                <w:szCs w:val="24"/>
              </w:rPr>
              <w:t>действовать по заданному плану</w:t>
            </w:r>
            <w:r w:rsidR="00DE5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02A"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E502A"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слушать и слышать, понимание речи других, оформление внутренней речи во внешнюю</w:t>
            </w:r>
          </w:p>
        </w:tc>
      </w:tr>
      <w:tr w:rsidR="008F7439" w:rsidRPr="00025922" w:rsidTr="0038095E">
        <w:tc>
          <w:tcPr>
            <w:tcW w:w="4853" w:type="dxa"/>
            <w:shd w:val="clear" w:color="auto" w:fill="auto"/>
            <w:vAlign w:val="center"/>
          </w:tcPr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знаний.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учащихся об одежде;</w:t>
            </w:r>
          </w:p>
          <w:p w:rsid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способствовать возникновению понимания учащимися недостаточности знаний в этой области.</w:t>
            </w: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Pr="00025922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8F7439" w:rsidRDefault="002A1C55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55">
              <w:rPr>
                <w:rFonts w:ascii="Times New Roman" w:hAnsi="Times New Roman" w:cs="Times New Roman"/>
                <w:sz w:val="24"/>
                <w:szCs w:val="24"/>
              </w:rPr>
              <w:t>-Ребята, давайте подумаем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Ж</w:t>
            </w:r>
            <w:r w:rsidRPr="002A1C5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 в то время, когда жили </w:t>
            </w:r>
            <w:r w:rsidRPr="002A1C55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предположим, что нет! Тогда откуда появились рисунки этих животных?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Вывод очевиден: древние </w:t>
            </w:r>
            <w:r w:rsidRPr="00F2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видели живых динозавров</w:t>
            </w: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, взаимодействовали с ними, и вырезали на камнях их точные изображения сотни лет назад. </w:t>
            </w:r>
            <w:r w:rsidRPr="00F2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-Итак, мы узнали все про динозавров. Но какая будет тема урока? Почему? (презентация)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 пришлось заглянуть так далеко в прошлое, чтобы ответить еще на один вопрос. Кто его сформулирует?</w:t>
            </w:r>
          </w:p>
          <w:p w:rsidR="00F20CE3" w:rsidRPr="002A1C55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F7439" w:rsidRDefault="00DE502A" w:rsidP="000259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и осознание учащимся того, что уже усвоено, осознание качества и уровня усвоения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502A" w:rsidRPr="00DE502A" w:rsidRDefault="00DE502A" w:rsidP="00DE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слушать и слышать, понимание речи других, оформление внутренней речи во внешнюю</w:t>
            </w:r>
          </w:p>
        </w:tc>
      </w:tr>
      <w:tr w:rsidR="008F7439" w:rsidRPr="00025922" w:rsidTr="0038095E">
        <w:tc>
          <w:tcPr>
            <w:tcW w:w="4853" w:type="dxa"/>
            <w:shd w:val="clear" w:color="auto" w:fill="auto"/>
            <w:vAlign w:val="center"/>
          </w:tcPr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Формулирование темы урока, постановка цели и задач урока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организовать формулирование темы урока учащимися;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организовать постановку цели урока учащимися.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8F7439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Уч. с. 20 Тема? Цель?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 чем мы будем сегодня работать? Что вам хочется узнать на уроке?</w:t>
            </w:r>
          </w:p>
          <w:p w:rsid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Pr="00F20CE3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F7439" w:rsidRPr="00DE502A" w:rsidRDefault="00DE502A" w:rsidP="00DE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имеющихся знаний, самостоятельное выделение и формулирование познавательной цели, поиск и выделение необходимой информации</w:t>
            </w:r>
          </w:p>
        </w:tc>
      </w:tr>
      <w:tr w:rsidR="008F7439" w:rsidRPr="00025922" w:rsidTr="0038095E">
        <w:tc>
          <w:tcPr>
            <w:tcW w:w="4853" w:type="dxa"/>
            <w:shd w:val="clear" w:color="auto" w:fill="auto"/>
            <w:vAlign w:val="center"/>
          </w:tcPr>
          <w:p w:rsidR="008F7439" w:rsidRPr="008F7439" w:rsidRDefault="0087675E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нового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для восприятия, усвоения и поиска информации на уроке;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39" w:rsidRDefault="008F7439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Pr="00025922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8F7439" w:rsidRPr="00F20CE3" w:rsidRDefault="00F20CE3" w:rsidP="00F20C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группах.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-Сейчас вам предстоит подумать и решить, как одеть детей в разный период времени? Каждая группа выбирает свой период.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(дети работают самостоятельно, потом обосновывают свою точку зрения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Вывод:  условия жизни людей менялись и одежда постоянно менялась.</w:t>
            </w:r>
          </w:p>
          <w:p w:rsidR="00F20CE3" w:rsidRDefault="00F20CE3" w:rsidP="00F20C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в прошлое.</w:t>
            </w:r>
            <w:r w:rsidR="00496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(презентация)</w:t>
            </w:r>
          </w:p>
          <w:p w:rsidR="00F20CE3" w:rsidRPr="00F20CE3" w:rsidRDefault="00F20CE3" w:rsidP="00F2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-Путь у нас будет долгий и нелегкий, поэтому нам нужно хорошо отдохнуть (</w:t>
            </w:r>
            <w:proofErr w:type="spellStart"/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0CE3" w:rsidRDefault="00F20CE3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1.Первобытные люди.</w:t>
            </w:r>
          </w:p>
          <w:p w:rsidR="00F20CE3" w:rsidRPr="00F20CE3" w:rsidRDefault="00F20CE3" w:rsidP="00F2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- Что это за человек и почему он так странно одет?</w:t>
            </w:r>
          </w:p>
          <w:p w:rsidR="00F20CE3" w:rsidRDefault="00F20CE3" w:rsidP="00F2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- А что на них надето?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i/>
                <w:sz w:val="24"/>
                <w:szCs w:val="24"/>
              </w:rPr>
              <w:t>Шкуры носили далекие предки,</w:t>
            </w:r>
            <w:r w:rsidRPr="00496B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Недаром они были ловки и метки.</w:t>
            </w:r>
            <w:r w:rsidRPr="00496B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 каждый костюм добывался в бою.</w:t>
            </w:r>
            <w:r w:rsidRPr="00496B3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Предки ценили одежду свою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3A" w:rsidRPr="00F20CE3" w:rsidRDefault="00496B3A" w:rsidP="00F20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E3" w:rsidRPr="00F20CE3" w:rsidRDefault="00F20CE3" w:rsidP="00F2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 xml:space="preserve"> – Одежда появилась давно. Человеку нужно было защитить тело от палящего солнца, ветра, дождя, снега.</w:t>
            </w:r>
          </w:p>
          <w:p w:rsidR="00F20CE3" w:rsidRPr="00F20CE3" w:rsidRDefault="00F20CE3" w:rsidP="00F2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 времена одежду еще не научились шить, не было даже нитей для шитья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 xml:space="preserve"> Первую одежду люди находили для себя в окружающей  природе. В тех местах, где всегда тепло одежда могла быть сделана из листьев деревьев. Человек обвязывал себя листьями вокруг талии, делал «юбочку» из листьев. Люди стали одеваться в шкуры животных примерно 30 тысяч лет назад, когда на Земле наступило похолодание. Первобытные люди сначала просто связывали и обматывали звериные шкуры вокруг тела, позже научились их сшивать. И до сих пор мех и кожу используют в одежде. Кроме шкур,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одежды служила </w:t>
            </w:r>
            <w:proofErr w:type="spellStart"/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proofErr w:type="spellEnd"/>
            <w:r w:rsidRPr="00F20CE3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деревьев: ее вымачивали и отбивали до размягчения, пропитывали маслом и раскрашивали. Охотники и рыболовы использовали для изготовления рыбью кожу, птичьи шкурки.</w:t>
            </w:r>
          </w:p>
          <w:p w:rsidR="00F20CE3" w:rsidRDefault="00F20CE3" w:rsidP="00F2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Появление ткани.</w:t>
            </w:r>
          </w:p>
          <w:p w:rsidR="00F20CE3" w:rsidRPr="00F20CE3" w:rsidRDefault="00F20CE3" w:rsidP="00F20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20CE3" w:rsidRPr="00F20CE3" w:rsidRDefault="00F20CE3" w:rsidP="00F20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>Шло время… Прошло много лет, прежде чем люди научились делать ткани изо льна и хлопка, научились скручивать шерсть животных в длинные нити и делать шерстяные ткани.</w:t>
            </w:r>
          </w:p>
          <w:p w:rsidR="00F20CE3" w:rsidRPr="00F20CE3" w:rsidRDefault="00F20CE3" w:rsidP="00F2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E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на свете стало разных вещей из тканей! А сами ткани какие разные: гладкие и  ворсистые, лёгкие и тяжёлые, тёплые и прохладные, плотные и редкие... Но раз их называют одним именем - ткани, значит, все они, даже самые непохожие с виду, всё-таки </w:t>
            </w:r>
            <w:r w:rsidRPr="00F2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чем-то похожи, верно?. Сейчас мы узнаем тайну  тканей!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Потом изобрели веретено, а затем и прядильный станок. А сейчас нити прядут, то есть скручивают из  волокон, огромные прядильные машины. Не только хлопчатобумажные нити, конечно, но и шерстяные, и льняные.</w:t>
            </w:r>
          </w:p>
          <w:p w:rsidR="00F20CE3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- Итак из далёкой древности мы продвинулись вперёд. Человек из шкур переоделся в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Одежда греков.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Греция, Рим. Одеяние строгое.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>Звались одежды хитоном и тогою.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>В тогах атласных те, кто богаче.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>Рабы одевались, конечно, иначе.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Такую одежду носили в Древней Греции. Ее делали из большого прямоугольного куска ткани, который оборачивали вокруг тела, а на одном или двух плечах закрепляли брошью. У простых людей одежда была короткая, чтобы не мешала работать, а у богатых – длинная.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Богатая дама </w:t>
            </w:r>
            <w:proofErr w:type="spellStart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звалас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 придворною.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>Пышные платья с отделкой узорною.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>Если б не эти наряды, как знать,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>Сумели бы даму отличить и узнать?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Костюм мушкетера: шпага и шпоры, 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>с перьями шляпа, но просим учесть: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только костюм украшал мушкетера, 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украшали отвага и честь.  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Девочки и женщины стали наряжаться в пышные платья с очень широкими юбками. Одежду украшали бантами, цветами, кружевом, лентами, бусинами. Костюмы отличались большой выдумкой. Вместо головного убора у женщины могла быть прическа, украшенная цветами, драгоценностями, различными фигурами. 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 Мужчины носили кафтаны с большими отворотами на рукавах, короткие штаны, чулки и башмаки на высоких каблуках. На голове у них были огромные завитые парики. Прически у мужчин и женщин были посыпаны белой пудрой.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Национальная одежда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народа свои костюмы. По костюму можно определить, откуда, из какой страны человек. Такая  одежда называется </w:t>
            </w:r>
            <w:r w:rsidRPr="00496B3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– Какая национальная одежда у русских? </w:t>
            </w:r>
            <w:r w:rsidRPr="00496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Попробуйте определить, где их национальные костюмы?    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– В нашей стране люди тоже носили разную одежду. Большая часть жителей Древней Руси занималась земледелием. Крестьяне носили одежду удобную для работы. Ткани они делали сами и одежда называлась домотканая. Умели прясть шерсть, вязать. 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Одежду украшали вышивкой. Ткани красили отварами </w:t>
            </w:r>
            <w:proofErr w:type="spellStart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, листьев растений.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E3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Современная  одежда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И вот мы добрались до нашего времени , до современности . Расскажите в какой одежде мы ходим?</w:t>
            </w:r>
          </w:p>
          <w:p w:rsidR="00496B3A" w:rsidRPr="00496B3A" w:rsidRDefault="00496B3A" w:rsidP="0049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одежда очень разнообразна. Но всю её можно разделить на несколько групп или стилей. </w:t>
            </w:r>
          </w:p>
          <w:p w:rsidR="00496B3A" w:rsidRPr="00F20CE3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E502A" w:rsidRPr="00DE502A" w:rsidRDefault="00DE502A" w:rsidP="00DE50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Умение в сотрудничестве работать по намеченному алгоритму, 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502A" w:rsidRPr="00DE502A" w:rsidRDefault="00DE502A" w:rsidP="00DE50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7439" w:rsidRPr="00DE502A" w:rsidRDefault="00DE502A" w:rsidP="00DE50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 достаточной полнотой и точностью выражать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свои мысли в соответствии с задачами и условиями коммуникации</w:t>
            </w:r>
          </w:p>
        </w:tc>
      </w:tr>
      <w:tr w:rsidR="008F7439" w:rsidRPr="00025922" w:rsidTr="0038095E">
        <w:tc>
          <w:tcPr>
            <w:tcW w:w="4853" w:type="dxa"/>
            <w:shd w:val="clear" w:color="auto" w:fill="auto"/>
            <w:vAlign w:val="center"/>
          </w:tcPr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Закрепление  нового.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 w:rsidR="00496B3A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опыт и приме</w:t>
            </w:r>
            <w:r w:rsidR="00496B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6B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полученные  знания.</w:t>
            </w: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Pr="00025922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8F7439" w:rsidRPr="00496B3A" w:rsidRDefault="00496B3A" w:rsidP="0049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паре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. (уч. с.21)</w:t>
            </w:r>
          </w:p>
          <w:p w:rsid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-Какая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бывает 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современная одежда?</w:t>
            </w:r>
          </w:p>
          <w:p w:rsid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-Выполните задания в ТПО с. 16, обоснуйте свой ответ.</w:t>
            </w:r>
          </w:p>
          <w:p w:rsidR="00496B3A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Выбрать правила ухода за одеждой.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*Если одежда порвалась, её нужно зашить или заштопать.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*Можно носить мятую одежду.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*Одежда должна быть чистой и выглаженной.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*Для чистки одежды можно использовать щётку.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*Хранить одежду нужно свернув или повесив на плечики.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*Сняв одежду, её нужно бросить в шкаф или на стул.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*Грязную одежду нужно стирать или чистить.</w:t>
            </w:r>
          </w:p>
          <w:p w:rsidR="00496B3A" w:rsidRPr="00025922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8F7439" w:rsidRDefault="00DE502A" w:rsidP="00DE50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502A" w:rsidRPr="00DE502A" w:rsidRDefault="00DE502A" w:rsidP="00DE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Коррекция — внесение необходимых дополнений и корректив в план и способ действия в случае расхождения эталона, реального действия и его результата</w:t>
            </w:r>
          </w:p>
        </w:tc>
      </w:tr>
      <w:tr w:rsidR="008F7439" w:rsidRPr="00025922" w:rsidTr="0038095E">
        <w:tc>
          <w:tcPr>
            <w:tcW w:w="4853" w:type="dxa"/>
            <w:shd w:val="clear" w:color="auto" w:fill="auto"/>
            <w:vAlign w:val="center"/>
          </w:tcPr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Подведение итогов.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Цели: обобщить цель урока, помочь уч-ся сформулировать вывод.</w:t>
            </w:r>
          </w:p>
          <w:p w:rsidR="008F7439" w:rsidRPr="00025922" w:rsidRDefault="008F7439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8F7439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-Какую звездочку  открытий мы сегодня сделали?</w:t>
            </w:r>
          </w:p>
          <w:p w:rsidR="00DE502A" w:rsidRPr="00496B3A" w:rsidRDefault="00DE502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читаем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с. 21</w:t>
            </w:r>
          </w:p>
          <w:p w:rsidR="00496B3A" w:rsidRP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-Длинный путь мы прошли вместе с одеждой?</w:t>
            </w:r>
          </w:p>
          <w:p w:rsidR="00496B3A" w:rsidRPr="00496B3A" w:rsidRDefault="00496B3A" w:rsidP="0002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-Как вы думаете этот путь будет продолжаться или нет?</w:t>
            </w:r>
          </w:p>
          <w:p w:rsidR="00496B3A" w:rsidRPr="00025922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Достигли цели урока?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8F7439" w:rsidRPr="00DE502A" w:rsidRDefault="00DE502A" w:rsidP="00DE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внутреннего плана действий, структурирование полученной информации, анализ деятельности на уроке</w:t>
            </w:r>
          </w:p>
        </w:tc>
      </w:tr>
      <w:tr w:rsidR="008F7439" w:rsidRPr="00025922" w:rsidTr="0038095E">
        <w:tc>
          <w:tcPr>
            <w:tcW w:w="4853" w:type="dxa"/>
            <w:shd w:val="clear" w:color="auto" w:fill="auto"/>
            <w:vAlign w:val="center"/>
          </w:tcPr>
          <w:p w:rsidR="008F7439" w:rsidRPr="0087675E" w:rsidRDefault="008F7439" w:rsidP="008F74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учебной деятельности на уроке </w:t>
            </w:r>
          </w:p>
          <w:p w:rsidR="008F7439" w:rsidRP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F7439" w:rsidRDefault="008F7439" w:rsidP="008F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9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 самооценку учениками собственной учебной деятельности.</w:t>
            </w:r>
          </w:p>
          <w:p w:rsidR="00496B3A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3A" w:rsidRPr="00025922" w:rsidRDefault="00496B3A" w:rsidP="008F7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 (смайлик)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-Кто хорошо работал?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-Ког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 xml:space="preserve"> мы с интересом слушали?</w:t>
            </w:r>
          </w:p>
          <w:p w:rsidR="00496B3A" w:rsidRPr="00496B3A" w:rsidRDefault="00496B3A" w:rsidP="0049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-Какие были неудачи? Можно с ними справиться?</w:t>
            </w:r>
          </w:p>
          <w:p w:rsidR="008F7439" w:rsidRPr="00025922" w:rsidRDefault="00496B3A" w:rsidP="00025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Влияет ли цвет одежды на ваше настроение ли наоборот? Какой цвет вы бы выбрали сейчас?</w:t>
            </w:r>
          </w:p>
        </w:tc>
        <w:tc>
          <w:tcPr>
            <w:tcW w:w="4854" w:type="dxa"/>
          </w:tcPr>
          <w:p w:rsidR="008F7439" w:rsidRPr="00DE502A" w:rsidRDefault="00DE502A" w:rsidP="00DE50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давать верную эмоциональную оценку своей  деятельности на уроке</w:t>
            </w: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E502A" w:rsidRPr="00025922" w:rsidRDefault="00DE502A" w:rsidP="00DE5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2A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</w:tbl>
    <w:p w:rsidR="00025922" w:rsidRPr="00025922" w:rsidRDefault="00025922">
      <w:pPr>
        <w:rPr>
          <w:rFonts w:ascii="Times New Roman" w:hAnsi="Times New Roman" w:cs="Times New Roman"/>
          <w:sz w:val="24"/>
          <w:szCs w:val="24"/>
        </w:rPr>
      </w:pPr>
    </w:p>
    <w:sectPr w:rsidR="00025922" w:rsidRPr="00025922" w:rsidSect="00025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3245"/>
    <w:multiLevelType w:val="hybridMultilevel"/>
    <w:tmpl w:val="928A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B2C0E"/>
    <w:multiLevelType w:val="hybridMultilevel"/>
    <w:tmpl w:val="C25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10ED"/>
    <w:multiLevelType w:val="hybridMultilevel"/>
    <w:tmpl w:val="2E42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22"/>
    <w:rsid w:val="00025922"/>
    <w:rsid w:val="002A1C55"/>
    <w:rsid w:val="00496B3A"/>
    <w:rsid w:val="007E73D7"/>
    <w:rsid w:val="0087675E"/>
    <w:rsid w:val="008F7439"/>
    <w:rsid w:val="00DE502A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08C5"/>
  <w15:chartTrackingRefBased/>
  <w15:docId w15:val="{96486638-3E62-48B7-B994-8FD784E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0CE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1</cp:revision>
  <dcterms:created xsi:type="dcterms:W3CDTF">2019-02-14T10:27:00Z</dcterms:created>
  <dcterms:modified xsi:type="dcterms:W3CDTF">2019-02-14T12:49:00Z</dcterms:modified>
</cp:coreProperties>
</file>