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91" w:rsidRPr="005D4091" w:rsidRDefault="005D4091" w:rsidP="005D4091">
      <w:pPr>
        <w:spacing w:after="0" w:line="240" w:lineRule="auto"/>
        <w:jc w:val="both"/>
        <w:rPr>
          <w:rFonts w:eastAsia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5D4091">
        <w:rPr>
          <w:rFonts w:eastAsia="Times New Roman" w:cs="Times New Roman"/>
          <w:b/>
          <w:bCs/>
          <w:color w:val="auto"/>
          <w:sz w:val="28"/>
          <w:szCs w:val="28"/>
        </w:rPr>
        <w:t xml:space="preserve">Динамика </w:t>
      </w:r>
      <w:proofErr w:type="gramStart"/>
      <w:r w:rsidRPr="005D4091">
        <w:rPr>
          <w:rFonts w:eastAsia="Times New Roman" w:cs="Times New Roman"/>
          <w:b/>
          <w:bCs/>
          <w:color w:val="auto"/>
          <w:sz w:val="28"/>
          <w:szCs w:val="28"/>
        </w:rPr>
        <w:t>индивидуальных образовательных результатов</w:t>
      </w:r>
      <w:proofErr w:type="gramEnd"/>
      <w:r w:rsidRPr="005D4091">
        <w:rPr>
          <w:rFonts w:eastAsia="Times New Roman" w:cs="Times New Roman"/>
          <w:b/>
          <w:bCs/>
          <w:color w:val="auto"/>
          <w:sz w:val="28"/>
          <w:szCs w:val="28"/>
        </w:rPr>
        <w:t xml:space="preserve"> обучающихся в </w:t>
      </w:r>
      <w:proofErr w:type="spellStart"/>
      <w:r w:rsidRPr="005D4091">
        <w:rPr>
          <w:rFonts w:eastAsia="Times New Roman" w:cs="Times New Roman"/>
          <w:b/>
          <w:bCs/>
          <w:color w:val="auto"/>
          <w:sz w:val="28"/>
          <w:szCs w:val="28"/>
        </w:rPr>
        <w:t>межаттестационный</w:t>
      </w:r>
      <w:proofErr w:type="spellEnd"/>
      <w:r w:rsidRPr="005D4091">
        <w:rPr>
          <w:rFonts w:eastAsia="Times New Roman" w:cs="Times New Roman"/>
          <w:b/>
          <w:bCs/>
          <w:color w:val="auto"/>
          <w:sz w:val="28"/>
          <w:szCs w:val="28"/>
        </w:rPr>
        <w:t xml:space="preserve"> период </w:t>
      </w:r>
    </w:p>
    <w:tbl>
      <w:tblPr>
        <w:tblW w:w="148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9"/>
        <w:gridCol w:w="850"/>
        <w:gridCol w:w="709"/>
        <w:gridCol w:w="567"/>
        <w:gridCol w:w="850"/>
        <w:gridCol w:w="709"/>
        <w:gridCol w:w="709"/>
        <w:gridCol w:w="850"/>
        <w:gridCol w:w="709"/>
        <w:gridCol w:w="567"/>
        <w:gridCol w:w="709"/>
        <w:gridCol w:w="567"/>
        <w:gridCol w:w="789"/>
        <w:gridCol w:w="776"/>
        <w:gridCol w:w="750"/>
        <w:gridCol w:w="792"/>
        <w:gridCol w:w="776"/>
        <w:gridCol w:w="656"/>
        <w:gridCol w:w="8"/>
      </w:tblGrid>
      <w:tr w:rsidR="00AE1CD1" w:rsidRPr="002E4C1F" w:rsidTr="00FB52ED">
        <w:trPr>
          <w:trHeight w:val="596"/>
        </w:trPr>
        <w:tc>
          <w:tcPr>
            <w:tcW w:w="1844" w:type="dxa"/>
            <w:shd w:val="clear" w:color="auto" w:fill="auto"/>
          </w:tcPr>
          <w:p w:rsidR="00AE1CD1" w:rsidRDefault="00AE1CD1" w:rsidP="00BF061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AE1CD1" w:rsidRPr="005D4091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 xml:space="preserve"> предмет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E1CD1" w:rsidRPr="005D4091" w:rsidRDefault="00AE1CD1" w:rsidP="00BF061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2015-2016</w:t>
            </w:r>
          </w:p>
          <w:p w:rsidR="00AE1CD1" w:rsidRPr="005D4091" w:rsidRDefault="00AE1CD1" w:rsidP="00BF061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AE1CD1" w:rsidRPr="005D4091" w:rsidRDefault="00AE1CD1" w:rsidP="00BF061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2016- 2017</w:t>
            </w:r>
          </w:p>
          <w:p w:rsidR="00AE1CD1" w:rsidRPr="005D4091" w:rsidRDefault="00AE1CD1" w:rsidP="00BF061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5D4091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E1CD1" w:rsidRPr="005D4091" w:rsidRDefault="00AE1CD1" w:rsidP="00BF061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2017- 2018</w:t>
            </w:r>
          </w:p>
          <w:p w:rsidR="00AE1CD1" w:rsidRPr="005D4091" w:rsidRDefault="00AE1CD1" w:rsidP="00BF061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5D4091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1CD1" w:rsidRPr="005D4091" w:rsidRDefault="00AE1CD1" w:rsidP="00BF061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2018- 2019</w:t>
            </w:r>
          </w:p>
          <w:p w:rsidR="00AE1CD1" w:rsidRPr="005D4091" w:rsidRDefault="00AE1CD1" w:rsidP="00BF061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5D4091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315" w:type="dxa"/>
            <w:gridSpan w:val="3"/>
          </w:tcPr>
          <w:p w:rsidR="00AE1CD1" w:rsidRPr="005D4091" w:rsidRDefault="00AE1CD1" w:rsidP="00BF061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2019- 2020</w:t>
            </w:r>
          </w:p>
          <w:p w:rsidR="00AE1CD1" w:rsidRPr="005D4091" w:rsidRDefault="00AE1CD1" w:rsidP="00BF061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5D4091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AE1CD1" w:rsidRPr="00AE1CD1" w:rsidRDefault="00AE1CD1" w:rsidP="00AE1CD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AE1CD1">
              <w:rPr>
                <w:sz w:val="28"/>
                <w:szCs w:val="28"/>
              </w:rPr>
              <w:t>2020-2021</w:t>
            </w:r>
          </w:p>
          <w:p w:rsidR="00AE1CD1" w:rsidRPr="002E4C1F" w:rsidRDefault="00AE1CD1" w:rsidP="00AE1CD1">
            <w:pPr>
              <w:spacing w:after="0" w:line="259" w:lineRule="auto"/>
              <w:jc w:val="center"/>
            </w:pPr>
            <w:r w:rsidRPr="00AE1CD1">
              <w:rPr>
                <w:sz w:val="28"/>
                <w:szCs w:val="28"/>
              </w:rPr>
              <w:t>учебный год</w:t>
            </w:r>
          </w:p>
        </w:tc>
      </w:tr>
      <w:tr w:rsidR="00FB52ED" w:rsidRPr="002E4C1F" w:rsidTr="00FB52ED">
        <w:trPr>
          <w:gridAfter w:val="1"/>
          <w:wAfter w:w="8" w:type="dxa"/>
          <w:cantSplit/>
          <w:trHeight w:val="1995"/>
        </w:trPr>
        <w:tc>
          <w:tcPr>
            <w:tcW w:w="1844" w:type="dxa"/>
            <w:shd w:val="clear" w:color="auto" w:fill="auto"/>
            <w:textDirection w:val="btLr"/>
          </w:tcPr>
          <w:p w:rsidR="00AE1CD1" w:rsidRPr="005D4091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AE1CD1" w:rsidRPr="005D4091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AE1CD1" w:rsidRPr="005D4091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Успеваемость</w:t>
            </w:r>
            <w:r w:rsidRPr="005D4091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E1CD1" w:rsidRPr="005D4091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5D4091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E1CD1" w:rsidRPr="005D4091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5D4091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AE1CD1" w:rsidRPr="005D4091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Успеваемость</w:t>
            </w:r>
            <w:r w:rsidRPr="005D4091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709" w:type="dxa"/>
            <w:textDirection w:val="btLr"/>
          </w:tcPr>
          <w:p w:rsidR="00AE1CD1" w:rsidRPr="005D4091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Качество,%</w:t>
            </w:r>
          </w:p>
        </w:tc>
        <w:tc>
          <w:tcPr>
            <w:tcW w:w="709" w:type="dxa"/>
            <w:textDirection w:val="btLr"/>
          </w:tcPr>
          <w:p w:rsidR="00AE1CD1" w:rsidRPr="005D4091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50" w:type="dxa"/>
            <w:textDirection w:val="btLr"/>
          </w:tcPr>
          <w:p w:rsidR="00AE1CD1" w:rsidRPr="005D4091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Успеваемость,%</w:t>
            </w:r>
          </w:p>
        </w:tc>
        <w:tc>
          <w:tcPr>
            <w:tcW w:w="709" w:type="dxa"/>
            <w:textDirection w:val="btLr"/>
          </w:tcPr>
          <w:p w:rsidR="00AE1CD1" w:rsidRPr="005D4091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Качество,%</w:t>
            </w:r>
          </w:p>
        </w:tc>
        <w:tc>
          <w:tcPr>
            <w:tcW w:w="567" w:type="dxa"/>
            <w:textDirection w:val="btLr"/>
          </w:tcPr>
          <w:p w:rsidR="00AE1CD1" w:rsidRPr="005D4091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09" w:type="dxa"/>
            <w:textDirection w:val="btLr"/>
          </w:tcPr>
          <w:p w:rsidR="00AE1CD1" w:rsidRPr="005D4091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Успеваемость,%</w:t>
            </w:r>
          </w:p>
        </w:tc>
        <w:tc>
          <w:tcPr>
            <w:tcW w:w="567" w:type="dxa"/>
            <w:textDirection w:val="btLr"/>
          </w:tcPr>
          <w:p w:rsidR="00AE1CD1" w:rsidRPr="005D4091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Качество,%</w:t>
            </w:r>
          </w:p>
        </w:tc>
        <w:tc>
          <w:tcPr>
            <w:tcW w:w="789" w:type="dxa"/>
            <w:textDirection w:val="btLr"/>
          </w:tcPr>
          <w:p w:rsidR="00AE1CD1" w:rsidRPr="005D4091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76" w:type="dxa"/>
            <w:textDirection w:val="btLr"/>
          </w:tcPr>
          <w:p w:rsidR="00AE1CD1" w:rsidRPr="005D4091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Успеваемость,%</w:t>
            </w:r>
          </w:p>
        </w:tc>
        <w:tc>
          <w:tcPr>
            <w:tcW w:w="750" w:type="dxa"/>
            <w:shd w:val="clear" w:color="auto" w:fill="auto"/>
            <w:textDirection w:val="btLr"/>
          </w:tcPr>
          <w:p w:rsidR="00AE1CD1" w:rsidRPr="005D4091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5D4091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E1CD1" w:rsidRPr="005D4091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AE1CD1" w:rsidRPr="005D4091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Успеваемость,%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AE1CD1" w:rsidRPr="005D4091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Качество,%</w:t>
            </w:r>
          </w:p>
        </w:tc>
      </w:tr>
      <w:tr w:rsidR="00FB52ED" w:rsidRPr="002E4C1F" w:rsidTr="00FB52ED">
        <w:trPr>
          <w:gridAfter w:val="1"/>
          <w:wAfter w:w="8" w:type="dxa"/>
          <w:trHeight w:val="441"/>
        </w:trPr>
        <w:tc>
          <w:tcPr>
            <w:tcW w:w="1844" w:type="dxa"/>
            <w:shd w:val="clear" w:color="auto" w:fill="auto"/>
          </w:tcPr>
          <w:p w:rsidR="00AE1CD1" w:rsidRPr="00AE1CD1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AE1CD1">
              <w:rPr>
                <w:rFonts w:eastAsia="Times New Roman" w:cs="Times New Roman"/>
                <w:color w:val="auto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AE1CD1" w:rsidRPr="00FB52ED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FB52ED">
              <w:rPr>
                <w:rFonts w:eastAsia="Times New Roman" w:cs="Times New Roman"/>
                <w:color w:val="auto"/>
                <w:szCs w:val="24"/>
                <w:lang w:eastAsia="ru-RU"/>
              </w:rPr>
              <w:t>2</w:t>
            </w:r>
            <w:r w:rsidR="00FB52ED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</w:t>
            </w:r>
            <w:r w:rsidRPr="00FB52ED">
              <w:rPr>
                <w:rFonts w:eastAsia="Times New Roman" w:cs="Times New Roman"/>
                <w:color w:val="auto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auto" w:fill="auto"/>
          </w:tcPr>
          <w:p w:rsidR="00AE1CD1" w:rsidRPr="00FB52ED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FB52ED">
              <w:rPr>
                <w:rFonts w:eastAsia="Times New Roman" w:cs="Times New Roman"/>
                <w:color w:val="auto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AE1CD1" w:rsidRPr="00FB52ED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FB52ED">
              <w:rPr>
                <w:rFonts w:eastAsia="Times New Roman" w:cs="Times New Roman"/>
                <w:color w:val="auto"/>
                <w:szCs w:val="24"/>
                <w:lang w:eastAsia="ru-RU"/>
              </w:rPr>
              <w:t>53%</w:t>
            </w:r>
          </w:p>
        </w:tc>
        <w:tc>
          <w:tcPr>
            <w:tcW w:w="567" w:type="dxa"/>
            <w:shd w:val="clear" w:color="auto" w:fill="auto"/>
          </w:tcPr>
          <w:p w:rsidR="00AE1CD1" w:rsidRPr="00FB52ED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FB52ED">
              <w:rPr>
                <w:rFonts w:eastAsia="Times New Roman" w:cs="Times New Roman"/>
                <w:color w:val="auto"/>
                <w:szCs w:val="24"/>
                <w:lang w:eastAsia="ru-RU"/>
              </w:rPr>
              <w:t>3</w:t>
            </w:r>
            <w:r w:rsidR="00FB52ED">
              <w:rPr>
                <w:rFonts w:eastAsia="Times New Roman" w:cs="Times New Roman"/>
                <w:color w:val="auto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auto" w:fill="auto"/>
          </w:tcPr>
          <w:p w:rsidR="00AE1CD1" w:rsidRPr="00FB52ED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FB52ED">
              <w:rPr>
                <w:rFonts w:eastAsia="Times New Roman" w:cs="Times New Roman"/>
                <w:color w:val="auto"/>
                <w:szCs w:val="24"/>
                <w:lang w:eastAsia="ru-RU"/>
              </w:rPr>
              <w:t>100%</w:t>
            </w:r>
          </w:p>
        </w:tc>
        <w:tc>
          <w:tcPr>
            <w:tcW w:w="709" w:type="dxa"/>
          </w:tcPr>
          <w:p w:rsidR="00AE1CD1" w:rsidRPr="00FB52ED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FB52ED">
              <w:rPr>
                <w:rFonts w:eastAsia="Times New Roman" w:cs="Times New Roman"/>
                <w:color w:val="auto"/>
                <w:szCs w:val="24"/>
                <w:lang w:eastAsia="ru-RU"/>
              </w:rPr>
              <w:t>57%</w:t>
            </w:r>
          </w:p>
        </w:tc>
        <w:tc>
          <w:tcPr>
            <w:tcW w:w="709" w:type="dxa"/>
          </w:tcPr>
          <w:p w:rsidR="00AE1CD1" w:rsidRPr="00FB52ED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FB52ED">
              <w:rPr>
                <w:rFonts w:eastAsia="Times New Roman" w:cs="Times New Roman"/>
                <w:color w:val="auto"/>
                <w:szCs w:val="24"/>
                <w:lang w:eastAsia="ru-RU"/>
              </w:rPr>
              <w:t>4</w:t>
            </w:r>
            <w:r w:rsidR="00FB52ED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</w:t>
            </w:r>
            <w:r w:rsidRPr="00FB52ED">
              <w:rPr>
                <w:rFonts w:eastAsia="Times New Roman" w:cs="Times New Roman"/>
                <w:color w:val="auto"/>
                <w:szCs w:val="24"/>
                <w:lang w:eastAsia="ru-RU"/>
              </w:rPr>
              <w:t>Ж</w:t>
            </w:r>
          </w:p>
        </w:tc>
        <w:tc>
          <w:tcPr>
            <w:tcW w:w="850" w:type="dxa"/>
          </w:tcPr>
          <w:p w:rsidR="00AE1CD1" w:rsidRPr="00FB52ED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FB52ED">
              <w:rPr>
                <w:rFonts w:eastAsia="Times New Roman" w:cs="Times New Roman"/>
                <w:color w:val="auto"/>
                <w:szCs w:val="24"/>
                <w:lang w:eastAsia="ru-RU"/>
              </w:rPr>
              <w:t>100%</w:t>
            </w:r>
          </w:p>
        </w:tc>
        <w:tc>
          <w:tcPr>
            <w:tcW w:w="709" w:type="dxa"/>
          </w:tcPr>
          <w:p w:rsidR="00AE1CD1" w:rsidRPr="00FB52ED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FB52ED">
              <w:rPr>
                <w:rFonts w:eastAsia="Times New Roman" w:cs="Times New Roman"/>
                <w:color w:val="auto"/>
                <w:szCs w:val="24"/>
                <w:lang w:eastAsia="ru-RU"/>
              </w:rPr>
              <w:t>60%</w:t>
            </w:r>
          </w:p>
        </w:tc>
        <w:tc>
          <w:tcPr>
            <w:tcW w:w="567" w:type="dxa"/>
          </w:tcPr>
          <w:p w:rsidR="00AE1CD1" w:rsidRPr="00FB52ED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FB52ED">
              <w:rPr>
                <w:rFonts w:eastAsia="Times New Roman" w:cs="Times New Roman"/>
                <w:color w:val="auto"/>
                <w:szCs w:val="24"/>
                <w:lang w:eastAsia="ru-RU"/>
              </w:rPr>
              <w:t>1Ж</w:t>
            </w:r>
          </w:p>
        </w:tc>
        <w:tc>
          <w:tcPr>
            <w:tcW w:w="709" w:type="dxa"/>
          </w:tcPr>
          <w:p w:rsidR="00AE1CD1" w:rsidRPr="00FB52ED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FB52ED">
              <w:rPr>
                <w:rFonts w:eastAsia="Times New Roman" w:cs="Times New Roman"/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E1CD1" w:rsidRPr="00FB52ED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FB52ED">
              <w:rPr>
                <w:rFonts w:eastAsia="Times New Roman" w:cs="Times New Roman"/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789" w:type="dxa"/>
          </w:tcPr>
          <w:p w:rsidR="00AE1CD1" w:rsidRPr="00FB52ED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FB52ED">
              <w:rPr>
                <w:rFonts w:eastAsia="Times New Roman" w:cs="Times New Roman"/>
                <w:color w:val="auto"/>
                <w:szCs w:val="24"/>
                <w:lang w:eastAsia="ru-RU"/>
              </w:rPr>
              <w:t>2</w:t>
            </w:r>
            <w:r w:rsidR="00FB52ED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</w:t>
            </w:r>
            <w:r w:rsidR="00FB52ED" w:rsidRPr="00FB52ED">
              <w:rPr>
                <w:rFonts w:eastAsia="Times New Roman" w:cs="Times New Roman"/>
                <w:color w:val="auto"/>
                <w:szCs w:val="24"/>
                <w:lang w:eastAsia="ru-RU"/>
              </w:rPr>
              <w:t>Ж</w:t>
            </w:r>
          </w:p>
        </w:tc>
        <w:tc>
          <w:tcPr>
            <w:tcW w:w="776" w:type="dxa"/>
          </w:tcPr>
          <w:p w:rsidR="00AE1CD1" w:rsidRPr="00FB52ED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FB52ED">
              <w:rPr>
                <w:rFonts w:eastAsia="Times New Roman" w:cs="Times New Roman"/>
                <w:color w:val="auto"/>
                <w:szCs w:val="24"/>
                <w:lang w:eastAsia="ru-RU"/>
              </w:rPr>
              <w:t>100%</w:t>
            </w:r>
          </w:p>
        </w:tc>
        <w:tc>
          <w:tcPr>
            <w:tcW w:w="750" w:type="dxa"/>
            <w:shd w:val="clear" w:color="auto" w:fill="auto"/>
          </w:tcPr>
          <w:p w:rsidR="00AE1CD1" w:rsidRPr="00FB52ED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FB52ED">
              <w:rPr>
                <w:rFonts w:eastAsia="Times New Roman" w:cs="Times New Roman"/>
                <w:color w:val="auto"/>
                <w:szCs w:val="24"/>
                <w:lang w:eastAsia="ru-RU"/>
              </w:rPr>
              <w:t>51%</w:t>
            </w:r>
          </w:p>
        </w:tc>
        <w:tc>
          <w:tcPr>
            <w:tcW w:w="792" w:type="dxa"/>
            <w:shd w:val="clear" w:color="auto" w:fill="auto"/>
          </w:tcPr>
          <w:p w:rsidR="00AE1CD1" w:rsidRPr="00FB52ED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FB52ED">
              <w:rPr>
                <w:rFonts w:eastAsia="Times New Roman" w:cs="Times New Roman"/>
                <w:color w:val="auto"/>
                <w:szCs w:val="24"/>
                <w:lang w:eastAsia="ru-RU"/>
              </w:rPr>
              <w:t>3</w:t>
            </w:r>
            <w:r w:rsidR="00FB52ED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</w:t>
            </w:r>
            <w:r w:rsidRPr="00FB52ED">
              <w:rPr>
                <w:rFonts w:eastAsia="Times New Roman" w:cs="Times New Roman"/>
                <w:color w:val="auto"/>
                <w:szCs w:val="24"/>
                <w:lang w:eastAsia="ru-RU"/>
              </w:rPr>
              <w:t>Ж</w:t>
            </w:r>
          </w:p>
        </w:tc>
        <w:tc>
          <w:tcPr>
            <w:tcW w:w="776" w:type="dxa"/>
            <w:shd w:val="clear" w:color="auto" w:fill="auto"/>
          </w:tcPr>
          <w:p w:rsidR="00AE1CD1" w:rsidRPr="00FB52ED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FB52ED">
              <w:rPr>
                <w:rFonts w:eastAsia="Times New Roman" w:cs="Times New Roman"/>
                <w:color w:val="auto"/>
                <w:szCs w:val="24"/>
                <w:lang w:eastAsia="ru-RU"/>
              </w:rPr>
              <w:t>100%</w:t>
            </w:r>
          </w:p>
        </w:tc>
        <w:tc>
          <w:tcPr>
            <w:tcW w:w="656" w:type="dxa"/>
            <w:shd w:val="clear" w:color="auto" w:fill="auto"/>
          </w:tcPr>
          <w:p w:rsidR="00AE1CD1" w:rsidRPr="00FB52ED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FB52ED">
              <w:rPr>
                <w:rFonts w:eastAsia="Times New Roman" w:cs="Times New Roman"/>
                <w:color w:val="auto"/>
                <w:szCs w:val="24"/>
                <w:lang w:eastAsia="ru-RU"/>
              </w:rPr>
              <w:t>51%</w:t>
            </w:r>
          </w:p>
        </w:tc>
      </w:tr>
      <w:tr w:rsidR="00FB52ED" w:rsidRPr="002E4C1F" w:rsidTr="00FB52ED">
        <w:trPr>
          <w:gridAfter w:val="1"/>
          <w:wAfter w:w="8" w:type="dxa"/>
          <w:trHeight w:val="441"/>
        </w:trPr>
        <w:tc>
          <w:tcPr>
            <w:tcW w:w="1844" w:type="dxa"/>
            <w:shd w:val="clear" w:color="auto" w:fill="auto"/>
          </w:tcPr>
          <w:p w:rsidR="00AE1CD1" w:rsidRPr="002E4C1F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AE1CD1" w:rsidRPr="002E4C1F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E1CD1" w:rsidRPr="00AC4CDF" w:rsidRDefault="00AC4CDF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AC4CDF">
              <w:rPr>
                <w:rFonts w:eastAsia="Times New Roman" w:cs="Times New Roman"/>
                <w:color w:val="auto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AE1CD1" w:rsidRPr="00AC4CDF" w:rsidRDefault="00AC4CDF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AC4CDF">
              <w:rPr>
                <w:rFonts w:eastAsia="Times New Roman" w:cs="Times New Roman"/>
                <w:color w:val="auto"/>
                <w:szCs w:val="24"/>
                <w:lang w:eastAsia="ru-RU"/>
              </w:rPr>
              <w:t>52%</w:t>
            </w:r>
          </w:p>
        </w:tc>
        <w:tc>
          <w:tcPr>
            <w:tcW w:w="567" w:type="dxa"/>
            <w:shd w:val="clear" w:color="auto" w:fill="auto"/>
          </w:tcPr>
          <w:p w:rsidR="00AE1CD1" w:rsidRPr="00AC4CDF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E1CD1" w:rsidRPr="00AC4CDF" w:rsidRDefault="00AC4CDF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AC4CDF">
              <w:rPr>
                <w:rFonts w:eastAsia="Times New Roman" w:cs="Times New Roman"/>
                <w:color w:val="auto"/>
                <w:szCs w:val="24"/>
                <w:lang w:eastAsia="ru-RU"/>
              </w:rPr>
              <w:t>100%</w:t>
            </w:r>
          </w:p>
        </w:tc>
        <w:tc>
          <w:tcPr>
            <w:tcW w:w="709" w:type="dxa"/>
          </w:tcPr>
          <w:p w:rsidR="00AE1CD1" w:rsidRPr="00AC4CDF" w:rsidRDefault="00AC4CDF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AC4CDF">
              <w:rPr>
                <w:rFonts w:eastAsia="Times New Roman" w:cs="Times New Roman"/>
                <w:color w:val="auto"/>
                <w:szCs w:val="24"/>
                <w:lang w:eastAsia="ru-RU"/>
              </w:rPr>
              <w:t>53%</w:t>
            </w:r>
          </w:p>
        </w:tc>
        <w:tc>
          <w:tcPr>
            <w:tcW w:w="709" w:type="dxa"/>
          </w:tcPr>
          <w:p w:rsidR="00AE1CD1" w:rsidRPr="00AC4CDF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1CD1" w:rsidRPr="00AC4CDF" w:rsidRDefault="00AC4CDF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AC4CDF">
              <w:rPr>
                <w:rFonts w:eastAsia="Times New Roman" w:cs="Times New Roman"/>
                <w:color w:val="auto"/>
                <w:szCs w:val="24"/>
                <w:lang w:eastAsia="ru-RU"/>
              </w:rPr>
              <w:t>100%</w:t>
            </w:r>
          </w:p>
        </w:tc>
        <w:tc>
          <w:tcPr>
            <w:tcW w:w="709" w:type="dxa"/>
          </w:tcPr>
          <w:p w:rsidR="00AE1CD1" w:rsidRPr="00AC4CDF" w:rsidRDefault="00AC4CDF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AC4CDF">
              <w:rPr>
                <w:rFonts w:eastAsia="Times New Roman" w:cs="Times New Roman"/>
                <w:color w:val="auto"/>
                <w:szCs w:val="24"/>
                <w:lang w:eastAsia="ru-RU"/>
              </w:rPr>
              <w:t>58%</w:t>
            </w:r>
          </w:p>
        </w:tc>
        <w:tc>
          <w:tcPr>
            <w:tcW w:w="567" w:type="dxa"/>
          </w:tcPr>
          <w:p w:rsidR="00AE1CD1" w:rsidRPr="00AC4CDF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E1CD1" w:rsidRPr="00AC4CDF" w:rsidRDefault="00AC4CDF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AC4CDF">
              <w:rPr>
                <w:rFonts w:eastAsia="Times New Roman" w:cs="Times New Roman"/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E1CD1" w:rsidRPr="00AC4CDF" w:rsidRDefault="00AC4CDF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AC4CDF">
              <w:rPr>
                <w:rFonts w:eastAsia="Times New Roman" w:cs="Times New Roman"/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789" w:type="dxa"/>
          </w:tcPr>
          <w:p w:rsidR="00AE1CD1" w:rsidRPr="00AC4CDF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AE1CD1" w:rsidRPr="00AC4CDF" w:rsidRDefault="00AC4CDF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AC4CDF">
              <w:rPr>
                <w:rFonts w:eastAsia="Times New Roman" w:cs="Times New Roman"/>
                <w:color w:val="auto"/>
                <w:szCs w:val="24"/>
                <w:lang w:eastAsia="ru-RU"/>
              </w:rPr>
              <w:t>100%</w:t>
            </w:r>
          </w:p>
        </w:tc>
        <w:tc>
          <w:tcPr>
            <w:tcW w:w="750" w:type="dxa"/>
            <w:shd w:val="clear" w:color="auto" w:fill="auto"/>
          </w:tcPr>
          <w:p w:rsidR="00AE1CD1" w:rsidRPr="00AC4CDF" w:rsidRDefault="00AC4CDF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AC4CDF">
              <w:rPr>
                <w:rFonts w:eastAsia="Times New Roman" w:cs="Times New Roman"/>
                <w:color w:val="auto"/>
                <w:szCs w:val="24"/>
                <w:lang w:eastAsia="ru-RU"/>
              </w:rPr>
              <w:t>53%</w:t>
            </w:r>
          </w:p>
        </w:tc>
        <w:tc>
          <w:tcPr>
            <w:tcW w:w="792" w:type="dxa"/>
            <w:shd w:val="clear" w:color="auto" w:fill="auto"/>
          </w:tcPr>
          <w:p w:rsidR="00AE1CD1" w:rsidRPr="00AC4CDF" w:rsidRDefault="00AE1CD1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AE1CD1" w:rsidRPr="00AC4CDF" w:rsidRDefault="00AC4CDF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AC4CDF">
              <w:rPr>
                <w:rFonts w:eastAsia="Times New Roman" w:cs="Times New Roman"/>
                <w:color w:val="auto"/>
                <w:szCs w:val="24"/>
                <w:lang w:eastAsia="ru-RU"/>
              </w:rPr>
              <w:t>100%</w:t>
            </w:r>
          </w:p>
        </w:tc>
        <w:tc>
          <w:tcPr>
            <w:tcW w:w="656" w:type="dxa"/>
            <w:shd w:val="clear" w:color="auto" w:fill="auto"/>
          </w:tcPr>
          <w:p w:rsidR="00AE1CD1" w:rsidRPr="00AC4CDF" w:rsidRDefault="00AC4CDF" w:rsidP="00BF061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AC4CDF">
              <w:rPr>
                <w:rFonts w:eastAsia="Times New Roman" w:cs="Times New Roman"/>
                <w:color w:val="auto"/>
                <w:szCs w:val="24"/>
                <w:lang w:eastAsia="ru-RU"/>
              </w:rPr>
              <w:t>71%</w:t>
            </w:r>
          </w:p>
        </w:tc>
      </w:tr>
    </w:tbl>
    <w:p w:rsidR="003E7D44" w:rsidRDefault="003E7D44"/>
    <w:sectPr w:rsidR="003E7D44" w:rsidSect="005D4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AC"/>
    <w:rsid w:val="003E7D44"/>
    <w:rsid w:val="005D4091"/>
    <w:rsid w:val="0092200C"/>
    <w:rsid w:val="00AC4CDF"/>
    <w:rsid w:val="00AE1CD1"/>
    <w:rsid w:val="00BF0616"/>
    <w:rsid w:val="00F417AC"/>
    <w:rsid w:val="00F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85DEE-E186-4BE0-805A-592809E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91"/>
    <w:pPr>
      <w:spacing w:after="200" w:line="276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2021-05-03T02:33:00Z</dcterms:created>
  <dcterms:modified xsi:type="dcterms:W3CDTF">2021-05-03T02:33:00Z</dcterms:modified>
</cp:coreProperties>
</file>