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88" w:rsidRPr="00973038" w:rsidRDefault="002D508E" w:rsidP="00973038">
      <w:pPr>
        <w:spacing w:line="240" w:lineRule="auto"/>
        <w:jc w:val="center"/>
        <w:rPr>
          <w:b/>
          <w:i/>
          <w:color w:val="76923C" w:themeColor="accent3" w:themeShade="BF"/>
        </w:rPr>
      </w:pPr>
      <w:r w:rsidRPr="00973038">
        <w:rPr>
          <w:b/>
          <w:i/>
          <w:color w:val="76923C" w:themeColor="accent3" w:themeShade="BF"/>
        </w:rPr>
        <w:t>Детишкам очень нравится делать упражнения под подходящие стишки</w:t>
      </w:r>
      <w:r w:rsidR="00973038" w:rsidRPr="00973038">
        <w:rPr>
          <w:b/>
          <w:i/>
          <w:color w:val="76923C" w:themeColor="accent3" w:themeShade="BF"/>
        </w:rPr>
        <w:t>. Будет кстати весёлая музыка: детские песенки, мелодии из мультфильмов, танцевальные композиции для детей. И не забудьте несколько любимых игрушек  приобщить к такому важному делу.</w:t>
      </w:r>
    </w:p>
    <w:p w:rsidR="002D508E" w:rsidRPr="004B3DB3" w:rsidRDefault="004B3DB3" w:rsidP="004B3DB3">
      <w:pPr>
        <w:spacing w:line="240" w:lineRule="auto"/>
        <w:rPr>
          <w:b/>
          <w:i/>
          <w:color w:val="808080" w:themeColor="background1" w:themeShade="80"/>
        </w:rPr>
      </w:pPr>
      <w:r w:rsidRPr="004B3DB3">
        <w:rPr>
          <w:b/>
          <w:i/>
          <w:color w:val="808080" w:themeColor="background1" w:themeShade="80"/>
        </w:rPr>
        <w:t>Жил- был маленький гном</w:t>
      </w:r>
      <w:r>
        <w:rPr>
          <w:b/>
          <w:i/>
          <w:color w:val="808080" w:themeColor="background1" w:themeShade="80"/>
        </w:rPr>
        <w:t xml:space="preserve">                         (присели, встали)</w:t>
      </w:r>
      <w:r w:rsidR="007134D7">
        <w:rPr>
          <w:b/>
          <w:i/>
          <w:color w:val="808080" w:themeColor="background1" w:themeShade="80"/>
        </w:rPr>
        <w:t>,</w:t>
      </w:r>
      <w:r>
        <w:rPr>
          <w:b/>
          <w:i/>
          <w:color w:val="808080" w:themeColor="background1" w:themeShade="80"/>
        </w:rPr>
        <w:t xml:space="preserve">                                  С большим колпаком                                   (вытянули руки вверх)</w:t>
      </w:r>
      <w:r w:rsidR="007134D7">
        <w:rPr>
          <w:b/>
          <w:i/>
          <w:color w:val="808080" w:themeColor="background1" w:themeShade="80"/>
        </w:rPr>
        <w:t>,                      Он был путешественник – гном            (руки на пояс, маршируем),             На лягушке он скакал</w:t>
      </w:r>
      <w:r w:rsidR="00934D78">
        <w:rPr>
          <w:b/>
          <w:i/>
          <w:color w:val="808080" w:themeColor="background1" w:themeShade="80"/>
        </w:rPr>
        <w:t>,</w:t>
      </w:r>
      <w:r>
        <w:rPr>
          <w:b/>
          <w:i/>
          <w:color w:val="808080" w:themeColor="background1" w:themeShade="80"/>
        </w:rPr>
        <w:t xml:space="preserve">           </w:t>
      </w:r>
      <w:r w:rsidR="007134D7">
        <w:rPr>
          <w:b/>
          <w:i/>
          <w:color w:val="808080" w:themeColor="background1" w:themeShade="80"/>
        </w:rPr>
        <w:t xml:space="preserve">                                                                                    Прыг-скок, ква-ква!</w:t>
      </w:r>
      <w:r>
        <w:rPr>
          <w:b/>
          <w:i/>
          <w:color w:val="808080" w:themeColor="background1" w:themeShade="80"/>
        </w:rPr>
        <w:t xml:space="preserve">      </w:t>
      </w:r>
      <w:r w:rsidR="007134D7">
        <w:rPr>
          <w:b/>
          <w:i/>
          <w:color w:val="808080" w:themeColor="background1" w:themeShade="80"/>
        </w:rPr>
        <w:t xml:space="preserve">                                (прыгаем)                                                 И на стрекозе летал:</w:t>
      </w:r>
      <w:r>
        <w:rPr>
          <w:b/>
          <w:i/>
          <w:color w:val="808080" w:themeColor="background1" w:themeShade="80"/>
        </w:rPr>
        <w:t xml:space="preserve">              </w:t>
      </w:r>
      <w:r w:rsidR="007134D7">
        <w:rPr>
          <w:b/>
          <w:i/>
          <w:color w:val="808080" w:themeColor="background1" w:themeShade="80"/>
        </w:rPr>
        <w:t xml:space="preserve">                                                                                        Ух, высоко!</w:t>
      </w:r>
      <w:r>
        <w:rPr>
          <w:b/>
          <w:i/>
          <w:color w:val="808080" w:themeColor="background1" w:themeShade="80"/>
        </w:rPr>
        <w:t xml:space="preserve">        </w:t>
      </w:r>
      <w:r w:rsidR="007134D7">
        <w:rPr>
          <w:b/>
          <w:i/>
          <w:color w:val="808080" w:themeColor="background1" w:themeShade="80"/>
        </w:rPr>
        <w:t xml:space="preserve">                                              (машем ручками),                                     По ручью плыл в чайной чашке:</w:t>
      </w:r>
      <w:r>
        <w:rPr>
          <w:b/>
          <w:i/>
          <w:color w:val="808080" w:themeColor="background1" w:themeShade="80"/>
        </w:rPr>
        <w:t xml:space="preserve">            </w:t>
      </w:r>
      <w:r w:rsidR="007134D7">
        <w:rPr>
          <w:b/>
          <w:i/>
          <w:color w:val="808080" w:themeColor="background1" w:themeShade="80"/>
        </w:rPr>
        <w:t xml:space="preserve">                                                                     Буль-буль-буль!</w:t>
      </w:r>
      <w:r>
        <w:rPr>
          <w:b/>
          <w:i/>
          <w:color w:val="808080" w:themeColor="background1" w:themeShade="80"/>
        </w:rPr>
        <w:t xml:space="preserve">                 </w:t>
      </w:r>
      <w:r w:rsidR="007134D7">
        <w:rPr>
          <w:b/>
          <w:i/>
          <w:color w:val="808080" w:themeColor="background1" w:themeShade="80"/>
        </w:rPr>
        <w:t xml:space="preserve">                            (плывём любым стилем),             Ездил он на черепашке:                                                                                                 Топ- топ-топ!                                               (руки на поясе, топаем на месте), И, протоптав все тропинки,                                                                                         Он качался в паутинке:                                                                                                Бай-бай!                                                          (качаемся из стороны в сторону), Утро придёт                                                ( руки вверх, в стороны, вниз),    Гном опять в поход пойдёт!                  (спокойно ходим по комнате).</w:t>
      </w:r>
    </w:p>
    <w:p w:rsidR="001E06B1" w:rsidRPr="00CA1F13" w:rsidRDefault="00BE44A6" w:rsidP="00CA1F13">
      <w:pPr>
        <w:jc w:val="center"/>
      </w:pPr>
      <w:r w:rsidRPr="00BE44A6">
        <w:rPr>
          <w:b/>
          <w:i/>
          <w:color w:val="FF0000"/>
          <w:sz w:val="28"/>
          <w:szCs w:val="28"/>
        </w:rPr>
        <w:t>Полоса препятствий</w:t>
      </w:r>
    </w:p>
    <w:p w:rsidR="001E06B1" w:rsidRPr="00BE44A6" w:rsidRDefault="00BE44A6" w:rsidP="00CA1F13">
      <w:pPr>
        <w:jc w:val="center"/>
        <w:rPr>
          <w:b/>
          <w:i/>
          <w:color w:val="C00000"/>
        </w:rPr>
      </w:pPr>
      <w:r w:rsidRPr="00BE44A6">
        <w:rPr>
          <w:b/>
          <w:i/>
          <w:color w:val="C00000"/>
        </w:rPr>
        <w:t>Кроме утренней гимнастики, можно придумать ещё множество возможностей, чтобы малыш смог порезвиться. Устройте для ребёнка «полосу препятствий» из подручных средств. Это</w:t>
      </w:r>
      <w:r w:rsidR="00AE0FB3">
        <w:rPr>
          <w:b/>
          <w:i/>
          <w:color w:val="C00000"/>
        </w:rPr>
        <w:t>,</w:t>
      </w:r>
      <w:r w:rsidRPr="00BE44A6">
        <w:rPr>
          <w:b/>
          <w:i/>
          <w:color w:val="C00000"/>
        </w:rPr>
        <w:t xml:space="preserve"> во-первых, весел</w:t>
      </w:r>
      <w:r w:rsidR="00AE0FB3">
        <w:rPr>
          <w:b/>
          <w:i/>
          <w:color w:val="C00000"/>
        </w:rPr>
        <w:t>о, во-вторых, несложно, а в-трет</w:t>
      </w:r>
      <w:r w:rsidRPr="00BE44A6">
        <w:rPr>
          <w:b/>
          <w:i/>
          <w:color w:val="C00000"/>
        </w:rPr>
        <w:t>ьих, поможет вам отработать все необходимые по возрасту навыки и умения.</w:t>
      </w:r>
    </w:p>
    <w:p w:rsidR="001E06B1" w:rsidRPr="00CA1F13" w:rsidRDefault="00CA1F13" w:rsidP="00CA1F13">
      <w:pPr>
        <w:jc w:val="center"/>
        <w:rPr>
          <w:b/>
          <w:i/>
          <w:color w:val="984806" w:themeColor="accent6" w:themeShade="80"/>
        </w:rPr>
      </w:pPr>
      <w:r w:rsidRPr="00CA1F13">
        <w:rPr>
          <w:b/>
          <w:i/>
          <w:color w:val="984806" w:themeColor="accent6" w:themeShade="80"/>
        </w:rPr>
        <w:t>Всего лишь капелька маминой фантазии, совсем чуть-чуть выдумки принесут неоценимую польз</w:t>
      </w:r>
      <w:r w:rsidR="00AE0FB3">
        <w:rPr>
          <w:b/>
          <w:i/>
          <w:color w:val="984806" w:themeColor="accent6" w:themeShade="80"/>
        </w:rPr>
        <w:t>у для здоровья вашего ребёнка.</w:t>
      </w:r>
    </w:p>
    <w:p w:rsidR="001E06B1" w:rsidRPr="00BE44A6" w:rsidRDefault="001E06B1" w:rsidP="00CA1F13">
      <w:pPr>
        <w:jc w:val="center"/>
        <w:rPr>
          <w:i/>
        </w:rPr>
      </w:pPr>
    </w:p>
    <w:p w:rsidR="001E06B1" w:rsidRPr="00BE44A6" w:rsidRDefault="00BE44A6" w:rsidP="00CA1F13">
      <w:pPr>
        <w:jc w:val="center"/>
        <w:rPr>
          <w:i/>
        </w:rPr>
      </w:pPr>
      <w:r w:rsidRPr="00BE44A6">
        <w:rPr>
          <w:i/>
        </w:rPr>
        <w:t xml:space="preserve">Подготовила воспитатель второй младшей группы                                      </w:t>
      </w:r>
      <w:r>
        <w:rPr>
          <w:i/>
        </w:rPr>
        <w:t>Подукова Л</w:t>
      </w:r>
      <w:r w:rsidRPr="00BE44A6">
        <w:rPr>
          <w:i/>
        </w:rPr>
        <w:t>илия Николаевна</w:t>
      </w:r>
    </w:p>
    <w:p w:rsidR="001E06B1" w:rsidRPr="007134D7" w:rsidRDefault="00BE44A6" w:rsidP="002D508E">
      <w:r>
        <w:lastRenderedPageBreak/>
        <w:t xml:space="preserve">                          </w:t>
      </w:r>
      <w:r w:rsidR="001E06B1" w:rsidRPr="00B878B8">
        <w:rPr>
          <w:b/>
          <w:i/>
          <w:color w:val="0070C0"/>
          <w:sz w:val="32"/>
          <w:szCs w:val="32"/>
        </w:rPr>
        <w:t>Детский сад « Лесная сказка»</w:t>
      </w:r>
    </w:p>
    <w:p w:rsidR="001E06B1" w:rsidRPr="00B878B8" w:rsidRDefault="001E06B1" w:rsidP="00D5678E">
      <w:pPr>
        <w:jc w:val="center"/>
        <w:rPr>
          <w:b/>
          <w:i/>
          <w:color w:val="0070C0"/>
          <w:sz w:val="32"/>
          <w:szCs w:val="32"/>
        </w:rPr>
      </w:pPr>
      <w:r w:rsidRPr="00B878B8">
        <w:rPr>
          <w:b/>
          <w:i/>
          <w:color w:val="0070C0"/>
          <w:sz w:val="32"/>
          <w:szCs w:val="32"/>
        </w:rPr>
        <w:t>Группа  «Солнышко»</w:t>
      </w:r>
    </w:p>
    <w:p w:rsidR="001E06B1" w:rsidRPr="00B878B8" w:rsidRDefault="001E06B1" w:rsidP="00D5678E">
      <w:pPr>
        <w:jc w:val="center"/>
        <w:rPr>
          <w:i/>
          <w:sz w:val="32"/>
          <w:szCs w:val="32"/>
        </w:rPr>
      </w:pPr>
    </w:p>
    <w:p w:rsidR="001E06B1" w:rsidRPr="00B878B8" w:rsidRDefault="001E06B1" w:rsidP="00D5678E">
      <w:pPr>
        <w:jc w:val="center"/>
        <w:rPr>
          <w:i/>
        </w:rPr>
      </w:pPr>
    </w:p>
    <w:p w:rsidR="001E06B1" w:rsidRPr="00B878B8" w:rsidRDefault="001E06B1" w:rsidP="00D5678E">
      <w:pPr>
        <w:jc w:val="center"/>
        <w:rPr>
          <w:i/>
          <w:color w:val="FF0000"/>
          <w:sz w:val="44"/>
          <w:szCs w:val="44"/>
        </w:rPr>
      </w:pPr>
      <w:r w:rsidRPr="00B878B8">
        <w:rPr>
          <w:i/>
          <w:color w:val="FF0000"/>
          <w:sz w:val="44"/>
          <w:szCs w:val="44"/>
        </w:rPr>
        <w:t xml:space="preserve">« </w:t>
      </w:r>
      <w:r w:rsidR="00A9775F">
        <w:rPr>
          <w:i/>
          <w:color w:val="FF0000"/>
          <w:sz w:val="44"/>
          <w:szCs w:val="44"/>
        </w:rPr>
        <w:t>Движение – это жизнь</w:t>
      </w:r>
      <w:r w:rsidR="00882140">
        <w:rPr>
          <w:i/>
          <w:color w:val="FF0000"/>
          <w:sz w:val="44"/>
          <w:szCs w:val="44"/>
        </w:rPr>
        <w:t xml:space="preserve">! </w:t>
      </w:r>
      <w:r w:rsidR="00D5678E" w:rsidRPr="00B878B8">
        <w:rPr>
          <w:i/>
          <w:color w:val="FF0000"/>
          <w:sz w:val="44"/>
          <w:szCs w:val="44"/>
        </w:rPr>
        <w:t>»</w:t>
      </w:r>
    </w:p>
    <w:p w:rsidR="00D5678E" w:rsidRPr="00EA66FB" w:rsidRDefault="00D5678E" w:rsidP="00D5678E">
      <w:pPr>
        <w:jc w:val="center"/>
        <w:rPr>
          <w:i/>
          <w:color w:val="0070C0"/>
          <w:sz w:val="28"/>
          <w:szCs w:val="28"/>
        </w:rPr>
      </w:pPr>
      <w:r w:rsidRPr="00B878B8">
        <w:rPr>
          <w:i/>
          <w:color w:val="0070C0"/>
          <w:sz w:val="28"/>
          <w:szCs w:val="28"/>
        </w:rPr>
        <w:t>Наша газета адресована заботливым р</w:t>
      </w:r>
      <w:r w:rsidR="00EA66FB">
        <w:rPr>
          <w:i/>
          <w:color w:val="0070C0"/>
          <w:sz w:val="28"/>
          <w:szCs w:val="28"/>
        </w:rPr>
        <w:t>одителям и талантливым детям</w:t>
      </w:r>
    </w:p>
    <w:p w:rsidR="00D5678E" w:rsidRPr="00B878B8" w:rsidRDefault="00B878B8" w:rsidP="00D5678E">
      <w:pPr>
        <w:jc w:val="center"/>
        <w:rPr>
          <w:i/>
          <w:sz w:val="28"/>
          <w:szCs w:val="28"/>
        </w:rPr>
      </w:pPr>
      <w:r w:rsidRPr="00B878B8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163830</wp:posOffset>
            </wp:positionV>
            <wp:extent cx="3084195" cy="2884805"/>
            <wp:effectExtent l="19050" t="0" r="1905" b="0"/>
            <wp:wrapThrough wrapText="bothSides">
              <wp:wrapPolygon edited="0">
                <wp:start x="7872" y="0"/>
                <wp:lineTo x="6938" y="571"/>
                <wp:lineTo x="6004" y="1712"/>
                <wp:lineTo x="6004" y="2282"/>
                <wp:lineTo x="2668" y="4564"/>
                <wp:lineTo x="0" y="7560"/>
                <wp:lineTo x="-133" y="9985"/>
                <wp:lineTo x="934" y="11411"/>
                <wp:lineTo x="1601" y="11554"/>
                <wp:lineTo x="4403" y="13693"/>
                <wp:lineTo x="4403" y="15975"/>
                <wp:lineTo x="2668" y="18258"/>
                <wp:lineTo x="2401" y="20540"/>
                <wp:lineTo x="2935" y="21396"/>
                <wp:lineTo x="4403" y="21396"/>
                <wp:lineTo x="4670" y="21396"/>
                <wp:lineTo x="5070" y="20825"/>
                <wp:lineTo x="5603" y="20540"/>
                <wp:lineTo x="11607" y="18543"/>
                <wp:lineTo x="12674" y="18258"/>
                <wp:lineTo x="16143" y="16546"/>
                <wp:lineTo x="16143" y="15975"/>
                <wp:lineTo x="18011" y="15975"/>
                <wp:lineTo x="21347" y="14549"/>
                <wp:lineTo x="21347" y="13123"/>
                <wp:lineTo x="20413" y="12267"/>
                <wp:lineTo x="18678" y="11411"/>
                <wp:lineTo x="18545" y="9271"/>
                <wp:lineTo x="18545" y="9129"/>
                <wp:lineTo x="20279" y="9129"/>
                <wp:lineTo x="20946" y="8416"/>
                <wp:lineTo x="20813" y="6847"/>
                <wp:lineTo x="21613" y="5563"/>
                <wp:lineTo x="21613" y="4707"/>
                <wp:lineTo x="21080" y="4564"/>
                <wp:lineTo x="21213" y="3851"/>
                <wp:lineTo x="20146" y="2567"/>
                <wp:lineTo x="19345" y="1854"/>
                <wp:lineTo x="17211" y="1284"/>
                <wp:lineTo x="10406" y="0"/>
                <wp:lineTo x="7872" y="0"/>
              </wp:wrapPolygon>
            </wp:wrapThrough>
            <wp:docPr id="1" name="Рисунок 1" descr="http://nadezhda.bcpi.ru/upload/resize_cache/iblock/%D0%98%D0%B3%D1%80%D0%B0%20%D0%B2%20%D0%BC%D1%8F%D1%87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ezhda.bcpi.ru/upload/resize_cache/iblock/%D0%98%D0%B3%D1%80%D0%B0%20%D0%B2%20%D0%BC%D1%8F%D1%87%2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78E" w:rsidRPr="00B878B8" w:rsidRDefault="00D5678E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182235" w:rsidRDefault="00B878B8" w:rsidP="00D5678E">
      <w:pPr>
        <w:jc w:val="center"/>
        <w:rPr>
          <w:i/>
          <w:color w:val="0070C0"/>
          <w:sz w:val="28"/>
          <w:szCs w:val="28"/>
        </w:rPr>
      </w:pPr>
      <w:r w:rsidRPr="00B878B8">
        <w:rPr>
          <w:i/>
          <w:sz w:val="28"/>
          <w:szCs w:val="28"/>
        </w:rPr>
        <w:t xml:space="preserve">    </w:t>
      </w:r>
      <w:r w:rsidR="008106A7">
        <w:rPr>
          <w:i/>
          <w:color w:val="0070C0"/>
          <w:sz w:val="28"/>
          <w:szCs w:val="28"/>
        </w:rPr>
        <w:t>Октябрь 201</w:t>
      </w:r>
      <w:r w:rsidR="008106A7">
        <w:rPr>
          <w:i/>
          <w:color w:val="0070C0"/>
          <w:sz w:val="28"/>
          <w:szCs w:val="28"/>
          <w:lang w:val="en-US"/>
        </w:rPr>
        <w:t>6</w:t>
      </w:r>
      <w:r w:rsidRPr="00B878B8">
        <w:rPr>
          <w:i/>
          <w:color w:val="0070C0"/>
          <w:sz w:val="28"/>
          <w:szCs w:val="28"/>
        </w:rPr>
        <w:t xml:space="preserve"> г.</w:t>
      </w:r>
    </w:p>
    <w:p w:rsidR="00C86569" w:rsidRPr="00C05BFE" w:rsidRDefault="00182235" w:rsidP="00C86569">
      <w:pPr>
        <w:spacing w:line="240" w:lineRule="auto"/>
        <w:jc w:val="center"/>
        <w:rPr>
          <w:b/>
          <w:i/>
          <w:color w:val="984806" w:themeColor="accent6" w:themeShade="80"/>
          <w:sz w:val="28"/>
          <w:szCs w:val="28"/>
        </w:rPr>
      </w:pPr>
      <w:r w:rsidRPr="00C05BFE">
        <w:rPr>
          <w:b/>
          <w:i/>
          <w:color w:val="984806" w:themeColor="accent6" w:themeShade="80"/>
          <w:sz w:val="28"/>
          <w:szCs w:val="28"/>
        </w:rPr>
        <w:lastRenderedPageBreak/>
        <w:t>Ох, и непоседливы эти малыши! Кажется, что в них спрятался маленький</w:t>
      </w:r>
      <w:r w:rsidR="00861435" w:rsidRPr="00C05BFE">
        <w:rPr>
          <w:b/>
          <w:i/>
          <w:color w:val="984806" w:themeColor="accent6" w:themeShade="80"/>
          <w:sz w:val="28"/>
          <w:szCs w:val="28"/>
        </w:rPr>
        <w:t xml:space="preserve"> шустрый </w:t>
      </w:r>
      <w:r w:rsidRPr="00C05BFE">
        <w:rPr>
          <w:b/>
          <w:i/>
          <w:color w:val="984806" w:themeColor="accent6" w:themeShade="80"/>
          <w:sz w:val="28"/>
          <w:szCs w:val="28"/>
        </w:rPr>
        <w:t xml:space="preserve"> моторчик.</w:t>
      </w:r>
    </w:p>
    <w:p w:rsidR="00A10380" w:rsidRPr="00C05BFE" w:rsidRDefault="00C86569" w:rsidP="00C86569">
      <w:pPr>
        <w:spacing w:line="240" w:lineRule="auto"/>
        <w:jc w:val="center"/>
        <w:rPr>
          <w:b/>
          <w:i/>
          <w:color w:val="808080" w:themeColor="background1" w:themeShade="80"/>
        </w:rPr>
      </w:pPr>
      <w:r w:rsidRPr="00C05BFE">
        <w:rPr>
          <w:b/>
          <w:i/>
          <w:color w:val="808080" w:themeColor="background1" w:themeShade="80"/>
        </w:rPr>
        <w:t xml:space="preserve">Помните слова из песни: </w:t>
      </w:r>
    </w:p>
    <w:p w:rsidR="00C86569" w:rsidRPr="00C05BFE" w:rsidRDefault="00C86569" w:rsidP="00C86569">
      <w:pPr>
        <w:spacing w:line="240" w:lineRule="auto"/>
        <w:jc w:val="center"/>
        <w:rPr>
          <w:i/>
          <w:color w:val="943634" w:themeColor="accent2" w:themeShade="BF"/>
        </w:rPr>
      </w:pPr>
      <w:r w:rsidRPr="00C05BFE">
        <w:rPr>
          <w:b/>
          <w:i/>
          <w:color w:val="808080" w:themeColor="background1" w:themeShade="80"/>
        </w:rPr>
        <w:t>«Он весь день куда-то мчится, он ужасно огорчится, если что-нибудь на свете вдруг случится</w:t>
      </w:r>
      <w:r w:rsidR="00182235" w:rsidRPr="00C05BFE">
        <w:rPr>
          <w:b/>
          <w:i/>
          <w:color w:val="808080" w:themeColor="background1" w:themeShade="80"/>
        </w:rPr>
        <w:t xml:space="preserve"> </w:t>
      </w:r>
      <w:r w:rsidRPr="00C05BFE">
        <w:rPr>
          <w:b/>
          <w:i/>
          <w:color w:val="808080" w:themeColor="background1" w:themeShade="80"/>
        </w:rPr>
        <w:t>без него». Так и есть!</w:t>
      </w:r>
      <w:r w:rsidR="00EA66FB" w:rsidRPr="00EA66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2AA2" w:rsidRPr="00C05BFE" w:rsidRDefault="00A10380" w:rsidP="00C86569">
      <w:pPr>
        <w:spacing w:line="240" w:lineRule="auto"/>
        <w:jc w:val="center"/>
        <w:rPr>
          <w:b/>
          <w:color w:val="00B050"/>
        </w:rPr>
      </w:pPr>
      <w:r w:rsidRPr="00C05BFE">
        <w:rPr>
          <w:b/>
          <w:i/>
          <w:color w:val="00B050"/>
        </w:rPr>
        <w:t xml:space="preserve">Поэтому </w:t>
      </w:r>
      <w:r w:rsidR="00182235" w:rsidRPr="00C05BFE">
        <w:rPr>
          <w:b/>
          <w:i/>
          <w:color w:val="00B050"/>
        </w:rPr>
        <w:t>задача мам и пап</w:t>
      </w:r>
      <w:r w:rsidRPr="00C05BFE">
        <w:rPr>
          <w:b/>
          <w:i/>
          <w:color w:val="00B050"/>
        </w:rPr>
        <w:t>, з</w:t>
      </w:r>
      <w:r w:rsidR="00C86569" w:rsidRPr="00C05BFE">
        <w:rPr>
          <w:b/>
          <w:color w:val="00B050"/>
        </w:rPr>
        <w:t>акрепить врождённую любовь к движению, сделать кроху более ловким и выносливым</w:t>
      </w:r>
      <w:r w:rsidR="00F52AA2" w:rsidRPr="00C05BFE">
        <w:rPr>
          <w:b/>
          <w:color w:val="00B050"/>
        </w:rPr>
        <w:t xml:space="preserve">. </w:t>
      </w:r>
    </w:p>
    <w:p w:rsidR="00B878B8" w:rsidRPr="00C05BFE" w:rsidRDefault="00F52AA2" w:rsidP="00C86569">
      <w:pPr>
        <w:spacing w:line="240" w:lineRule="auto"/>
        <w:jc w:val="center"/>
        <w:rPr>
          <w:b/>
          <w:color w:val="00B050"/>
        </w:rPr>
      </w:pPr>
      <w:r w:rsidRPr="00C05BFE">
        <w:rPr>
          <w:b/>
          <w:color w:val="00B050"/>
        </w:rPr>
        <w:t>Н</w:t>
      </w:r>
      <w:r w:rsidR="00C86569" w:rsidRPr="00C05BFE">
        <w:rPr>
          <w:b/>
          <w:color w:val="00B050"/>
        </w:rPr>
        <w:t>аправить их энергию в « мирное» русло  помогут нехитрые игры</w:t>
      </w:r>
      <w:r w:rsidR="00A10380" w:rsidRPr="00C05BFE">
        <w:rPr>
          <w:b/>
          <w:color w:val="00B050"/>
        </w:rPr>
        <w:t xml:space="preserve"> и упражнения, которые наверняка придутся малышам по вкусу.</w:t>
      </w:r>
    </w:p>
    <w:p w:rsidR="00D21FFE" w:rsidRPr="00EA66FB" w:rsidRDefault="00F50163" w:rsidP="00F50163">
      <w:pPr>
        <w:spacing w:line="240" w:lineRule="auto"/>
        <w:rPr>
          <w:b/>
          <w:i/>
          <w:color w:val="808080" w:themeColor="background1" w:themeShade="80"/>
          <w:sz w:val="28"/>
          <w:szCs w:val="28"/>
        </w:rPr>
      </w:pPr>
      <w:r w:rsidRPr="00F50163">
        <w:rPr>
          <w:b/>
          <w:color w:val="00B050"/>
        </w:rPr>
        <w:t xml:space="preserve">           </w:t>
      </w:r>
      <w:r w:rsidR="00880B4E" w:rsidRPr="00AE0FB3">
        <w:rPr>
          <w:b/>
          <w:i/>
          <w:color w:val="808080" w:themeColor="background1" w:themeShade="80"/>
          <w:sz w:val="28"/>
          <w:szCs w:val="28"/>
        </w:rPr>
        <w:t>Крайне</w:t>
      </w:r>
      <w:r w:rsidR="00AE0FB3">
        <w:rPr>
          <w:b/>
          <w:i/>
          <w:color w:val="808080" w:themeColor="background1" w:themeShade="80"/>
          <w:sz w:val="28"/>
          <w:szCs w:val="28"/>
        </w:rPr>
        <w:t xml:space="preserve"> важны для ребёнка игры с мячом, например:</w:t>
      </w:r>
      <w:r w:rsidR="00EA66FB" w:rsidRPr="00EA66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1FFE" w:rsidRPr="00C05BFE" w:rsidRDefault="00D21FFE" w:rsidP="00C05BFE">
      <w:pPr>
        <w:pStyle w:val="a9"/>
        <w:spacing w:line="240" w:lineRule="auto"/>
        <w:jc w:val="center"/>
        <w:rPr>
          <w:rStyle w:val="apple-converted-space"/>
          <w:rFonts w:ascii="Georgia" w:hAnsi="Georgia"/>
          <w:b/>
          <w:i/>
          <w:color w:val="666666"/>
          <w:sz w:val="18"/>
          <w:szCs w:val="18"/>
          <w:shd w:val="clear" w:color="auto" w:fill="FFFFFF"/>
        </w:rPr>
      </w:pPr>
      <w:r w:rsidRPr="00C05BFE">
        <w:rPr>
          <w:rStyle w:val="aa"/>
          <w:rFonts w:ascii="Georgia" w:hAnsi="Georgia"/>
          <w:i/>
          <w:iCs/>
          <w:color w:val="FF0000"/>
          <w:sz w:val="18"/>
          <w:szCs w:val="18"/>
          <w:bdr w:val="none" w:sz="0" w:space="0" w:color="auto" w:frame="1"/>
        </w:rPr>
        <w:t>Попади в воротики.</w:t>
      </w:r>
    </w:p>
    <w:p w:rsidR="00C05BFE" w:rsidRDefault="00C05BFE" w:rsidP="00C05BFE">
      <w:pPr>
        <w:pStyle w:val="a9"/>
        <w:spacing w:line="240" w:lineRule="auto"/>
        <w:jc w:val="center"/>
        <w:rPr>
          <w:rFonts w:ascii="Georgia" w:hAnsi="Georgia"/>
          <w:b/>
          <w:i/>
          <w:color w:val="984806" w:themeColor="accent6" w:themeShade="80"/>
          <w:sz w:val="18"/>
          <w:szCs w:val="18"/>
          <w:shd w:val="clear" w:color="auto" w:fill="FFFFFF"/>
        </w:rPr>
      </w:pPr>
    </w:p>
    <w:p w:rsidR="00D21FFE" w:rsidRPr="00C05BFE" w:rsidRDefault="00AC6BAA" w:rsidP="00C05BFE">
      <w:pPr>
        <w:pStyle w:val="a9"/>
        <w:spacing w:line="240" w:lineRule="auto"/>
        <w:jc w:val="center"/>
        <w:rPr>
          <w:b/>
          <w:i/>
          <w:color w:val="984806" w:themeColor="accent6" w:themeShade="80"/>
          <w:sz w:val="18"/>
          <w:szCs w:val="18"/>
        </w:rPr>
      </w:pPr>
      <w:r>
        <w:rPr>
          <w:rFonts w:ascii="Georgia" w:hAnsi="Georgia"/>
          <w:b/>
          <w:i/>
          <w:noProof/>
          <w:color w:val="984806" w:themeColor="accent6" w:themeShade="8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8550275</wp:posOffset>
            </wp:positionH>
            <wp:positionV relativeFrom="paragraph">
              <wp:posOffset>758825</wp:posOffset>
            </wp:positionV>
            <wp:extent cx="1447800" cy="1945640"/>
            <wp:effectExtent l="19050" t="0" r="0" b="0"/>
            <wp:wrapThrough wrapText="bothSides">
              <wp:wrapPolygon edited="0">
                <wp:start x="-284" y="0"/>
                <wp:lineTo x="-284" y="21360"/>
                <wp:lineTo x="21600" y="21360"/>
                <wp:lineTo x="21600" y="0"/>
                <wp:lineTo x="-284" y="0"/>
              </wp:wrapPolygon>
            </wp:wrapThrough>
            <wp:docPr id="9" name="Рисунок 3" descr="D:\2 мл. гр двиг. актив\IMG_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 мл. гр двиг. актив\IMG_5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FFE" w:rsidRPr="00C05BFE">
        <w:rPr>
          <w:rFonts w:ascii="Georgia" w:hAnsi="Georgia"/>
          <w:b/>
          <w:i/>
          <w:color w:val="984806" w:themeColor="accent6" w:themeShade="80"/>
          <w:sz w:val="18"/>
          <w:szCs w:val="18"/>
          <w:shd w:val="clear" w:color="auto" w:fill="FFFFFF"/>
        </w:rPr>
        <w:t>Дети с помощью воспитателя  распреде</w:t>
      </w:r>
      <w:r w:rsidR="00D21FFE" w:rsidRPr="00C05BFE">
        <w:rPr>
          <w:rFonts w:ascii="Georgia" w:hAnsi="Georgia"/>
          <w:b/>
          <w:i/>
          <w:color w:val="984806" w:themeColor="accent6" w:themeShade="80"/>
          <w:sz w:val="18"/>
          <w:szCs w:val="18"/>
          <w:shd w:val="clear" w:color="auto" w:fill="FFFFFF"/>
        </w:rPr>
        <w:softHyphen/>
        <w:t>ляются парами и встают на расстоянии 4-6 шагов один от дру</w:t>
      </w:r>
      <w:r w:rsidR="00D21FFE" w:rsidRPr="00C05BFE">
        <w:rPr>
          <w:rFonts w:ascii="Georgia" w:hAnsi="Georgia"/>
          <w:b/>
          <w:i/>
          <w:color w:val="984806" w:themeColor="accent6" w:themeShade="80"/>
          <w:sz w:val="18"/>
          <w:szCs w:val="18"/>
          <w:shd w:val="clear" w:color="auto" w:fill="FFFFFF"/>
        </w:rPr>
        <w:softHyphen/>
        <w:t>гого. Между каждой парой посередине установлены воротики - из кубиков, кеглей или прутиков. Каждая пара получает один мяч и катает его друг другу через ворота.</w:t>
      </w:r>
    </w:p>
    <w:p w:rsidR="00C05BFE" w:rsidRPr="00C05BFE" w:rsidRDefault="00C05BFE" w:rsidP="00C05BFE">
      <w:pPr>
        <w:pStyle w:val="ab"/>
        <w:shd w:val="clear" w:color="auto" w:fill="FFFFFF"/>
        <w:spacing w:before="0" w:beforeAutospacing="0" w:after="0" w:afterAutospacing="0" w:line="313" w:lineRule="atLeast"/>
        <w:ind w:left="20"/>
        <w:jc w:val="center"/>
        <w:rPr>
          <w:rFonts w:ascii="Georgia" w:hAnsi="Georgia"/>
          <w:b/>
          <w:i/>
          <w:color w:val="666666"/>
          <w:sz w:val="18"/>
          <w:szCs w:val="18"/>
        </w:rPr>
      </w:pPr>
      <w:r w:rsidRPr="00C05BFE">
        <w:rPr>
          <w:rStyle w:val="ac"/>
          <w:rFonts w:ascii="Georgia" w:hAnsi="Georgia"/>
          <w:b/>
          <w:bCs/>
          <w:i w:val="0"/>
          <w:color w:val="FF0000"/>
          <w:sz w:val="18"/>
          <w:szCs w:val="18"/>
          <w:bdr w:val="none" w:sz="0" w:space="0" w:color="auto" w:frame="1"/>
        </w:rPr>
        <w:t>Подбрось повыше</w:t>
      </w:r>
      <w:r w:rsidRPr="00C05BFE">
        <w:rPr>
          <w:rFonts w:ascii="Georgia" w:hAnsi="Georgia"/>
          <w:b/>
          <w:i/>
          <w:color w:val="666666"/>
          <w:sz w:val="18"/>
          <w:szCs w:val="18"/>
        </w:rPr>
        <w:t>.</w:t>
      </w:r>
    </w:p>
    <w:p w:rsidR="00C05BFE" w:rsidRPr="00C05BFE" w:rsidRDefault="008477F2" w:rsidP="00C05BFE">
      <w:pPr>
        <w:pStyle w:val="ab"/>
        <w:shd w:val="clear" w:color="auto" w:fill="FFFFFF"/>
        <w:spacing w:before="0" w:beforeAutospacing="0" w:after="0" w:afterAutospacing="0" w:line="313" w:lineRule="atLeast"/>
        <w:ind w:left="20"/>
        <w:jc w:val="center"/>
        <w:rPr>
          <w:rFonts w:ascii="Georgia" w:hAnsi="Georgia"/>
          <w:b/>
          <w:i/>
          <w:color w:val="984806" w:themeColor="accent6" w:themeShade="80"/>
          <w:sz w:val="18"/>
          <w:szCs w:val="18"/>
        </w:rPr>
      </w:pPr>
      <w:r>
        <w:rPr>
          <w:rFonts w:ascii="Georgia" w:hAnsi="Georgia"/>
          <w:b/>
          <w:i/>
          <w:noProof/>
          <w:color w:val="984806" w:themeColor="accent6" w:themeShade="80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6787515</wp:posOffset>
            </wp:positionH>
            <wp:positionV relativeFrom="paragraph">
              <wp:posOffset>230505</wp:posOffset>
            </wp:positionV>
            <wp:extent cx="1586230" cy="1190625"/>
            <wp:effectExtent l="19050" t="0" r="0" b="0"/>
            <wp:wrapThrough wrapText="bothSides">
              <wp:wrapPolygon edited="0">
                <wp:start x="-259" y="0"/>
                <wp:lineTo x="-259" y="21427"/>
                <wp:lineTo x="21531" y="21427"/>
                <wp:lineTo x="21531" y="0"/>
                <wp:lineTo x="-259" y="0"/>
              </wp:wrapPolygon>
            </wp:wrapThrough>
            <wp:docPr id="8" name="Рисунок 2" descr="D:\мои фото\20150902_17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ото\20150902_173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BFE" w:rsidRPr="00C05BFE">
        <w:rPr>
          <w:rFonts w:ascii="Georgia" w:hAnsi="Georgia"/>
          <w:b/>
          <w:i/>
          <w:color w:val="984806" w:themeColor="accent6" w:themeShade="80"/>
          <w:sz w:val="18"/>
          <w:szCs w:val="18"/>
        </w:rPr>
        <w:t>Воспитатель раздает детям мячи диамет</w:t>
      </w:r>
      <w:r w:rsidR="00C05BFE" w:rsidRPr="00C05BFE">
        <w:rPr>
          <w:rFonts w:ascii="Georgia" w:hAnsi="Georgia"/>
          <w:b/>
          <w:i/>
          <w:color w:val="984806" w:themeColor="accent6" w:themeShade="80"/>
          <w:sz w:val="18"/>
          <w:szCs w:val="18"/>
        </w:rPr>
        <w:softHyphen/>
        <w:t>ром 12-15 см и предлагает поиграть с ними, бросая вверх и стараясь поймать после броска.</w:t>
      </w:r>
    </w:p>
    <w:p w:rsidR="00C05BFE" w:rsidRPr="00FF5A1A" w:rsidRDefault="008477F2" w:rsidP="00C05BFE">
      <w:pPr>
        <w:pStyle w:val="ab"/>
        <w:shd w:val="clear" w:color="auto" w:fill="FFFFFF"/>
        <w:spacing w:before="0" w:beforeAutospacing="0" w:after="251" w:afterAutospacing="0" w:line="313" w:lineRule="atLeast"/>
        <w:ind w:left="20"/>
        <w:jc w:val="center"/>
        <w:rPr>
          <w:rFonts w:ascii="Georgia" w:hAnsi="Georgia"/>
          <w:b/>
          <w:i/>
          <w:color w:val="984806" w:themeColor="accent6" w:themeShade="80"/>
          <w:sz w:val="18"/>
          <w:szCs w:val="18"/>
        </w:rPr>
      </w:pPr>
      <w:r>
        <w:rPr>
          <w:rFonts w:ascii="Georgia" w:hAnsi="Georgia"/>
          <w:b/>
          <w:i/>
          <w:noProof/>
          <w:color w:val="984806" w:themeColor="accent6" w:themeShade="80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734060</wp:posOffset>
            </wp:positionV>
            <wp:extent cx="1608455" cy="1207770"/>
            <wp:effectExtent l="0" t="209550" r="0" b="182880"/>
            <wp:wrapThrough wrapText="bothSides">
              <wp:wrapPolygon edited="0">
                <wp:start x="-124" y="21776"/>
                <wp:lineTo x="21366" y="21776"/>
                <wp:lineTo x="21366" y="-28"/>
                <wp:lineTo x="-124" y="-28"/>
                <wp:lineTo x="-124" y="21776"/>
              </wp:wrapPolygon>
            </wp:wrapThrough>
            <wp:docPr id="12" name="Рисунок 1" descr="D:\мои фото\Детский сад\20151102_07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ото\Детский сад\20151102_074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845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BFE" w:rsidRPr="00C05BFE">
        <w:rPr>
          <w:rFonts w:ascii="Georgia" w:hAnsi="Georgia"/>
          <w:b/>
          <w:i/>
          <w:color w:val="984806" w:themeColor="accent6" w:themeShade="80"/>
          <w:sz w:val="18"/>
          <w:szCs w:val="18"/>
        </w:rPr>
        <w:t>Правила: бросать сначала невысоко, чтобы суметь поймать; ловить мяч кистями рук, не прижимая к груди; если мяч упал, его можно поднять и продолжить упражнение.</w:t>
      </w:r>
      <w:r w:rsidR="00FF5A1A" w:rsidRPr="00FF5A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508E" w:rsidRPr="002D508E" w:rsidRDefault="002D508E" w:rsidP="00D21FFE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2D508E">
        <w:rPr>
          <w:b/>
          <w:color w:val="FF0000"/>
          <w:sz w:val="24"/>
          <w:szCs w:val="24"/>
        </w:rPr>
        <w:t>« Сбей кеглю»</w:t>
      </w:r>
    </w:p>
    <w:p w:rsidR="002D508E" w:rsidRPr="002D508E" w:rsidRDefault="002D508E" w:rsidP="00B73957">
      <w:pPr>
        <w:pStyle w:val="ab"/>
        <w:shd w:val="clear" w:color="auto" w:fill="FFFFFF"/>
        <w:spacing w:before="167" w:beforeAutospacing="0" w:after="0" w:afterAutospacing="0"/>
        <w:jc w:val="center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2D508E">
        <w:rPr>
          <w:rStyle w:val="ac"/>
          <w:b/>
          <w:color w:val="984806" w:themeColor="accent6" w:themeShade="80"/>
          <w:sz w:val="20"/>
          <w:szCs w:val="20"/>
        </w:rPr>
        <w:t>Посмотри, какие кегли</w:t>
      </w:r>
    </w:p>
    <w:p w:rsidR="002D508E" w:rsidRPr="002D508E" w:rsidRDefault="002D508E" w:rsidP="00B73957">
      <w:pPr>
        <w:pStyle w:val="ab"/>
        <w:shd w:val="clear" w:color="auto" w:fill="FFFFFF"/>
        <w:spacing w:before="167" w:beforeAutospacing="0" w:after="0" w:afterAutospacing="0"/>
        <w:jc w:val="center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2D508E">
        <w:rPr>
          <w:rStyle w:val="ac"/>
          <w:b/>
          <w:color w:val="984806" w:themeColor="accent6" w:themeShade="80"/>
          <w:sz w:val="20"/>
          <w:szCs w:val="20"/>
        </w:rPr>
        <w:t>Ровно-ровно в ряд стоят!</w:t>
      </w:r>
    </w:p>
    <w:p w:rsidR="002D508E" w:rsidRPr="002D508E" w:rsidRDefault="002D508E" w:rsidP="00B73957">
      <w:pPr>
        <w:pStyle w:val="ab"/>
        <w:shd w:val="clear" w:color="auto" w:fill="FFFFFF"/>
        <w:spacing w:before="167" w:beforeAutospacing="0" w:after="0" w:afterAutospacing="0"/>
        <w:jc w:val="center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2D508E">
        <w:rPr>
          <w:rStyle w:val="ac"/>
          <w:b/>
          <w:color w:val="984806" w:themeColor="accent6" w:themeShade="80"/>
          <w:sz w:val="20"/>
          <w:szCs w:val="20"/>
        </w:rPr>
        <w:t>К ним направим мяч умело</w:t>
      </w:r>
    </w:p>
    <w:p w:rsidR="00F50163" w:rsidRPr="00934D78" w:rsidRDefault="002D508E" w:rsidP="00B73957">
      <w:pPr>
        <w:pStyle w:val="ab"/>
        <w:shd w:val="clear" w:color="auto" w:fill="FFFFFF"/>
        <w:spacing w:before="167" w:beforeAutospacing="0" w:after="0" w:afterAutospacing="0"/>
        <w:jc w:val="center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2D508E">
        <w:rPr>
          <w:rStyle w:val="ac"/>
          <w:b/>
          <w:color w:val="984806" w:themeColor="accent6" w:themeShade="80"/>
          <w:sz w:val="20"/>
          <w:szCs w:val="20"/>
        </w:rPr>
        <w:t>И они уже лежат!</w:t>
      </w:r>
    </w:p>
    <w:p w:rsidR="002D508E" w:rsidRPr="002D508E" w:rsidRDefault="008477F2" w:rsidP="008477F2">
      <w:pPr>
        <w:pStyle w:val="ab"/>
        <w:shd w:val="clear" w:color="auto" w:fill="FFFFFF"/>
        <w:spacing w:before="167" w:beforeAutospacing="0" w:after="0" w:afterAutospacing="0"/>
        <w:jc w:val="center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(педагог указыва</w:t>
      </w: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softHyphen/>
        <w:t xml:space="preserve">ет на кегли, </w:t>
      </w:r>
      <w:r w:rsidRPr="002D508E">
        <w:rPr>
          <w:rFonts w:ascii="Tahoma" w:hAnsi="Tahoma" w:cs="Tahoma"/>
          <w:b/>
          <w:color w:val="984806" w:themeColor="accent6" w:themeShade="80"/>
          <w:sz w:val="20"/>
          <w:szCs w:val="20"/>
        </w:rPr>
        <w:t>толкает мяч двумя руками</w:t>
      </w: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, </w:t>
      </w:r>
      <w:r w:rsidR="002D508E" w:rsidRPr="002D508E">
        <w:rPr>
          <w:rFonts w:ascii="Tahoma" w:hAnsi="Tahoma" w:cs="Tahoma"/>
          <w:b/>
          <w:color w:val="984806" w:themeColor="accent6" w:themeShade="80"/>
          <w:sz w:val="20"/>
          <w:szCs w:val="20"/>
        </w:rPr>
        <w:t>обращает внимание на сбитые кегли)</w:t>
      </w:r>
    </w:p>
    <w:p w:rsidR="002D508E" w:rsidRDefault="00AC6BAA" w:rsidP="002D508E">
      <w:pPr>
        <w:spacing w:line="240" w:lineRule="auto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321945</wp:posOffset>
            </wp:positionV>
            <wp:extent cx="1447800" cy="1094740"/>
            <wp:effectExtent l="19050" t="0" r="0" b="0"/>
            <wp:wrapThrough wrapText="bothSides">
              <wp:wrapPolygon edited="0">
                <wp:start x="-284" y="0"/>
                <wp:lineTo x="-284" y="21049"/>
                <wp:lineTo x="21600" y="21049"/>
                <wp:lineTo x="21600" y="0"/>
                <wp:lineTo x="-284" y="0"/>
              </wp:wrapPolygon>
            </wp:wrapThrough>
            <wp:docPr id="4" name="Рисунок 3" descr="D:\2 мл. гр двиг. актив\IMG_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 мл. гр двиг. актив\IMG_59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318770</wp:posOffset>
            </wp:positionV>
            <wp:extent cx="1469390" cy="1094740"/>
            <wp:effectExtent l="19050" t="0" r="0" b="0"/>
            <wp:wrapThrough wrapText="bothSides">
              <wp:wrapPolygon edited="0">
                <wp:start x="-280" y="0"/>
                <wp:lineTo x="-280" y="21049"/>
                <wp:lineTo x="21563" y="21049"/>
                <wp:lineTo x="21563" y="0"/>
                <wp:lineTo x="-280" y="0"/>
              </wp:wrapPolygon>
            </wp:wrapThrough>
            <wp:docPr id="2" name="Рисунок 1" descr="D:\2 мл. гр двиг. актив\IMG_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мл. гр двиг. актив\IMG_59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4A6">
        <w:rPr>
          <w:b/>
          <w:color w:val="00B050"/>
          <w:sz w:val="28"/>
          <w:szCs w:val="28"/>
        </w:rPr>
        <w:t>Игры с использованием нетрадиционного спортивного оборудования</w:t>
      </w:r>
    </w:p>
    <w:p w:rsidR="00EA66FB" w:rsidRDefault="00A77226" w:rsidP="00A50240">
      <w:pPr>
        <w:spacing w:line="240" w:lineRule="auto"/>
        <w:jc w:val="center"/>
        <w:rPr>
          <w:b/>
          <w:i/>
          <w:color w:val="984806" w:themeColor="accent6" w:themeShade="80"/>
        </w:rPr>
      </w:pPr>
      <w:r>
        <w:rPr>
          <w:b/>
          <w:i/>
          <w:color w:val="984806" w:themeColor="accent6" w:themeShade="80"/>
        </w:rPr>
        <w:t>*</w:t>
      </w:r>
      <w:r w:rsidRPr="00A77226">
        <w:rPr>
          <w:b/>
          <w:i/>
          <w:color w:val="984806" w:themeColor="accent6" w:themeShade="80"/>
        </w:rPr>
        <w:t xml:space="preserve">Гимнастика </w:t>
      </w:r>
      <w:r>
        <w:rPr>
          <w:b/>
          <w:i/>
          <w:color w:val="984806" w:themeColor="accent6" w:themeShade="80"/>
        </w:rPr>
        <w:t>после сна;</w:t>
      </w:r>
    </w:p>
    <w:p w:rsidR="00A77226" w:rsidRDefault="00A77226" w:rsidP="00A50240">
      <w:pPr>
        <w:spacing w:line="240" w:lineRule="auto"/>
        <w:jc w:val="center"/>
        <w:rPr>
          <w:b/>
          <w:i/>
          <w:color w:val="984806" w:themeColor="accent6" w:themeShade="80"/>
        </w:rPr>
      </w:pPr>
      <w:r>
        <w:rPr>
          <w:b/>
          <w:i/>
          <w:color w:val="984806" w:themeColor="accent6" w:themeShade="80"/>
        </w:rPr>
        <w:t xml:space="preserve">*Для профилактики плоскостопия: </w:t>
      </w:r>
    </w:p>
    <w:p w:rsidR="00A77226" w:rsidRDefault="00AC6BAA" w:rsidP="00A50240">
      <w:pPr>
        <w:spacing w:line="240" w:lineRule="auto"/>
        <w:jc w:val="center"/>
        <w:rPr>
          <w:b/>
          <w:i/>
          <w:color w:val="984806" w:themeColor="accent6" w:themeShade="80"/>
        </w:rPr>
      </w:pPr>
      <w:r>
        <w:rPr>
          <w:b/>
          <w:i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-1621155</wp:posOffset>
            </wp:positionH>
            <wp:positionV relativeFrom="paragraph">
              <wp:posOffset>225425</wp:posOffset>
            </wp:positionV>
            <wp:extent cx="1469390" cy="1955800"/>
            <wp:effectExtent l="19050" t="0" r="0" b="0"/>
            <wp:wrapThrough wrapText="bothSides">
              <wp:wrapPolygon edited="0">
                <wp:start x="-280" y="0"/>
                <wp:lineTo x="-280" y="21460"/>
                <wp:lineTo x="21563" y="21460"/>
                <wp:lineTo x="21563" y="0"/>
                <wp:lineTo x="-280" y="0"/>
              </wp:wrapPolygon>
            </wp:wrapThrough>
            <wp:docPr id="5" name="Рисунок 4" descr="D:\2 мл. гр двиг. актив\IMG_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 мл. гр двиг. актив\IMG_59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225425</wp:posOffset>
            </wp:positionV>
            <wp:extent cx="1447800" cy="1924050"/>
            <wp:effectExtent l="19050" t="0" r="0" b="0"/>
            <wp:wrapThrough wrapText="bothSides">
              <wp:wrapPolygon edited="0">
                <wp:start x="-284" y="0"/>
                <wp:lineTo x="-284" y="21386"/>
                <wp:lineTo x="21600" y="21386"/>
                <wp:lineTo x="21600" y="0"/>
                <wp:lineTo x="-284" y="0"/>
              </wp:wrapPolygon>
            </wp:wrapThrough>
            <wp:docPr id="3" name="Рисунок 2" descr="D:\2 мл. гр двиг. актив\IMG_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 мл. гр двиг. актив\IMG_5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FB">
        <w:rPr>
          <w:b/>
          <w:i/>
          <w:color w:val="984806" w:themeColor="accent6" w:themeShade="80"/>
        </w:rPr>
        <w:t>«</w:t>
      </w:r>
      <w:r w:rsidR="00A77226">
        <w:rPr>
          <w:b/>
          <w:i/>
          <w:color w:val="984806" w:themeColor="accent6" w:themeShade="80"/>
        </w:rPr>
        <w:t>Солнышко</w:t>
      </w:r>
      <w:r w:rsidR="00CC4FFB">
        <w:rPr>
          <w:b/>
          <w:i/>
          <w:color w:val="984806" w:themeColor="accent6" w:themeShade="80"/>
        </w:rPr>
        <w:t>», «Г</w:t>
      </w:r>
      <w:r w:rsidR="00A77226">
        <w:rPr>
          <w:b/>
          <w:i/>
          <w:color w:val="984806" w:themeColor="accent6" w:themeShade="80"/>
        </w:rPr>
        <w:t>усеница</w:t>
      </w:r>
      <w:r w:rsidR="00CC4FFB">
        <w:rPr>
          <w:b/>
          <w:i/>
          <w:color w:val="984806" w:themeColor="accent6" w:themeShade="80"/>
        </w:rPr>
        <w:t>»</w:t>
      </w:r>
      <w:r w:rsidR="00A77226">
        <w:rPr>
          <w:b/>
          <w:i/>
          <w:color w:val="984806" w:themeColor="accent6" w:themeShade="80"/>
        </w:rPr>
        <w:t>,</w:t>
      </w:r>
    </w:p>
    <w:p w:rsidR="00A77226" w:rsidRDefault="00CC4FFB" w:rsidP="00A50240">
      <w:pPr>
        <w:spacing w:line="240" w:lineRule="auto"/>
        <w:jc w:val="center"/>
        <w:rPr>
          <w:b/>
          <w:i/>
          <w:color w:val="984806" w:themeColor="accent6" w:themeShade="80"/>
        </w:rPr>
      </w:pPr>
      <w:r>
        <w:rPr>
          <w:b/>
          <w:i/>
          <w:color w:val="984806" w:themeColor="accent6" w:themeShade="80"/>
        </w:rPr>
        <w:t>Массажные дорожки;</w:t>
      </w:r>
    </w:p>
    <w:p w:rsidR="00CC4FFB" w:rsidRDefault="00CC4FFB" w:rsidP="00A50240">
      <w:pPr>
        <w:spacing w:line="240" w:lineRule="auto"/>
        <w:jc w:val="center"/>
        <w:rPr>
          <w:b/>
          <w:i/>
          <w:color w:val="984806" w:themeColor="accent6" w:themeShade="80"/>
        </w:rPr>
      </w:pPr>
      <w:r>
        <w:rPr>
          <w:b/>
          <w:i/>
          <w:color w:val="984806" w:themeColor="accent6" w:themeShade="80"/>
        </w:rPr>
        <w:t>*Игра с поролоновыми фигурками:</w:t>
      </w:r>
    </w:p>
    <w:p w:rsidR="00CC4FFB" w:rsidRDefault="008477F2" w:rsidP="00A50240">
      <w:pPr>
        <w:spacing w:line="240" w:lineRule="auto"/>
        <w:jc w:val="center"/>
        <w:rPr>
          <w:b/>
          <w:i/>
          <w:color w:val="984806" w:themeColor="accent6" w:themeShade="80"/>
        </w:rPr>
      </w:pPr>
      <w:r>
        <w:rPr>
          <w:b/>
          <w:i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246380</wp:posOffset>
            </wp:positionV>
            <wp:extent cx="1586230" cy="1190625"/>
            <wp:effectExtent l="19050" t="0" r="0" b="0"/>
            <wp:wrapThrough wrapText="bothSides">
              <wp:wrapPolygon edited="0">
                <wp:start x="-259" y="0"/>
                <wp:lineTo x="-259" y="21427"/>
                <wp:lineTo x="21531" y="21427"/>
                <wp:lineTo x="21531" y="0"/>
                <wp:lineTo x="-259" y="0"/>
              </wp:wrapPolygon>
            </wp:wrapThrough>
            <wp:docPr id="6" name="Рисунок 1" descr="D:\мои фото\Детский сад\20151023_07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ото\Детский сад\20151023_0749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FB">
        <w:rPr>
          <w:b/>
          <w:i/>
          <w:color w:val="984806" w:themeColor="accent6" w:themeShade="80"/>
        </w:rPr>
        <w:t>«Попади в обруч»</w:t>
      </w:r>
    </w:p>
    <w:p w:rsidR="008477F2" w:rsidRDefault="00AC6BAA" w:rsidP="008477F2">
      <w:pPr>
        <w:spacing w:line="240" w:lineRule="auto"/>
        <w:rPr>
          <w:b/>
          <w:i/>
          <w:color w:val="FF0000"/>
          <w:sz w:val="24"/>
          <w:szCs w:val="24"/>
        </w:rPr>
      </w:pPr>
      <w:r w:rsidRPr="00AC6BAA">
        <w:rPr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95885</wp:posOffset>
            </wp:positionV>
            <wp:extent cx="1511935" cy="1998345"/>
            <wp:effectExtent l="19050" t="0" r="0" b="0"/>
            <wp:wrapThrough wrapText="bothSides">
              <wp:wrapPolygon edited="0">
                <wp:start x="-272" y="0"/>
                <wp:lineTo x="-272" y="21415"/>
                <wp:lineTo x="21500" y="21415"/>
                <wp:lineTo x="21500" y="0"/>
                <wp:lineTo x="-272" y="0"/>
              </wp:wrapPolygon>
            </wp:wrapThrough>
            <wp:docPr id="7" name="Рисунок 1" descr="D:\2 мл. гр двиг. актив\IMG_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мл. гр двиг. актив\IMG_6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24"/>
          <w:szCs w:val="24"/>
        </w:rPr>
        <w:t xml:space="preserve">                 </w:t>
      </w:r>
      <w:r w:rsidR="00A9775F" w:rsidRPr="00AC6BAA">
        <w:rPr>
          <w:b/>
          <w:i/>
          <w:color w:val="FF0000"/>
          <w:sz w:val="24"/>
          <w:szCs w:val="24"/>
        </w:rPr>
        <w:t>Игра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C24408" w:rsidRPr="008106A7" w:rsidRDefault="008477F2" w:rsidP="008106A7">
      <w:pPr>
        <w:spacing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</w:t>
      </w:r>
      <w:r w:rsidR="00AC6BAA">
        <w:rPr>
          <w:b/>
          <w:i/>
          <w:color w:val="FF0000"/>
          <w:sz w:val="24"/>
          <w:szCs w:val="24"/>
        </w:rPr>
        <w:t>«</w:t>
      </w:r>
      <w:r w:rsidR="00A9775F" w:rsidRPr="00AC6BAA">
        <w:rPr>
          <w:b/>
          <w:i/>
          <w:color w:val="FF0000"/>
          <w:sz w:val="24"/>
          <w:szCs w:val="24"/>
        </w:rPr>
        <w:t>Тихий тренажёр»</w:t>
      </w:r>
      <w:r w:rsidR="00AC6BAA">
        <w:rPr>
          <w:b/>
          <w:i/>
          <w:color w:val="FF0000"/>
          <w:sz w:val="24"/>
          <w:szCs w:val="24"/>
        </w:rPr>
        <w:t xml:space="preserve">  </w:t>
      </w:r>
      <w:r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</w:t>
      </w:r>
      <w:r w:rsidR="00AC6BAA">
        <w:rPr>
          <w:b/>
          <w:i/>
          <w:color w:val="984806" w:themeColor="accent6" w:themeShade="80"/>
        </w:rPr>
        <w:t>Цель: Развитие пространственного воображения и восприятия, крупной моторики, координации; формирование перекрёстных движений, понимания пространственных отношений ( право-лево)</w:t>
      </w:r>
      <w:r>
        <w:rPr>
          <w:b/>
          <w:i/>
          <w:color w:val="984806" w:themeColor="accent6" w:themeShade="80"/>
        </w:rPr>
        <w:t>, укрепление мышц плечевого пояса и рук, мышц спины, ног, свода стопы.</w:t>
      </w:r>
    </w:p>
    <w:p w:rsidR="00C24408" w:rsidRPr="00C24408" w:rsidRDefault="00C24408" w:rsidP="002D508E">
      <w:pPr>
        <w:spacing w:line="240" w:lineRule="auto"/>
        <w:jc w:val="center"/>
        <w:rPr>
          <w:b/>
          <w:i/>
          <w:color w:val="984806" w:themeColor="accent6" w:themeShade="80"/>
        </w:rPr>
      </w:pPr>
    </w:p>
    <w:p w:rsidR="00C24408" w:rsidRPr="00C24408" w:rsidRDefault="00C24408" w:rsidP="002D508E">
      <w:pPr>
        <w:spacing w:line="240" w:lineRule="auto"/>
        <w:jc w:val="center"/>
        <w:rPr>
          <w:b/>
          <w:i/>
          <w:color w:val="984806" w:themeColor="accent6" w:themeShade="80"/>
        </w:rPr>
      </w:pPr>
    </w:p>
    <w:p w:rsidR="00C24408" w:rsidRPr="00C24408" w:rsidRDefault="00C24408" w:rsidP="002D508E">
      <w:pPr>
        <w:spacing w:line="240" w:lineRule="auto"/>
        <w:jc w:val="center"/>
        <w:rPr>
          <w:b/>
          <w:i/>
          <w:color w:val="984806" w:themeColor="accent6" w:themeShade="80"/>
        </w:rPr>
      </w:pPr>
    </w:p>
    <w:p w:rsidR="00C24408" w:rsidRPr="00C24408" w:rsidRDefault="00C24408" w:rsidP="002D508E">
      <w:pPr>
        <w:spacing w:line="240" w:lineRule="auto"/>
        <w:jc w:val="center"/>
        <w:rPr>
          <w:b/>
          <w:i/>
          <w:color w:val="984806" w:themeColor="accent6" w:themeShade="80"/>
        </w:rPr>
      </w:pPr>
    </w:p>
    <w:p w:rsidR="00C24408" w:rsidRPr="00C24408" w:rsidRDefault="00C24408" w:rsidP="002D508E">
      <w:pPr>
        <w:spacing w:line="240" w:lineRule="auto"/>
        <w:jc w:val="center"/>
        <w:rPr>
          <w:b/>
          <w:i/>
          <w:color w:val="984806" w:themeColor="accent6" w:themeShade="80"/>
        </w:rPr>
      </w:pPr>
    </w:p>
    <w:p w:rsidR="00C24408" w:rsidRPr="00C24408" w:rsidRDefault="00C24408" w:rsidP="002D508E">
      <w:pPr>
        <w:spacing w:line="240" w:lineRule="auto"/>
        <w:jc w:val="center"/>
        <w:rPr>
          <w:b/>
          <w:i/>
          <w:color w:val="984806" w:themeColor="accent6" w:themeShade="80"/>
        </w:rPr>
      </w:pPr>
    </w:p>
    <w:p w:rsidR="00FF5A1A" w:rsidRPr="00A9775F" w:rsidRDefault="00FF5A1A" w:rsidP="002D508E">
      <w:pPr>
        <w:spacing w:line="240" w:lineRule="auto"/>
        <w:jc w:val="center"/>
        <w:rPr>
          <w:b/>
          <w:i/>
          <w:color w:val="984806" w:themeColor="accent6" w:themeShade="80"/>
        </w:rPr>
      </w:pPr>
    </w:p>
    <w:sectPr w:rsidR="00FF5A1A" w:rsidRPr="00A9775F" w:rsidSect="001E06B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43" w:rsidRDefault="00AE6043" w:rsidP="00B878B8">
      <w:pPr>
        <w:spacing w:after="0" w:line="240" w:lineRule="auto"/>
      </w:pPr>
      <w:r>
        <w:separator/>
      </w:r>
    </w:p>
  </w:endnote>
  <w:endnote w:type="continuationSeparator" w:id="1">
    <w:p w:rsidR="00AE6043" w:rsidRDefault="00AE6043" w:rsidP="00B8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43" w:rsidRDefault="00AE6043" w:rsidP="00B878B8">
      <w:pPr>
        <w:spacing w:after="0" w:line="240" w:lineRule="auto"/>
      </w:pPr>
      <w:r>
        <w:separator/>
      </w:r>
    </w:p>
  </w:footnote>
  <w:footnote w:type="continuationSeparator" w:id="1">
    <w:p w:rsidR="00AE6043" w:rsidRDefault="00AE6043" w:rsidP="00B8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72D"/>
    <w:multiLevelType w:val="hybridMultilevel"/>
    <w:tmpl w:val="E084B57A"/>
    <w:lvl w:ilvl="0" w:tplc="AD6EE65C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7D52088"/>
    <w:multiLevelType w:val="hybridMultilevel"/>
    <w:tmpl w:val="88D4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0797"/>
    <w:multiLevelType w:val="hybridMultilevel"/>
    <w:tmpl w:val="22D6AF0E"/>
    <w:lvl w:ilvl="0" w:tplc="CE9CF484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79EC130B"/>
    <w:multiLevelType w:val="hybridMultilevel"/>
    <w:tmpl w:val="C72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D4"/>
    <w:rsid w:val="00021CD1"/>
    <w:rsid w:val="00024689"/>
    <w:rsid w:val="0004253D"/>
    <w:rsid w:val="000E2575"/>
    <w:rsid w:val="001107E1"/>
    <w:rsid w:val="001642A6"/>
    <w:rsid w:val="00182235"/>
    <w:rsid w:val="001E06B1"/>
    <w:rsid w:val="001E39D0"/>
    <w:rsid w:val="002264DD"/>
    <w:rsid w:val="00236624"/>
    <w:rsid w:val="00250D06"/>
    <w:rsid w:val="002D508E"/>
    <w:rsid w:val="002E7C8C"/>
    <w:rsid w:val="00300CB4"/>
    <w:rsid w:val="003607F1"/>
    <w:rsid w:val="003A0C2D"/>
    <w:rsid w:val="003F5A3D"/>
    <w:rsid w:val="00465FDC"/>
    <w:rsid w:val="00480D2E"/>
    <w:rsid w:val="004B3DB3"/>
    <w:rsid w:val="00584E5F"/>
    <w:rsid w:val="00694453"/>
    <w:rsid w:val="007134D7"/>
    <w:rsid w:val="007238E1"/>
    <w:rsid w:val="007671E3"/>
    <w:rsid w:val="007A67C5"/>
    <w:rsid w:val="00801269"/>
    <w:rsid w:val="008106A7"/>
    <w:rsid w:val="008477F2"/>
    <w:rsid w:val="00861435"/>
    <w:rsid w:val="00880B4E"/>
    <w:rsid w:val="00882140"/>
    <w:rsid w:val="00934D78"/>
    <w:rsid w:val="0096492F"/>
    <w:rsid w:val="00973038"/>
    <w:rsid w:val="00A10380"/>
    <w:rsid w:val="00A50240"/>
    <w:rsid w:val="00A77226"/>
    <w:rsid w:val="00A9775F"/>
    <w:rsid w:val="00AA45C5"/>
    <w:rsid w:val="00AC6BAA"/>
    <w:rsid w:val="00AE0FB3"/>
    <w:rsid w:val="00AE6043"/>
    <w:rsid w:val="00B73957"/>
    <w:rsid w:val="00B878B8"/>
    <w:rsid w:val="00BA3D88"/>
    <w:rsid w:val="00BE44A6"/>
    <w:rsid w:val="00BF28D4"/>
    <w:rsid w:val="00C05BFE"/>
    <w:rsid w:val="00C24408"/>
    <w:rsid w:val="00C704EC"/>
    <w:rsid w:val="00C86569"/>
    <w:rsid w:val="00CA1F13"/>
    <w:rsid w:val="00CC4FFB"/>
    <w:rsid w:val="00D1073A"/>
    <w:rsid w:val="00D21FFE"/>
    <w:rsid w:val="00D5678E"/>
    <w:rsid w:val="00DE7A47"/>
    <w:rsid w:val="00E12AD0"/>
    <w:rsid w:val="00E97519"/>
    <w:rsid w:val="00EA66FB"/>
    <w:rsid w:val="00F50163"/>
    <w:rsid w:val="00F52AA2"/>
    <w:rsid w:val="00FA3039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8B8"/>
  </w:style>
  <w:style w:type="paragraph" w:styleId="a7">
    <w:name w:val="footer"/>
    <w:basedOn w:val="a"/>
    <w:link w:val="a8"/>
    <w:uiPriority w:val="99"/>
    <w:semiHidden/>
    <w:unhideWhenUsed/>
    <w:rsid w:val="00B8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8B8"/>
  </w:style>
  <w:style w:type="paragraph" w:customStyle="1" w:styleId="c0">
    <w:name w:val="c0"/>
    <w:basedOn w:val="a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0B4E"/>
  </w:style>
  <w:style w:type="character" w:customStyle="1" w:styleId="c1">
    <w:name w:val="c1"/>
    <w:basedOn w:val="a0"/>
    <w:rsid w:val="00880B4E"/>
  </w:style>
  <w:style w:type="character" w:customStyle="1" w:styleId="c2">
    <w:name w:val="c2"/>
    <w:basedOn w:val="a0"/>
    <w:rsid w:val="00880B4E"/>
  </w:style>
  <w:style w:type="paragraph" w:customStyle="1" w:styleId="c4">
    <w:name w:val="c4"/>
    <w:basedOn w:val="a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1FFE"/>
    <w:pPr>
      <w:ind w:left="720"/>
      <w:contextualSpacing/>
    </w:pPr>
  </w:style>
  <w:style w:type="character" w:styleId="aa">
    <w:name w:val="Strong"/>
    <w:basedOn w:val="a0"/>
    <w:uiPriority w:val="22"/>
    <w:qFormat/>
    <w:rsid w:val="00D21FFE"/>
    <w:rPr>
      <w:b/>
      <w:bCs/>
    </w:rPr>
  </w:style>
  <w:style w:type="character" w:customStyle="1" w:styleId="apple-converted-space">
    <w:name w:val="apple-converted-space"/>
    <w:basedOn w:val="a0"/>
    <w:rsid w:val="00D21FFE"/>
  </w:style>
  <w:style w:type="paragraph" w:styleId="ab">
    <w:name w:val="Normal (Web)"/>
    <w:basedOn w:val="a"/>
    <w:uiPriority w:val="99"/>
    <w:semiHidden/>
    <w:unhideWhenUsed/>
    <w:rsid w:val="00C0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05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2015-11-04T15:06:00Z</cp:lastPrinted>
  <dcterms:created xsi:type="dcterms:W3CDTF">2015-11-01T05:51:00Z</dcterms:created>
  <dcterms:modified xsi:type="dcterms:W3CDTF">2016-10-15T13:09:00Z</dcterms:modified>
</cp:coreProperties>
</file>