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5637" w:type="dxa"/>
        <w:tblLook w:val="04A0"/>
      </w:tblPr>
      <w:tblGrid>
        <w:gridCol w:w="4398"/>
        <w:gridCol w:w="4468"/>
      </w:tblGrid>
      <w:tr w:rsidR="006555A2" w:rsidTr="00262B78">
        <w:tc>
          <w:tcPr>
            <w:tcW w:w="4536" w:type="dxa"/>
            <w:tcBorders>
              <w:top w:val="nil"/>
              <w:left w:val="nil"/>
              <w:bottom w:val="nil"/>
              <w:right w:val="nil"/>
            </w:tcBorders>
          </w:tcPr>
          <w:p w:rsidR="006555A2" w:rsidRDefault="006555A2" w:rsidP="00262B78">
            <w:r>
              <w:t>«Согласовано»</w:t>
            </w:r>
          </w:p>
          <w:p w:rsidR="006555A2" w:rsidRDefault="006555A2" w:rsidP="00262B78">
            <w:r>
              <w:t>Заместитель директора по УВР</w:t>
            </w:r>
          </w:p>
          <w:p w:rsidR="006555A2" w:rsidRPr="00FD68D1" w:rsidRDefault="006555A2" w:rsidP="00262B78">
            <w:r>
              <w:t>____________</w:t>
            </w:r>
            <w:r w:rsidRPr="00FD68D1">
              <w:t>/____________</w:t>
            </w:r>
          </w:p>
          <w:p w:rsidR="006555A2" w:rsidRDefault="006555A2" w:rsidP="00262B78">
            <w:r>
              <w:t xml:space="preserve">Приказ № _____________  </w:t>
            </w:r>
            <w:proofErr w:type="gramStart"/>
            <w:r>
              <w:t>от</w:t>
            </w:r>
            <w:proofErr w:type="gramEnd"/>
          </w:p>
          <w:p w:rsidR="006555A2" w:rsidRPr="00FD68D1" w:rsidRDefault="006555A2" w:rsidP="00262B78">
            <w:r>
              <w:t>«___»______________ 2018 г.</w:t>
            </w:r>
          </w:p>
          <w:p w:rsidR="006555A2" w:rsidRDefault="006555A2" w:rsidP="00262B78"/>
        </w:tc>
        <w:tc>
          <w:tcPr>
            <w:tcW w:w="4613" w:type="dxa"/>
            <w:tcBorders>
              <w:top w:val="nil"/>
              <w:left w:val="nil"/>
              <w:bottom w:val="nil"/>
              <w:right w:val="nil"/>
            </w:tcBorders>
          </w:tcPr>
          <w:p w:rsidR="006555A2" w:rsidRDefault="006555A2" w:rsidP="00262B78">
            <w:r>
              <w:t>«Утверждаю»</w:t>
            </w:r>
          </w:p>
          <w:p w:rsidR="006555A2" w:rsidRDefault="006555A2" w:rsidP="00262B78">
            <w:r w:rsidRPr="00686F82">
              <w:t>Р</w:t>
            </w:r>
            <w:r>
              <w:t>уководитель ОО</w:t>
            </w:r>
          </w:p>
          <w:p w:rsidR="006555A2" w:rsidRPr="00FD68D1" w:rsidRDefault="006555A2" w:rsidP="00262B78">
            <w:r>
              <w:t>____________</w:t>
            </w:r>
            <w:r w:rsidRPr="00FD68D1">
              <w:t>/____________</w:t>
            </w:r>
          </w:p>
          <w:p w:rsidR="006555A2" w:rsidRDefault="006555A2" w:rsidP="00262B78">
            <w:r>
              <w:t xml:space="preserve">Приказ № _____________ </w:t>
            </w:r>
            <w:proofErr w:type="gramStart"/>
            <w:r>
              <w:t>от</w:t>
            </w:r>
            <w:proofErr w:type="gramEnd"/>
          </w:p>
          <w:p w:rsidR="006555A2" w:rsidRPr="00FD68D1" w:rsidRDefault="006555A2" w:rsidP="00262B78">
            <w:r>
              <w:t>«___»_____________ 2018 г.</w:t>
            </w:r>
          </w:p>
          <w:p w:rsidR="006555A2" w:rsidRDefault="006555A2" w:rsidP="00262B78"/>
        </w:tc>
      </w:tr>
    </w:tbl>
    <w:p w:rsidR="001B65CD" w:rsidRPr="001B65CD" w:rsidRDefault="001B65CD" w:rsidP="001B65CD">
      <w:pPr>
        <w:spacing w:after="0" w:line="240" w:lineRule="auto"/>
        <w:rPr>
          <w:rFonts w:ascii="Times New Roman" w:eastAsia="Times New Roman" w:hAnsi="Times New Roman" w:cs="Times New Roman"/>
          <w:sz w:val="24"/>
          <w:szCs w:val="28"/>
        </w:rPr>
      </w:pPr>
    </w:p>
    <w:p w:rsidR="001B65CD" w:rsidRPr="001B65CD" w:rsidRDefault="001B65CD" w:rsidP="001B65CD">
      <w:pPr>
        <w:spacing w:after="0" w:line="240" w:lineRule="auto"/>
        <w:rPr>
          <w:rFonts w:ascii="Times New Roman" w:eastAsia="Times New Roman" w:hAnsi="Times New Roman" w:cs="Times New Roman"/>
          <w:sz w:val="20"/>
          <w:szCs w:val="20"/>
        </w:rPr>
      </w:pPr>
    </w:p>
    <w:p w:rsidR="001B65CD" w:rsidRPr="001B65CD" w:rsidRDefault="001B65CD" w:rsidP="001B65CD">
      <w:pPr>
        <w:spacing w:after="0" w:line="240" w:lineRule="auto"/>
        <w:jc w:val="right"/>
        <w:rPr>
          <w:rFonts w:ascii="Times New Roman" w:eastAsia="Times New Roman" w:hAnsi="Times New Roman" w:cs="Times New Roman"/>
          <w:sz w:val="20"/>
          <w:szCs w:val="20"/>
        </w:rPr>
      </w:pPr>
    </w:p>
    <w:p w:rsidR="001B65CD" w:rsidRPr="006555A2" w:rsidRDefault="001B65CD" w:rsidP="001B65CD">
      <w:pPr>
        <w:spacing w:after="0" w:line="240" w:lineRule="auto"/>
        <w:rPr>
          <w:rFonts w:ascii="Times New Roman" w:eastAsia="Times New Roman" w:hAnsi="Times New Roman" w:cs="Times New Roman"/>
          <w:sz w:val="20"/>
          <w:szCs w:val="20"/>
        </w:rPr>
      </w:pPr>
    </w:p>
    <w:p w:rsidR="006555A2" w:rsidRPr="006555A2" w:rsidRDefault="006555A2" w:rsidP="006555A2">
      <w:pPr>
        <w:spacing w:line="360" w:lineRule="auto"/>
        <w:jc w:val="center"/>
        <w:rPr>
          <w:rFonts w:ascii="Times New Roman" w:hAnsi="Times New Roman" w:cs="Times New Roman"/>
          <w:b/>
          <w:sz w:val="27"/>
          <w:szCs w:val="27"/>
        </w:rPr>
      </w:pPr>
      <w:r w:rsidRPr="006555A2">
        <w:rPr>
          <w:rFonts w:ascii="Times New Roman" w:hAnsi="Times New Roman" w:cs="Times New Roman"/>
          <w:b/>
          <w:sz w:val="27"/>
          <w:szCs w:val="27"/>
        </w:rPr>
        <w:t>Рабочая программа учителя</w:t>
      </w:r>
      <w:r w:rsidR="00FB4D88">
        <w:rPr>
          <w:rFonts w:ascii="Times New Roman" w:hAnsi="Times New Roman" w:cs="Times New Roman"/>
          <w:b/>
          <w:sz w:val="27"/>
          <w:szCs w:val="27"/>
        </w:rPr>
        <w:t xml:space="preserve"> курса внеурочной деятельности</w:t>
      </w:r>
    </w:p>
    <w:p w:rsidR="00FB4D88" w:rsidRPr="006555A2" w:rsidRDefault="00FB4D88" w:rsidP="00FB4D88">
      <w:pPr>
        <w:spacing w:after="0" w:line="360" w:lineRule="auto"/>
        <w:jc w:val="center"/>
        <w:rPr>
          <w:rFonts w:ascii="Times New Roman" w:eastAsia="Times New Roman" w:hAnsi="Times New Roman" w:cs="Times New Roman"/>
          <w:b/>
          <w:bCs/>
          <w:sz w:val="27"/>
          <w:szCs w:val="27"/>
        </w:rPr>
      </w:pPr>
      <w:r w:rsidRPr="006555A2">
        <w:rPr>
          <w:rFonts w:ascii="Times New Roman" w:eastAsia="Times New Roman" w:hAnsi="Times New Roman" w:cs="Times New Roman"/>
          <w:b/>
          <w:bCs/>
          <w:sz w:val="27"/>
          <w:szCs w:val="27"/>
        </w:rPr>
        <w:t xml:space="preserve"> «Связь времён» </w:t>
      </w:r>
    </w:p>
    <w:p w:rsidR="00FB4D88" w:rsidRPr="006555A2" w:rsidRDefault="00FB4D88" w:rsidP="00F84D9E">
      <w:pPr>
        <w:spacing w:after="0" w:line="360" w:lineRule="auto"/>
        <w:jc w:val="center"/>
        <w:rPr>
          <w:rFonts w:ascii="Times New Roman" w:eastAsia="Times New Roman" w:hAnsi="Times New Roman" w:cs="Times New Roman"/>
          <w:bCs/>
          <w:sz w:val="27"/>
          <w:szCs w:val="27"/>
        </w:rPr>
      </w:pPr>
      <w:r w:rsidRPr="006555A2">
        <w:rPr>
          <w:rFonts w:ascii="Times New Roman" w:eastAsia="Times New Roman" w:hAnsi="Times New Roman" w:cs="Times New Roman"/>
          <w:bCs/>
          <w:sz w:val="27"/>
          <w:szCs w:val="27"/>
        </w:rPr>
        <w:t xml:space="preserve">для  обучающихся  </w:t>
      </w:r>
      <w:r w:rsidR="00F84D9E">
        <w:rPr>
          <w:rFonts w:ascii="Times New Roman" w:eastAsia="Times New Roman" w:hAnsi="Times New Roman" w:cs="Times New Roman"/>
          <w:bCs/>
          <w:sz w:val="27"/>
          <w:szCs w:val="27"/>
        </w:rPr>
        <w:t>6-8</w:t>
      </w:r>
      <w:r w:rsidRPr="006555A2">
        <w:rPr>
          <w:rFonts w:ascii="Times New Roman" w:eastAsia="Times New Roman" w:hAnsi="Times New Roman" w:cs="Times New Roman"/>
          <w:bCs/>
          <w:sz w:val="27"/>
          <w:szCs w:val="27"/>
        </w:rPr>
        <w:t xml:space="preserve"> классов  </w:t>
      </w:r>
    </w:p>
    <w:p w:rsidR="00FB4D88" w:rsidRDefault="00FB4D88" w:rsidP="00FB4D88">
      <w:pPr>
        <w:spacing w:line="360" w:lineRule="auto"/>
        <w:jc w:val="center"/>
        <w:rPr>
          <w:rFonts w:ascii="Times New Roman" w:hAnsi="Times New Roman" w:cs="Times New Roman"/>
          <w:i/>
          <w:sz w:val="27"/>
          <w:szCs w:val="27"/>
        </w:rPr>
      </w:pPr>
      <w:r>
        <w:rPr>
          <w:rFonts w:ascii="Times New Roman" w:hAnsi="Times New Roman" w:cs="Times New Roman"/>
          <w:i/>
          <w:sz w:val="27"/>
          <w:szCs w:val="27"/>
        </w:rPr>
        <w:t xml:space="preserve">учителя </w:t>
      </w:r>
    </w:p>
    <w:p w:rsidR="00FB4D88" w:rsidRPr="006555A2" w:rsidRDefault="00FB4D88" w:rsidP="00FB4D88">
      <w:pPr>
        <w:spacing w:line="360" w:lineRule="auto"/>
        <w:jc w:val="center"/>
        <w:rPr>
          <w:rFonts w:ascii="Times New Roman" w:hAnsi="Times New Roman" w:cs="Times New Roman"/>
          <w:i/>
          <w:sz w:val="27"/>
          <w:szCs w:val="27"/>
        </w:rPr>
      </w:pPr>
      <w:r w:rsidRPr="006555A2">
        <w:rPr>
          <w:rFonts w:ascii="Times New Roman" w:hAnsi="Times New Roman" w:cs="Times New Roman"/>
          <w:i/>
          <w:sz w:val="27"/>
          <w:szCs w:val="27"/>
        </w:rPr>
        <w:t xml:space="preserve">Титовой Любови Сергеевны </w:t>
      </w:r>
    </w:p>
    <w:p w:rsidR="006555A2" w:rsidRPr="006555A2" w:rsidRDefault="006555A2" w:rsidP="006555A2">
      <w:pPr>
        <w:spacing w:line="360" w:lineRule="auto"/>
        <w:jc w:val="center"/>
        <w:rPr>
          <w:rFonts w:ascii="Times New Roman" w:hAnsi="Times New Roman" w:cs="Times New Roman"/>
          <w:b/>
          <w:sz w:val="27"/>
          <w:szCs w:val="27"/>
        </w:rPr>
      </w:pPr>
      <w:r w:rsidRPr="006555A2">
        <w:rPr>
          <w:rFonts w:ascii="Times New Roman" w:hAnsi="Times New Roman" w:cs="Times New Roman"/>
          <w:b/>
          <w:sz w:val="27"/>
          <w:szCs w:val="27"/>
        </w:rPr>
        <w:t>2018 – 2019 учебный год</w:t>
      </w:r>
    </w:p>
    <w:p w:rsidR="006555A2" w:rsidRDefault="006555A2">
      <w:pPr>
        <w:rPr>
          <w:rFonts w:ascii="Times New Roman" w:eastAsia="Times New Roman" w:hAnsi="Times New Roman" w:cs="Times New Roman"/>
          <w:b/>
          <w:sz w:val="28"/>
        </w:rPr>
      </w:pPr>
    </w:p>
    <w:p w:rsidR="006555A2" w:rsidRDefault="006555A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A721AA" w:rsidRPr="00AA718A" w:rsidRDefault="00322B4A" w:rsidP="00FB4D88">
      <w:pPr>
        <w:pStyle w:val="a3"/>
        <w:numPr>
          <w:ilvl w:val="0"/>
          <w:numId w:val="6"/>
        </w:numPr>
        <w:spacing w:after="0" w:line="240" w:lineRule="auto"/>
        <w:ind w:left="0" w:firstLine="0"/>
        <w:jc w:val="center"/>
        <w:rPr>
          <w:rFonts w:ascii="Times New Roman" w:eastAsia="Times New Roman" w:hAnsi="Times New Roman" w:cs="Times New Roman"/>
          <w:b/>
          <w:sz w:val="28"/>
        </w:rPr>
      </w:pPr>
      <w:r w:rsidRPr="00AA718A">
        <w:rPr>
          <w:rFonts w:ascii="Times New Roman" w:eastAsia="Times New Roman" w:hAnsi="Times New Roman" w:cs="Times New Roman"/>
          <w:b/>
          <w:sz w:val="28"/>
        </w:rPr>
        <w:lastRenderedPageBreak/>
        <w:t>Пояснительная записка</w:t>
      </w:r>
    </w:p>
    <w:p w:rsidR="001B65CD" w:rsidRPr="006555A2" w:rsidRDefault="00322B4A" w:rsidP="006555A2">
      <w:pPr>
        <w:suppressAutoHyphens/>
        <w:spacing w:before="280" w:after="0" w:line="240" w:lineRule="auto"/>
        <w:ind w:hanging="142"/>
        <w:jc w:val="both"/>
        <w:rPr>
          <w:rFonts w:ascii="Times New Roman" w:eastAsia="Times New Roman" w:hAnsi="Times New Roman" w:cs="Times New Roman"/>
          <w:sz w:val="24"/>
        </w:rPr>
      </w:pPr>
      <w:r w:rsidRPr="00AA718A">
        <w:rPr>
          <w:rFonts w:ascii="Times New Roman" w:eastAsia="Times New Roman" w:hAnsi="Times New Roman" w:cs="Times New Roman"/>
          <w:sz w:val="24"/>
        </w:rPr>
        <w:t xml:space="preserve">   Рабочая программа по </w:t>
      </w:r>
      <w:r w:rsidR="00FC50D7">
        <w:rPr>
          <w:rFonts w:ascii="Times New Roman" w:eastAsia="Times New Roman" w:hAnsi="Times New Roman" w:cs="Times New Roman"/>
          <w:sz w:val="24"/>
        </w:rPr>
        <w:t>технологии</w:t>
      </w:r>
      <w:r w:rsidRPr="00AA718A">
        <w:rPr>
          <w:rFonts w:ascii="Times New Roman" w:eastAsia="Times New Roman" w:hAnsi="Times New Roman" w:cs="Times New Roman"/>
          <w:sz w:val="24"/>
        </w:rPr>
        <w:t xml:space="preserve"> составлена</w:t>
      </w:r>
      <w:r w:rsidR="006555A2">
        <w:rPr>
          <w:rFonts w:ascii="Times New Roman" w:eastAsia="Times New Roman" w:hAnsi="Times New Roman" w:cs="Times New Roman"/>
          <w:sz w:val="24"/>
        </w:rPr>
        <w:t xml:space="preserve"> на основе авторской программы</w:t>
      </w:r>
      <w:r w:rsidRPr="006555A2">
        <w:rPr>
          <w:rFonts w:ascii="Times New Roman" w:eastAsia="Times New Roman" w:hAnsi="Times New Roman" w:cs="Times New Roman"/>
          <w:sz w:val="24"/>
        </w:rPr>
        <w:t xml:space="preserve">: </w:t>
      </w:r>
      <w:r w:rsidR="001B65CD" w:rsidRPr="006555A2">
        <w:rPr>
          <w:rFonts w:ascii="Times New Roman" w:eastAsia="Times New Roman" w:hAnsi="Times New Roman" w:cs="Times New Roman"/>
          <w:sz w:val="24"/>
        </w:rPr>
        <w:t xml:space="preserve">«Плетение из газет» Н.Ю. </w:t>
      </w:r>
      <w:proofErr w:type="spellStart"/>
      <w:r w:rsidR="001B65CD" w:rsidRPr="006555A2">
        <w:rPr>
          <w:rFonts w:ascii="Times New Roman" w:eastAsia="Times New Roman" w:hAnsi="Times New Roman" w:cs="Times New Roman"/>
          <w:sz w:val="24"/>
        </w:rPr>
        <w:t>Желенкова</w:t>
      </w:r>
      <w:proofErr w:type="spellEnd"/>
      <w:r w:rsidR="006555A2">
        <w:rPr>
          <w:rFonts w:ascii="Times New Roman" w:eastAsia="Times New Roman" w:hAnsi="Times New Roman" w:cs="Times New Roman"/>
          <w:sz w:val="24"/>
        </w:rPr>
        <w:t xml:space="preserve">, </w:t>
      </w:r>
      <w:r w:rsidR="001B65CD" w:rsidRPr="006555A2">
        <w:rPr>
          <w:rFonts w:ascii="Times New Roman" w:eastAsia="Times New Roman" w:hAnsi="Times New Roman" w:cs="Times New Roman"/>
          <w:sz w:val="24"/>
        </w:rPr>
        <w:t xml:space="preserve"> 2013г., под ред. В.А.Горского М. Просвещение 2013г.</w:t>
      </w:r>
    </w:p>
    <w:p w:rsidR="006018B1" w:rsidRDefault="006018B1" w:rsidP="001B65CD">
      <w:pPr>
        <w:tabs>
          <w:tab w:val="left" w:pos="720"/>
        </w:tabs>
        <w:suppressAutoHyphens/>
        <w:spacing w:after="0" w:line="240" w:lineRule="auto"/>
        <w:ind w:left="426"/>
        <w:jc w:val="both"/>
        <w:rPr>
          <w:rFonts w:ascii="Times New Roman" w:eastAsia="Times New Roman" w:hAnsi="Times New Roman" w:cs="Times New Roman"/>
          <w:sz w:val="24"/>
        </w:rPr>
      </w:pPr>
    </w:p>
    <w:p w:rsidR="00A721AA" w:rsidRPr="00AA718A" w:rsidRDefault="006018B1">
      <w:pPr>
        <w:suppressAutoHyphens/>
        <w:spacing w:after="0" w:line="240" w:lineRule="auto"/>
        <w:ind w:firstLine="1418"/>
        <w:jc w:val="both"/>
        <w:rPr>
          <w:rFonts w:ascii="Times New Roman" w:eastAsia="Times New Roman" w:hAnsi="Times New Roman" w:cs="Times New Roman"/>
          <w:sz w:val="24"/>
        </w:rPr>
      </w:pPr>
      <w:r>
        <w:rPr>
          <w:rFonts w:ascii="Times New Roman" w:eastAsia="Times New Roman" w:hAnsi="Times New Roman" w:cs="Times New Roman"/>
          <w:sz w:val="24"/>
        </w:rPr>
        <w:t>А</w:t>
      </w:r>
      <w:r w:rsidR="00322B4A" w:rsidRPr="00AA718A">
        <w:rPr>
          <w:rFonts w:ascii="Times New Roman" w:eastAsia="Times New Roman" w:hAnsi="Times New Roman" w:cs="Times New Roman"/>
          <w:sz w:val="24"/>
        </w:rPr>
        <w:t>вто</w:t>
      </w:r>
      <w:r w:rsidR="001B65CD">
        <w:rPr>
          <w:rFonts w:ascii="Times New Roman" w:eastAsia="Times New Roman" w:hAnsi="Times New Roman" w:cs="Times New Roman"/>
          <w:sz w:val="24"/>
        </w:rPr>
        <w:t>рская программа рассчитана  на 1</w:t>
      </w:r>
      <w:r w:rsidR="00EC121E">
        <w:rPr>
          <w:rFonts w:ascii="Times New Roman" w:eastAsia="Times New Roman" w:hAnsi="Times New Roman" w:cs="Times New Roman"/>
          <w:sz w:val="24"/>
        </w:rPr>
        <w:t xml:space="preserve"> час</w:t>
      </w:r>
      <w:r w:rsidR="001B65CD">
        <w:rPr>
          <w:rFonts w:ascii="Times New Roman" w:eastAsia="Times New Roman" w:hAnsi="Times New Roman" w:cs="Times New Roman"/>
          <w:sz w:val="24"/>
        </w:rPr>
        <w:t xml:space="preserve"> в неделю,  3</w:t>
      </w:r>
      <w:r w:rsidR="006555A2">
        <w:rPr>
          <w:rFonts w:ascii="Times New Roman" w:eastAsia="Times New Roman" w:hAnsi="Times New Roman" w:cs="Times New Roman"/>
          <w:sz w:val="24"/>
        </w:rPr>
        <w:t>4 часа</w:t>
      </w:r>
      <w:r w:rsidR="00322B4A" w:rsidRPr="00AA718A">
        <w:rPr>
          <w:rFonts w:ascii="Times New Roman" w:eastAsia="Times New Roman" w:hAnsi="Times New Roman" w:cs="Times New Roman"/>
          <w:sz w:val="24"/>
        </w:rPr>
        <w:t xml:space="preserve"> в год;</w:t>
      </w:r>
    </w:p>
    <w:p w:rsidR="006018B1" w:rsidRPr="006018B1" w:rsidRDefault="00322B4A" w:rsidP="006018B1">
      <w:pPr>
        <w:suppressAutoHyphens/>
        <w:spacing w:after="0" w:line="240" w:lineRule="auto"/>
        <w:ind w:firstLine="1418"/>
        <w:jc w:val="both"/>
        <w:rPr>
          <w:rFonts w:ascii="Times New Roman" w:eastAsia="Times New Roman" w:hAnsi="Times New Roman" w:cs="Times New Roman"/>
          <w:sz w:val="24"/>
        </w:rPr>
      </w:pPr>
      <w:r w:rsidRPr="00AA718A">
        <w:rPr>
          <w:rFonts w:ascii="Times New Roman" w:eastAsia="Times New Roman" w:hAnsi="Times New Roman" w:cs="Times New Roman"/>
          <w:sz w:val="24"/>
        </w:rPr>
        <w:t>Ра</w:t>
      </w:r>
      <w:r w:rsidR="001B65CD">
        <w:rPr>
          <w:rFonts w:ascii="Times New Roman" w:eastAsia="Times New Roman" w:hAnsi="Times New Roman" w:cs="Times New Roman"/>
          <w:sz w:val="24"/>
        </w:rPr>
        <w:t>бочая программа рассчитана на 1</w:t>
      </w:r>
      <w:r w:rsidR="006018B1">
        <w:rPr>
          <w:rFonts w:ascii="Times New Roman" w:eastAsia="Times New Roman" w:hAnsi="Times New Roman" w:cs="Times New Roman"/>
          <w:sz w:val="24"/>
        </w:rPr>
        <w:t xml:space="preserve"> час в неделю, </w:t>
      </w:r>
      <w:r w:rsidRPr="00AA718A">
        <w:rPr>
          <w:rFonts w:ascii="Times New Roman" w:eastAsia="Times New Roman" w:hAnsi="Times New Roman" w:cs="Times New Roman"/>
          <w:sz w:val="24"/>
        </w:rPr>
        <w:t xml:space="preserve"> </w:t>
      </w:r>
      <w:r w:rsidR="009514D8">
        <w:rPr>
          <w:rFonts w:ascii="Times New Roman" w:eastAsia="Times New Roman" w:hAnsi="Times New Roman" w:cs="Times New Roman"/>
          <w:sz w:val="24"/>
        </w:rPr>
        <w:t>3</w:t>
      </w:r>
      <w:r w:rsidR="006555A2">
        <w:rPr>
          <w:rFonts w:ascii="Times New Roman" w:eastAsia="Times New Roman" w:hAnsi="Times New Roman" w:cs="Times New Roman"/>
          <w:sz w:val="24"/>
        </w:rPr>
        <w:t>4</w:t>
      </w:r>
      <w:r w:rsidR="001B65CD">
        <w:rPr>
          <w:rFonts w:ascii="Times New Roman" w:eastAsia="Times New Roman" w:hAnsi="Times New Roman" w:cs="Times New Roman"/>
          <w:sz w:val="24"/>
        </w:rPr>
        <w:t xml:space="preserve"> часа</w:t>
      </w:r>
      <w:r w:rsidR="006018B1" w:rsidRPr="006018B1">
        <w:rPr>
          <w:rFonts w:ascii="Times New Roman" w:eastAsia="Times New Roman" w:hAnsi="Times New Roman" w:cs="Times New Roman"/>
          <w:sz w:val="24"/>
        </w:rPr>
        <w:t xml:space="preserve"> в год</w:t>
      </w:r>
      <w:proofErr w:type="gramStart"/>
      <w:r w:rsidR="006018B1" w:rsidRPr="006018B1">
        <w:rPr>
          <w:rFonts w:ascii="Times New Roman" w:eastAsia="Times New Roman" w:hAnsi="Times New Roman" w:cs="Times New Roman"/>
          <w:sz w:val="24"/>
        </w:rPr>
        <w:t xml:space="preserve"> </w:t>
      </w:r>
      <w:r w:rsidR="001B65CD">
        <w:rPr>
          <w:rFonts w:ascii="Times New Roman" w:eastAsia="Times New Roman" w:hAnsi="Times New Roman" w:cs="Times New Roman"/>
          <w:sz w:val="24"/>
        </w:rPr>
        <w:t>.</w:t>
      </w:r>
      <w:proofErr w:type="gramEnd"/>
    </w:p>
    <w:p w:rsidR="001B65CD" w:rsidRPr="00AA718A" w:rsidRDefault="001B65CD" w:rsidP="006018B1">
      <w:pPr>
        <w:suppressAutoHyphens/>
        <w:spacing w:after="0" w:line="240" w:lineRule="auto"/>
        <w:ind w:firstLine="1418"/>
        <w:jc w:val="both"/>
        <w:rPr>
          <w:rFonts w:ascii="Times New Roman" w:eastAsia="Times New Roman" w:hAnsi="Times New Roman" w:cs="Times New Roman"/>
          <w:sz w:val="24"/>
        </w:rPr>
      </w:pPr>
    </w:p>
    <w:p w:rsidR="00A721AA" w:rsidRDefault="00322B4A" w:rsidP="00AA718A">
      <w:pPr>
        <w:pStyle w:val="a3"/>
        <w:numPr>
          <w:ilvl w:val="0"/>
          <w:numId w:val="6"/>
        </w:numPr>
        <w:suppressAutoHyphens/>
        <w:spacing w:after="0" w:line="240" w:lineRule="auto"/>
        <w:jc w:val="center"/>
        <w:rPr>
          <w:rFonts w:ascii="Times New Roman" w:eastAsia="Times New Roman" w:hAnsi="Times New Roman" w:cs="Times New Roman"/>
          <w:b/>
          <w:sz w:val="28"/>
        </w:rPr>
      </w:pPr>
      <w:r w:rsidRPr="00AA718A">
        <w:rPr>
          <w:rFonts w:ascii="Times New Roman" w:eastAsia="Times New Roman" w:hAnsi="Times New Roman" w:cs="Times New Roman"/>
          <w:b/>
          <w:sz w:val="28"/>
        </w:rPr>
        <w:t>Планируемые результаты освоения учебного предмета, курса.</w:t>
      </w:r>
    </w:p>
    <w:p w:rsidR="0041646B" w:rsidRDefault="0041646B" w:rsidP="0041646B">
      <w:pPr>
        <w:pStyle w:val="a3"/>
        <w:suppressAutoHyphens/>
        <w:spacing w:after="0" w:line="240" w:lineRule="auto"/>
        <w:ind w:left="2595"/>
        <w:rPr>
          <w:rFonts w:ascii="Times New Roman" w:eastAsia="Times New Roman" w:hAnsi="Times New Roman" w:cs="Times New Roman"/>
          <w:b/>
          <w:sz w:val="28"/>
        </w:rPr>
      </w:pPr>
    </w:p>
    <w:p w:rsidR="00566CBA" w:rsidRDefault="00566CBA" w:rsidP="00566CBA">
      <w:r w:rsidRPr="008D1681">
        <w:rPr>
          <w:b/>
          <w:i/>
        </w:rPr>
        <w:t>1 уровень</w:t>
      </w:r>
      <w:r>
        <w:rPr>
          <w:b/>
        </w:rPr>
        <w:t xml:space="preserve"> – </w:t>
      </w:r>
      <w:r w:rsidRPr="008D1681">
        <w:t>расширение культурного кругозора, приобретение знаний о традициях, обычаях, в соответствии с которыми люди устраивают свой быт и оформляют те или иные события своей жизни, о правилах создания гармоничного предметного мира, формирование у детей эстетических знаний, развитие эстетического интереса к искусству.</w:t>
      </w:r>
    </w:p>
    <w:p w:rsidR="00566CBA" w:rsidRDefault="00566CBA" w:rsidP="00566CBA">
      <w:r w:rsidRPr="00822BA0">
        <w:rPr>
          <w:b/>
          <w:i/>
        </w:rPr>
        <w:t>2 уровень</w:t>
      </w:r>
      <w:r>
        <w:t xml:space="preserve"> – </w:t>
      </w:r>
      <w:proofErr w:type="spellStart"/>
      <w:r>
        <w:t>сформированность</w:t>
      </w:r>
      <w:proofErr w:type="spellEnd"/>
      <w:r>
        <w:t xml:space="preserve"> у школьников позитивного отношения к искусству, его истории; развитие интереса обучающихся к познанию мира предметов, дизайнерскому искусству;</w:t>
      </w:r>
      <w:r w:rsidRPr="00822BA0">
        <w:t xml:space="preserve"> </w:t>
      </w:r>
      <w:r>
        <w:t>заинтересованность в развитии своих творческих способностей;</w:t>
      </w:r>
    </w:p>
    <w:p w:rsidR="00566CBA" w:rsidRDefault="00566CBA" w:rsidP="00566CBA">
      <w:r w:rsidRPr="00822BA0">
        <w:rPr>
          <w:b/>
          <w:i/>
        </w:rPr>
        <w:t>3 уровень</w:t>
      </w:r>
      <w:r>
        <w:t xml:space="preserve"> – умение сотрудничать с педагогом и сверстниками при решении различных задач, принимать на себя ответственность за результаты своих действий; возможность участвовать в коллективном деле, участие в индивидуальных творческих конкурсах.</w:t>
      </w:r>
    </w:p>
    <w:p w:rsidR="00A721AA" w:rsidRPr="00AA718A" w:rsidRDefault="00A721AA" w:rsidP="00566CBA">
      <w:pPr>
        <w:suppressAutoHyphens/>
        <w:spacing w:after="0" w:line="240" w:lineRule="auto"/>
        <w:ind w:firstLine="1418"/>
        <w:rPr>
          <w:rFonts w:ascii="Times New Roman" w:eastAsia="Times New Roman" w:hAnsi="Times New Roman" w:cs="Times New Roman"/>
          <w:b/>
          <w:sz w:val="28"/>
        </w:rPr>
      </w:pPr>
    </w:p>
    <w:p w:rsidR="00C93E9E" w:rsidRPr="00A4586C" w:rsidRDefault="00C93E9E" w:rsidP="00C93E9E">
      <w:pPr>
        <w:pStyle w:val="a3"/>
        <w:rPr>
          <w:rFonts w:ascii="Times New Roman" w:eastAsia="Calibri" w:hAnsi="Times New Roman" w:cs="Times New Roman"/>
          <w:sz w:val="24"/>
          <w:szCs w:val="24"/>
          <w:lang w:eastAsia="en-US"/>
        </w:rPr>
      </w:pPr>
    </w:p>
    <w:p w:rsidR="006555A2" w:rsidRDefault="006555A2">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A721AA" w:rsidRPr="00C93E9E" w:rsidRDefault="00322B4A" w:rsidP="00C93E9E">
      <w:pPr>
        <w:pStyle w:val="a3"/>
        <w:numPr>
          <w:ilvl w:val="0"/>
          <w:numId w:val="6"/>
        </w:numPr>
        <w:suppressAutoHyphens/>
        <w:spacing w:after="0" w:line="240" w:lineRule="auto"/>
        <w:jc w:val="center"/>
        <w:rPr>
          <w:rFonts w:ascii="Times New Roman" w:eastAsia="Times New Roman" w:hAnsi="Times New Roman" w:cs="Times New Roman"/>
          <w:b/>
          <w:sz w:val="28"/>
        </w:rPr>
      </w:pPr>
      <w:r w:rsidRPr="00C93E9E">
        <w:rPr>
          <w:rFonts w:ascii="Times New Roman" w:eastAsia="Times New Roman" w:hAnsi="Times New Roman" w:cs="Times New Roman"/>
          <w:b/>
          <w:sz w:val="28"/>
        </w:rPr>
        <w:lastRenderedPageBreak/>
        <w:t>Содержание учебного предмета, курса.</w:t>
      </w:r>
    </w:p>
    <w:p w:rsidR="00A721AA" w:rsidRPr="00AA718A" w:rsidRDefault="00A721AA" w:rsidP="001B65CD">
      <w:pPr>
        <w:suppressAutoHyphens/>
        <w:spacing w:after="0" w:line="240" w:lineRule="auto"/>
        <w:rPr>
          <w:rFonts w:ascii="Times New Roman" w:eastAsia="Times New Roman" w:hAnsi="Times New Roman" w:cs="Times New Roman"/>
          <w:b/>
          <w:sz w:val="28"/>
        </w:rPr>
      </w:pPr>
    </w:p>
    <w:p w:rsidR="001B65CD" w:rsidRPr="001B65CD" w:rsidRDefault="001B65CD" w:rsidP="001B65CD">
      <w:p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bCs/>
          <w:i/>
          <w:iCs/>
          <w:sz w:val="24"/>
          <w:szCs w:val="24"/>
          <w:lang w:eastAsia="en-US"/>
        </w:rPr>
        <w:t>Плетение из газетных трубочек – 3</w:t>
      </w:r>
      <w:r w:rsidR="006555A2">
        <w:rPr>
          <w:rFonts w:ascii="Times New Roman" w:eastAsia="Calibri" w:hAnsi="Times New Roman" w:cs="Times New Roman"/>
          <w:bCs/>
          <w:i/>
          <w:iCs/>
          <w:sz w:val="24"/>
          <w:szCs w:val="24"/>
          <w:lang w:eastAsia="en-US"/>
        </w:rPr>
        <w:t>4</w:t>
      </w:r>
      <w:r w:rsidRPr="001B65CD">
        <w:rPr>
          <w:rFonts w:ascii="Times New Roman" w:eastAsia="Calibri" w:hAnsi="Times New Roman" w:cs="Times New Roman"/>
          <w:bCs/>
          <w:i/>
          <w:iCs/>
          <w:sz w:val="24"/>
          <w:szCs w:val="24"/>
          <w:lang w:eastAsia="en-US"/>
        </w:rPr>
        <w:t xml:space="preserve"> часа</w:t>
      </w:r>
    </w:p>
    <w:p w:rsidR="0041646B" w:rsidRDefault="001B65CD" w:rsidP="001B65CD">
      <w:p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История появления.  Материалы и инструменты.  Способы кручения трубочек. Сборка и оформление изделий. Технология плетения. Способы плетения из газетных трубочек: простое плетение, плетение веревочкой, плетение наклонными рядами, плетение спиралью. Особенности и рекомендации. Технология окрашивания и оформления работы.</w:t>
      </w:r>
    </w:p>
    <w:p w:rsidR="001B65CD" w:rsidRDefault="00C93E9E" w:rsidP="001B65CD">
      <w:pPr>
        <w:suppressAutoHyphens/>
        <w:spacing w:after="0" w:line="240" w:lineRule="auto"/>
        <w:rPr>
          <w:rFonts w:ascii="Times New Roman" w:eastAsia="Calibri" w:hAnsi="Times New Roman" w:cs="Times New Roman"/>
          <w:b/>
          <w:sz w:val="24"/>
          <w:szCs w:val="24"/>
          <w:lang w:eastAsia="en-US"/>
        </w:rPr>
      </w:pPr>
      <w:r w:rsidRPr="00C93E9E">
        <w:rPr>
          <w:rFonts w:ascii="Times New Roman" w:eastAsia="Calibri" w:hAnsi="Times New Roman" w:cs="Times New Roman"/>
          <w:b/>
          <w:sz w:val="24"/>
          <w:szCs w:val="24"/>
          <w:lang w:eastAsia="en-US"/>
        </w:rPr>
        <w:t>Формы работы и виды деятельности.</w:t>
      </w:r>
    </w:p>
    <w:p w:rsidR="0041646B" w:rsidRPr="001B65CD" w:rsidRDefault="0041646B" w:rsidP="0040610F">
      <w:pPr>
        <w:suppressAutoHyphens/>
        <w:spacing w:after="0" w:line="240" w:lineRule="auto"/>
        <w:jc w:val="both"/>
        <w:rPr>
          <w:rFonts w:ascii="Times New Roman" w:eastAsia="Calibri" w:hAnsi="Times New Roman" w:cs="Times New Roman"/>
          <w:sz w:val="24"/>
          <w:szCs w:val="24"/>
          <w:lang w:eastAsia="en-US"/>
        </w:rPr>
      </w:pPr>
      <w:r w:rsidRPr="0041646B">
        <w:rPr>
          <w:rFonts w:ascii="Times New Roman" w:eastAsia="Calibri" w:hAnsi="Times New Roman" w:cs="Times New Roman"/>
          <w:sz w:val="24"/>
          <w:szCs w:val="24"/>
          <w:lang w:eastAsia="en-US"/>
        </w:rPr>
        <w:t xml:space="preserve">Основной формой работы является занятие. Программа предусматривает как обучающий, так и развивающий характер занятий. Содержание каждого занятия содействует развитию умения сравнивать, анализировать, выделять главное, развивать настойчивость. Форма занятий предусматривает как фронтальную, так и индивидуальную работу. Объяснение педагога относится ко всем учащимся и воспринимается ими одновременно. При выполнении работы можно </w:t>
      </w:r>
      <w:r>
        <w:rPr>
          <w:rFonts w:ascii="Times New Roman" w:eastAsia="Calibri" w:hAnsi="Times New Roman" w:cs="Times New Roman"/>
          <w:sz w:val="24"/>
          <w:szCs w:val="24"/>
          <w:lang w:eastAsia="en-US"/>
        </w:rPr>
        <w:t>избрать индивидуальную форму.</w:t>
      </w:r>
      <w:r w:rsidRPr="0041646B">
        <w:rPr>
          <w:rFonts w:ascii="Times New Roman" w:eastAsia="Calibri" w:hAnsi="Times New Roman" w:cs="Times New Roman"/>
          <w:sz w:val="24"/>
          <w:szCs w:val="24"/>
          <w:lang w:eastAsia="en-US"/>
        </w:rPr>
        <w:t xml:space="preserve"> Преподавание нового материала проводится в форме бесед, инструктажей, демонстраций. Для закрепления теоретического материала применяется метод фронтального опроса. Практическая работа занимает большую часть занятия, где педагог осуществляет контроль за работой каждого ученика, оказывает детям индивидуальную помощь. Первые предлагаемые поделки должны быть рассчитаны на одно занятие. По мере возрастания сложности</w:t>
      </w:r>
      <w:proofErr w:type="gramStart"/>
      <w:r w:rsidRPr="0041646B">
        <w:rPr>
          <w:rFonts w:ascii="Times New Roman" w:eastAsia="Calibri" w:hAnsi="Times New Roman" w:cs="Times New Roman"/>
          <w:sz w:val="24"/>
          <w:szCs w:val="24"/>
          <w:lang w:eastAsia="en-US"/>
        </w:rPr>
        <w:t xml:space="preserve"> ,</w:t>
      </w:r>
      <w:proofErr w:type="gramEnd"/>
      <w:r w:rsidRPr="0041646B">
        <w:rPr>
          <w:rFonts w:ascii="Times New Roman" w:eastAsia="Calibri" w:hAnsi="Times New Roman" w:cs="Times New Roman"/>
          <w:sz w:val="24"/>
          <w:szCs w:val="24"/>
          <w:lang w:eastAsia="en-US"/>
        </w:rPr>
        <w:t xml:space="preserve"> количество часов на изготовление поделки увеличивается. В конце работы важно подвести итог, отметить лучшие поделки, рисунки, подбодрить ребят, работы которых выполнены пока не совсем качественно</w:t>
      </w:r>
    </w:p>
    <w:p w:rsidR="001B65CD" w:rsidRDefault="001B65CD" w:rsidP="001B65CD">
      <w:pPr>
        <w:suppressAutoHyphens/>
        <w:spacing w:after="0" w:line="240" w:lineRule="auto"/>
        <w:ind w:left="1800"/>
        <w:rPr>
          <w:rFonts w:ascii="Times New Roman" w:eastAsia="Calibri" w:hAnsi="Times New Roman" w:cs="Times New Roman"/>
          <w:sz w:val="24"/>
          <w:szCs w:val="24"/>
          <w:lang w:eastAsia="en-US"/>
        </w:rPr>
      </w:pPr>
    </w:p>
    <w:p w:rsidR="001B65CD" w:rsidRPr="001B65CD" w:rsidRDefault="001B65CD" w:rsidP="001B65CD">
      <w:pPr>
        <w:suppressAutoHyphens/>
        <w:spacing w:after="0" w:line="240" w:lineRule="auto"/>
        <w:ind w:left="1800"/>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 xml:space="preserve">Практические работы </w:t>
      </w:r>
      <w:r w:rsidR="00C93E9E">
        <w:rPr>
          <w:rFonts w:ascii="Times New Roman" w:eastAsia="Calibri" w:hAnsi="Times New Roman" w:cs="Times New Roman"/>
          <w:sz w:val="24"/>
          <w:szCs w:val="24"/>
          <w:lang w:eastAsia="en-US"/>
        </w:rPr>
        <w:t xml:space="preserve"> </w:t>
      </w:r>
      <w:r w:rsidRPr="001B65CD">
        <w:rPr>
          <w:rFonts w:ascii="Times New Roman" w:eastAsia="Calibri" w:hAnsi="Times New Roman" w:cs="Times New Roman"/>
          <w:sz w:val="24"/>
          <w:szCs w:val="24"/>
          <w:lang w:eastAsia="en-US"/>
        </w:rPr>
        <w:t>(по выбору):</w:t>
      </w:r>
    </w:p>
    <w:p w:rsidR="001B65CD" w:rsidRPr="001B65CD" w:rsidRDefault="001B65CD" w:rsidP="001B65CD">
      <w:pPr>
        <w:numPr>
          <w:ilvl w:val="0"/>
          <w:numId w:val="7"/>
        </w:num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Корзинка – круглой формы</w:t>
      </w:r>
    </w:p>
    <w:p w:rsidR="001B65CD" w:rsidRPr="001B65CD" w:rsidRDefault="001B65CD" w:rsidP="001B65CD">
      <w:pPr>
        <w:numPr>
          <w:ilvl w:val="0"/>
          <w:numId w:val="7"/>
        </w:num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Шкатулка – прямоугольной формы</w:t>
      </w:r>
    </w:p>
    <w:p w:rsidR="001B65CD" w:rsidRPr="001B65CD" w:rsidRDefault="001B65CD" w:rsidP="001B65CD">
      <w:pPr>
        <w:numPr>
          <w:ilvl w:val="0"/>
          <w:numId w:val="7"/>
        </w:num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Корзинка для рукоделия (с игольницей)</w:t>
      </w:r>
    </w:p>
    <w:p w:rsidR="001B65CD" w:rsidRPr="001B65CD" w:rsidRDefault="001B65CD" w:rsidP="001B65CD">
      <w:pPr>
        <w:numPr>
          <w:ilvl w:val="0"/>
          <w:numId w:val="7"/>
        </w:numPr>
        <w:suppressAutoHyphens/>
        <w:spacing w:after="0" w:line="240" w:lineRule="auto"/>
        <w:rPr>
          <w:rFonts w:ascii="Times New Roman" w:eastAsia="Calibri" w:hAnsi="Times New Roman" w:cs="Times New Roman"/>
          <w:sz w:val="24"/>
          <w:szCs w:val="24"/>
          <w:lang w:eastAsia="en-US"/>
        </w:rPr>
      </w:pPr>
      <w:r w:rsidRPr="001B65CD">
        <w:rPr>
          <w:rFonts w:ascii="Times New Roman" w:eastAsia="Calibri" w:hAnsi="Times New Roman" w:cs="Times New Roman"/>
          <w:sz w:val="24"/>
          <w:szCs w:val="24"/>
          <w:lang w:eastAsia="en-US"/>
        </w:rPr>
        <w:t>Органайзер и др.</w:t>
      </w:r>
    </w:p>
    <w:p w:rsidR="001B65CD" w:rsidRPr="001B65CD" w:rsidRDefault="001B65CD" w:rsidP="001B65CD">
      <w:pPr>
        <w:suppressAutoHyphens/>
        <w:spacing w:after="0" w:line="240" w:lineRule="auto"/>
        <w:ind w:left="1800"/>
        <w:rPr>
          <w:rFonts w:ascii="Times New Roman" w:eastAsia="Calibri" w:hAnsi="Times New Roman" w:cs="Times New Roman"/>
          <w:b/>
          <w:sz w:val="24"/>
          <w:szCs w:val="24"/>
          <w:lang w:eastAsia="en-US"/>
        </w:rPr>
      </w:pPr>
    </w:p>
    <w:p w:rsidR="001B65CD" w:rsidRDefault="001B65CD" w:rsidP="001B65CD">
      <w:pPr>
        <w:suppressAutoHyphens/>
        <w:spacing w:after="0" w:line="240" w:lineRule="auto"/>
        <w:ind w:left="1800"/>
        <w:jc w:val="center"/>
        <w:rPr>
          <w:rFonts w:ascii="Times New Roman" w:eastAsia="Calibri" w:hAnsi="Times New Roman" w:cs="Times New Roman"/>
          <w:sz w:val="24"/>
          <w:szCs w:val="24"/>
          <w:lang w:eastAsia="en-US"/>
        </w:rPr>
      </w:pPr>
    </w:p>
    <w:p w:rsidR="00DB4512" w:rsidRDefault="00DB4512" w:rsidP="001B65CD">
      <w:pPr>
        <w:suppressAutoHyphens/>
        <w:spacing w:after="0" w:line="240" w:lineRule="auto"/>
        <w:ind w:left="1800"/>
        <w:jc w:val="center"/>
        <w:rPr>
          <w:rFonts w:ascii="Times New Roman" w:eastAsia="Calibri" w:hAnsi="Times New Roman" w:cs="Times New Roman"/>
          <w:sz w:val="24"/>
          <w:szCs w:val="24"/>
          <w:lang w:eastAsia="en-US"/>
        </w:rPr>
      </w:pPr>
      <w:bookmarkStart w:id="0" w:name="_GoBack"/>
      <w:bookmarkEnd w:id="0"/>
    </w:p>
    <w:p w:rsidR="00EC121E" w:rsidRDefault="00EC121E" w:rsidP="001B65CD">
      <w:pPr>
        <w:suppressAutoHyphens/>
        <w:spacing w:after="0" w:line="240" w:lineRule="auto"/>
        <w:ind w:left="1800"/>
        <w:jc w:val="center"/>
        <w:rPr>
          <w:rFonts w:ascii="Times New Roman" w:eastAsia="Calibri" w:hAnsi="Times New Roman" w:cs="Times New Roman"/>
          <w:sz w:val="24"/>
          <w:szCs w:val="24"/>
          <w:lang w:eastAsia="en-US"/>
        </w:rPr>
      </w:pPr>
    </w:p>
    <w:p w:rsidR="00EC121E" w:rsidRDefault="00EC121E" w:rsidP="001B65CD">
      <w:pPr>
        <w:suppressAutoHyphens/>
        <w:spacing w:after="0" w:line="240" w:lineRule="auto"/>
        <w:ind w:left="1800"/>
        <w:jc w:val="center"/>
        <w:rPr>
          <w:rFonts w:ascii="Times New Roman" w:eastAsia="Calibri" w:hAnsi="Times New Roman" w:cs="Times New Roman"/>
          <w:sz w:val="24"/>
          <w:szCs w:val="24"/>
          <w:lang w:eastAsia="en-US"/>
        </w:rPr>
      </w:pPr>
    </w:p>
    <w:p w:rsidR="00EC121E" w:rsidRPr="001B65CD" w:rsidRDefault="00EC121E" w:rsidP="001B65CD">
      <w:pPr>
        <w:suppressAutoHyphens/>
        <w:spacing w:after="0" w:line="240" w:lineRule="auto"/>
        <w:ind w:left="1800"/>
        <w:jc w:val="center"/>
        <w:rPr>
          <w:rFonts w:ascii="Times New Roman" w:eastAsia="Calibri" w:hAnsi="Times New Roman" w:cs="Times New Roman"/>
          <w:sz w:val="24"/>
          <w:szCs w:val="24"/>
          <w:lang w:eastAsia="en-US"/>
        </w:rPr>
      </w:pPr>
    </w:p>
    <w:p w:rsidR="006555A2" w:rsidRDefault="006555A2">
      <w:pP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br w:type="page"/>
      </w:r>
    </w:p>
    <w:p w:rsidR="00A721AA" w:rsidRPr="00AA718A" w:rsidRDefault="00AA718A" w:rsidP="00C93E9E">
      <w:pPr>
        <w:suppressAutoHyphens/>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lastRenderedPageBreak/>
        <w:t>IV</w:t>
      </w:r>
      <w:r w:rsidRPr="00FC50D7">
        <w:rPr>
          <w:rFonts w:ascii="Times New Roman" w:eastAsia="Times New Roman" w:hAnsi="Times New Roman" w:cs="Times New Roman"/>
          <w:b/>
          <w:sz w:val="28"/>
        </w:rPr>
        <w:t>.</w:t>
      </w:r>
      <w:r w:rsidR="00322B4A" w:rsidRPr="00AA718A">
        <w:rPr>
          <w:rFonts w:ascii="Times New Roman" w:eastAsia="Times New Roman" w:hAnsi="Times New Roman" w:cs="Times New Roman"/>
          <w:b/>
          <w:sz w:val="28"/>
        </w:rPr>
        <w:t>Календарно-тематическое планирование.</w:t>
      </w:r>
      <w:proofErr w:type="gramEnd"/>
    </w:p>
    <w:p w:rsidR="00A721AA" w:rsidRPr="00AA718A" w:rsidRDefault="00A721AA">
      <w:pPr>
        <w:suppressAutoHyphens/>
        <w:spacing w:after="0" w:line="240" w:lineRule="auto"/>
        <w:ind w:left="1800"/>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526"/>
        <w:gridCol w:w="7513"/>
        <w:gridCol w:w="2126"/>
        <w:gridCol w:w="2977"/>
      </w:tblGrid>
      <w:tr w:rsidR="00F50813" w:rsidRPr="000B47E5" w:rsidTr="001D6FD7">
        <w:trPr>
          <w:trHeight w:val="125"/>
        </w:trPr>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0813" w:rsidRPr="000B47E5" w:rsidRDefault="00F50813">
            <w:pPr>
              <w:spacing w:after="0" w:line="240" w:lineRule="auto"/>
              <w:jc w:val="center"/>
              <w:rPr>
                <w:rFonts w:ascii="Times New Roman" w:hAnsi="Times New Roman" w:cs="Times New Roman"/>
                <w:sz w:val="24"/>
                <w:szCs w:val="24"/>
              </w:rPr>
            </w:pPr>
            <w:r w:rsidRPr="000B47E5">
              <w:rPr>
                <w:rFonts w:ascii="Times New Roman" w:eastAsia="Segoe UI Symbol" w:hAnsi="Times New Roman" w:cs="Times New Roman"/>
                <w:b/>
                <w:sz w:val="24"/>
                <w:szCs w:val="24"/>
              </w:rPr>
              <w:t>№</w:t>
            </w:r>
            <w:r w:rsidRPr="000B47E5">
              <w:rPr>
                <w:rFonts w:ascii="Times New Roman" w:eastAsia="Times New Roman" w:hAnsi="Times New Roman" w:cs="Times New Roman"/>
                <w:b/>
                <w:sz w:val="24"/>
                <w:szCs w:val="24"/>
              </w:rPr>
              <w:t xml:space="preserve"> п\п</w:t>
            </w:r>
          </w:p>
        </w:tc>
        <w:tc>
          <w:tcPr>
            <w:tcW w:w="75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0813" w:rsidRPr="000B47E5" w:rsidRDefault="00F50813">
            <w:pPr>
              <w:spacing w:after="0" w:line="240" w:lineRule="auto"/>
              <w:jc w:val="center"/>
              <w:rPr>
                <w:rFonts w:ascii="Times New Roman" w:hAnsi="Times New Roman" w:cs="Times New Roman"/>
                <w:sz w:val="24"/>
                <w:szCs w:val="24"/>
              </w:rPr>
            </w:pPr>
            <w:r w:rsidRPr="000B47E5">
              <w:rPr>
                <w:rFonts w:ascii="Times New Roman" w:eastAsia="Times New Roman" w:hAnsi="Times New Roman" w:cs="Times New Roman"/>
                <w:b/>
                <w:sz w:val="24"/>
                <w:szCs w:val="24"/>
              </w:rPr>
              <w:t>Название темы</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0813" w:rsidRPr="000B47E5" w:rsidRDefault="00F50813">
            <w:pPr>
              <w:spacing w:after="0" w:line="240" w:lineRule="auto"/>
              <w:jc w:val="center"/>
              <w:rPr>
                <w:rFonts w:ascii="Times New Roman" w:hAnsi="Times New Roman" w:cs="Times New Roman"/>
                <w:sz w:val="24"/>
                <w:szCs w:val="24"/>
              </w:rPr>
            </w:pPr>
            <w:r w:rsidRPr="000B47E5">
              <w:rPr>
                <w:rFonts w:ascii="Times New Roman" w:eastAsia="Times New Roman" w:hAnsi="Times New Roman" w:cs="Times New Roman"/>
                <w:b/>
                <w:sz w:val="24"/>
                <w:szCs w:val="24"/>
              </w:rPr>
              <w:t>Кол-во часов</w:t>
            </w:r>
          </w:p>
        </w:tc>
        <w:tc>
          <w:tcPr>
            <w:tcW w:w="297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50813" w:rsidRPr="000B47E5" w:rsidRDefault="00F50813">
            <w:pPr>
              <w:spacing w:after="0" w:line="240" w:lineRule="auto"/>
              <w:jc w:val="center"/>
              <w:rPr>
                <w:rFonts w:ascii="Times New Roman" w:hAnsi="Times New Roman" w:cs="Times New Roman"/>
                <w:sz w:val="24"/>
                <w:szCs w:val="24"/>
              </w:rPr>
            </w:pPr>
            <w:r w:rsidRPr="000B47E5">
              <w:rPr>
                <w:rFonts w:ascii="Times New Roman" w:eastAsia="Times New Roman" w:hAnsi="Times New Roman" w:cs="Times New Roman"/>
                <w:b/>
                <w:sz w:val="24"/>
                <w:szCs w:val="24"/>
              </w:rPr>
              <w:t>Дата проведения урока</w:t>
            </w:r>
          </w:p>
        </w:tc>
      </w:tr>
      <w:tr w:rsidR="001D6FD7"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«Мы знакомимся». Презентация.</w:t>
            </w:r>
          </w:p>
        </w:tc>
        <w:tc>
          <w:tcPr>
            <w:tcW w:w="2126" w:type="dxa"/>
            <w:tcBorders>
              <w:top w:val="single" w:sz="4" w:space="0" w:color="auto"/>
              <w:bottom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0B47E5">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Инструктаж по ТБ. Ознакомление с техникой плетения. Презентация «Плетение из бумажной лозы»</w:t>
            </w:r>
          </w:p>
        </w:tc>
        <w:tc>
          <w:tcPr>
            <w:tcW w:w="2126" w:type="dxa"/>
            <w:tcBorders>
              <w:top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223EEC" w:rsidRPr="000B47E5" w:rsidTr="00054932">
        <w:trPr>
          <w:trHeight w:val="194"/>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Освоение процесса изготовления бумажной лозы Практическая работа№1</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054932">
        <w:trPr>
          <w:trHeight w:val="194"/>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Освоение процесса изготовления бумажной лозы Практическая работа№1</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1D6FD7" w:rsidRPr="000B47E5" w:rsidTr="001D6FD7">
        <w:trPr>
          <w:trHeight w:val="244"/>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Покраска бумажной лозы: виды способы. Презентация «Цветная лоза»</w:t>
            </w:r>
            <w:r w:rsidRPr="000B47E5">
              <w:rPr>
                <w:rFonts w:ascii="Times New Roman" w:eastAsia="Times New Roman" w:hAnsi="Times New Roman" w:cs="Times New Roman"/>
                <w:sz w:val="24"/>
                <w:szCs w:val="24"/>
              </w:rPr>
              <w:t xml:space="preserve"> Практическая работа№2</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Освоение техники плетения с одной трубочкой</w:t>
            </w:r>
            <w:r w:rsidRPr="000B47E5">
              <w:rPr>
                <w:rFonts w:ascii="Times New Roman" w:eastAsia="Times New Roman" w:hAnsi="Times New Roman" w:cs="Times New Roman"/>
                <w:sz w:val="24"/>
                <w:szCs w:val="24"/>
              </w:rPr>
              <w:t xml:space="preserve"> Практическая работа№3</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Освоение техники  «Косое плетение»</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работа№4</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Косое плетен</w:t>
            </w:r>
            <w:r w:rsidR="00223EEC">
              <w:rPr>
                <w:rFonts w:ascii="Times New Roman" w:hAnsi="Times New Roman" w:cs="Times New Roman"/>
                <w:sz w:val="24"/>
                <w:szCs w:val="24"/>
              </w:rPr>
              <w:t xml:space="preserve">ие «Рождественский венок» </w:t>
            </w:r>
            <w:r w:rsidRPr="000B47E5">
              <w:rPr>
                <w:rFonts w:ascii="Times New Roman" w:hAnsi="Times New Roman" w:cs="Times New Roman"/>
                <w:sz w:val="24"/>
                <w:szCs w:val="24"/>
              </w:rPr>
              <w:t>Практическая работа№5</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1D6FD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1D6FD7">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8</w:t>
            </w:r>
            <w:r w:rsidRPr="000B47E5">
              <w:rPr>
                <w:rFonts w:ascii="Times New Roman" w:hAnsi="Times New Roman" w:cs="Times New Roman"/>
                <w:b/>
                <w:sz w:val="24"/>
                <w:szCs w:val="24"/>
              </w:rPr>
              <w:t xml:space="preserve"> часов,</w:t>
            </w:r>
            <w:r w:rsidRPr="000B47E5">
              <w:rPr>
                <w:rFonts w:ascii="Times New Roman" w:eastAsia="Times New Roman" w:hAnsi="Times New Roman" w:cs="Times New Roman"/>
                <w:b/>
                <w:sz w:val="24"/>
                <w:szCs w:val="24"/>
              </w:rPr>
              <w:t xml:space="preserve"> </w:t>
            </w:r>
            <w:r w:rsidRPr="000B47E5">
              <w:rPr>
                <w:rFonts w:ascii="Times New Roman" w:hAnsi="Times New Roman" w:cs="Times New Roman"/>
                <w:b/>
                <w:sz w:val="24"/>
                <w:szCs w:val="24"/>
              </w:rPr>
              <w:t>ТБ-4, Пр.р-5</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1D6FD7">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 xml:space="preserve">Плетение изделия «Ваза для школьных принадлежностей» с картонным дном </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работа№6</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rPr>
                <w:rFonts w:ascii="Times New Roman" w:hAnsi="Times New Roman" w:cs="Times New Roman"/>
                <w:sz w:val="24"/>
                <w:szCs w:val="24"/>
              </w:rPr>
            </w:pPr>
            <w:r w:rsidRPr="000B47E5">
              <w:rPr>
                <w:rFonts w:ascii="Times New Roman" w:hAnsi="Times New Roman" w:cs="Times New Roman"/>
                <w:sz w:val="24"/>
                <w:szCs w:val="24"/>
              </w:rPr>
              <w:t>Плетение круглого дна с одной трубочкой ТБ№1,2</w:t>
            </w:r>
            <w:r w:rsidRPr="000B47E5">
              <w:rPr>
                <w:rFonts w:ascii="Times New Roman" w:eastAsia="Times New Roman" w:hAnsi="Times New Roman" w:cs="Times New Roman"/>
                <w:sz w:val="24"/>
                <w:szCs w:val="24"/>
              </w:rPr>
              <w:t xml:space="preserve"> Практическая работа№7</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круглого дна двумя  трубочками Практическая работа№8</w:t>
            </w:r>
          </w:p>
        </w:tc>
        <w:tc>
          <w:tcPr>
            <w:tcW w:w="2126" w:type="dxa"/>
            <w:tcBorders>
              <w:top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w:t>
            </w:r>
            <w:r w:rsidR="00223EEC">
              <w:rPr>
                <w:rFonts w:ascii="Times New Roman" w:hAnsi="Times New Roman" w:cs="Times New Roman"/>
                <w:sz w:val="24"/>
                <w:szCs w:val="24"/>
              </w:rPr>
              <w:t xml:space="preserve">ение вазы с плетеным дном </w:t>
            </w:r>
            <w:r w:rsidRPr="000B47E5">
              <w:rPr>
                <w:rFonts w:ascii="Times New Roman" w:hAnsi="Times New Roman" w:cs="Times New Roman"/>
                <w:sz w:val="24"/>
                <w:szCs w:val="24"/>
              </w:rPr>
              <w:t>Практическая работа№9</w:t>
            </w:r>
          </w:p>
        </w:tc>
        <w:tc>
          <w:tcPr>
            <w:tcW w:w="2126" w:type="dxa"/>
            <w:tcBorders>
              <w:top w:val="single" w:sz="4" w:space="0" w:color="auto"/>
              <w:bottom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работа№10</w:t>
            </w:r>
          </w:p>
        </w:tc>
        <w:tc>
          <w:tcPr>
            <w:tcW w:w="2126" w:type="dxa"/>
            <w:tcBorders>
              <w:top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223EEC" w:rsidP="000B47E5">
            <w:pPr>
              <w:pStyle w:val="a3"/>
              <w:spacing w:after="0" w:line="240" w:lineRule="auto"/>
              <w:ind w:left="-15" w:firstLine="20"/>
              <w:rPr>
                <w:rFonts w:ascii="Times New Roman" w:hAnsi="Times New Roman" w:cs="Times New Roman"/>
                <w:sz w:val="24"/>
                <w:szCs w:val="24"/>
              </w:rPr>
            </w:pPr>
            <w:r>
              <w:rPr>
                <w:rFonts w:ascii="Times New Roman" w:hAnsi="Times New Roman" w:cs="Times New Roman"/>
                <w:sz w:val="24"/>
                <w:szCs w:val="24"/>
              </w:rPr>
              <w:t xml:space="preserve">Плетение кашпо для цветов </w:t>
            </w:r>
            <w:r w:rsidR="000B47E5" w:rsidRPr="000B47E5">
              <w:rPr>
                <w:rFonts w:ascii="Times New Roman" w:eastAsia="Times New Roman" w:hAnsi="Times New Roman" w:cs="Times New Roman"/>
                <w:sz w:val="24"/>
                <w:szCs w:val="24"/>
              </w:rPr>
              <w:t>Практическая работа№11</w:t>
            </w:r>
          </w:p>
        </w:tc>
        <w:tc>
          <w:tcPr>
            <w:tcW w:w="2126" w:type="dxa"/>
            <w:tcBorders>
              <w:top w:val="single" w:sz="4" w:space="0" w:color="auto"/>
              <w:bottom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b/>
                <w:sz w:val="24"/>
                <w:szCs w:val="24"/>
                <w:lang w:val="en-US"/>
              </w:rPr>
              <w:t>II</w:t>
            </w:r>
            <w:r w:rsidR="00223EEC">
              <w:rPr>
                <w:rFonts w:ascii="Times New Roman" w:hAnsi="Times New Roman" w:cs="Times New Roman"/>
                <w:b/>
                <w:sz w:val="24"/>
                <w:szCs w:val="24"/>
              </w:rPr>
              <w:t xml:space="preserve"> четверть: 8 часов, </w:t>
            </w:r>
            <w:r w:rsidRPr="000B47E5">
              <w:rPr>
                <w:rFonts w:ascii="Times New Roman" w:hAnsi="Times New Roman" w:cs="Times New Roman"/>
                <w:b/>
                <w:sz w:val="24"/>
                <w:szCs w:val="24"/>
              </w:rPr>
              <w:t>Пр.р.-6</w:t>
            </w:r>
          </w:p>
        </w:tc>
        <w:tc>
          <w:tcPr>
            <w:tcW w:w="2126" w:type="dxa"/>
            <w:tcBorders>
              <w:top w:val="single" w:sz="4" w:space="0" w:color="auto"/>
              <w:bottom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0B47E5"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0B47E5" w:rsidRPr="000B47E5" w:rsidRDefault="000B47E5" w:rsidP="000B47E5">
            <w:pPr>
              <w:spacing w:after="0" w:line="240" w:lineRule="auto"/>
              <w:rPr>
                <w:rFonts w:ascii="Times New Roman" w:hAnsi="Times New Roman" w:cs="Times New Roman"/>
                <w:sz w:val="24"/>
                <w:szCs w:val="24"/>
              </w:rPr>
            </w:pPr>
            <w:r w:rsidRPr="000B47E5">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B47E5" w:rsidRPr="000B47E5" w:rsidRDefault="000B47E5" w:rsidP="000B47E5">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0B47E5" w:rsidRPr="000B47E5" w:rsidRDefault="000B47E5" w:rsidP="000B47E5">
            <w:pPr>
              <w:spacing w:after="0" w:line="240" w:lineRule="auto"/>
              <w:jc w:val="center"/>
              <w:rPr>
                <w:rFonts w:ascii="Times New Roman" w:hAnsi="Times New Roman" w:cs="Times New Roman"/>
                <w:sz w:val="24"/>
                <w:szCs w:val="24"/>
              </w:rPr>
            </w:pPr>
          </w:p>
        </w:tc>
      </w:tr>
      <w:tr w:rsidR="00223EEC" w:rsidRPr="000B47E5" w:rsidTr="001E77DD">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изделия «Декоративны</w:t>
            </w:r>
            <w:r>
              <w:rPr>
                <w:rFonts w:ascii="Times New Roman" w:hAnsi="Times New Roman" w:cs="Times New Roman"/>
                <w:sz w:val="24"/>
                <w:szCs w:val="24"/>
              </w:rPr>
              <w:t xml:space="preserve">й башмак» (картонное дно) </w:t>
            </w:r>
            <w:r w:rsidRPr="000B47E5">
              <w:rPr>
                <w:rFonts w:ascii="Times New Roman" w:hAnsi="Times New Roman" w:cs="Times New Roman"/>
                <w:sz w:val="24"/>
                <w:szCs w:val="24"/>
              </w:rPr>
              <w:t>Практическая работа№12</w:t>
            </w:r>
          </w:p>
        </w:tc>
        <w:tc>
          <w:tcPr>
            <w:tcW w:w="2126" w:type="dxa"/>
            <w:vMerge w:val="restart"/>
            <w:tcBorders>
              <w:top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1E77DD">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223EEC" w:rsidRDefault="00223EEC" w:rsidP="001D6FD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изделия «Декоративны</w:t>
            </w:r>
            <w:r>
              <w:rPr>
                <w:rFonts w:ascii="Times New Roman" w:hAnsi="Times New Roman" w:cs="Times New Roman"/>
                <w:sz w:val="24"/>
                <w:szCs w:val="24"/>
              </w:rPr>
              <w:t xml:space="preserve">й башмак» (картонное дно) </w:t>
            </w:r>
            <w:r w:rsidRPr="000B47E5">
              <w:rPr>
                <w:rFonts w:ascii="Times New Roman" w:hAnsi="Times New Roman" w:cs="Times New Roman"/>
                <w:sz w:val="24"/>
                <w:szCs w:val="24"/>
              </w:rPr>
              <w:t>Практическая работа№12</w:t>
            </w:r>
          </w:p>
        </w:tc>
        <w:tc>
          <w:tcPr>
            <w:tcW w:w="2126" w:type="dxa"/>
            <w:vMerge/>
            <w:tcBorders>
              <w:bottom w:val="single" w:sz="4" w:space="0" w:color="auto"/>
            </w:tcBorders>
            <w:tcMar>
              <w:left w:w="108" w:type="dxa"/>
              <w:right w:w="108" w:type="dxa"/>
            </w:tcMar>
          </w:tcPr>
          <w:p w:rsidR="00223EEC"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9514D8"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работа№13</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lang w:val="en-US"/>
              </w:rPr>
            </w:pPr>
          </w:p>
        </w:tc>
      </w:tr>
      <w:tr w:rsidR="00223EEC" w:rsidRPr="000B47E5" w:rsidTr="00721189">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Pr>
                <w:rFonts w:ascii="Times New Roman" w:hAnsi="Times New Roman" w:cs="Times New Roman"/>
                <w:sz w:val="24"/>
                <w:szCs w:val="24"/>
              </w:rPr>
              <w:t xml:space="preserve">Плетение квадратного дна </w:t>
            </w:r>
            <w:r w:rsidRPr="000B47E5">
              <w:rPr>
                <w:rFonts w:ascii="Times New Roman" w:hAnsi="Times New Roman" w:cs="Times New Roman"/>
                <w:sz w:val="24"/>
                <w:szCs w:val="24"/>
              </w:rPr>
              <w:t>Практическая работа№14,15</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721189">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Pr>
                <w:rFonts w:ascii="Times New Roman" w:hAnsi="Times New Roman" w:cs="Times New Roman"/>
                <w:sz w:val="24"/>
                <w:szCs w:val="24"/>
              </w:rPr>
              <w:t xml:space="preserve">Плетение квадратного дна </w:t>
            </w:r>
            <w:r w:rsidRPr="000B47E5">
              <w:rPr>
                <w:rFonts w:ascii="Times New Roman" w:hAnsi="Times New Roman" w:cs="Times New Roman"/>
                <w:sz w:val="24"/>
                <w:szCs w:val="24"/>
              </w:rPr>
              <w:t>Практическая работа№14,15</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F01DE3">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 xml:space="preserve">Плетение коробки (шкатулки) с </w:t>
            </w:r>
            <w:proofErr w:type="gramStart"/>
            <w:r w:rsidRPr="000B47E5">
              <w:rPr>
                <w:rFonts w:ascii="Times New Roman" w:hAnsi="Times New Roman" w:cs="Times New Roman"/>
                <w:sz w:val="24"/>
                <w:szCs w:val="24"/>
              </w:rPr>
              <w:t>плетенным</w:t>
            </w:r>
            <w:proofErr w:type="gramEnd"/>
            <w:r w:rsidRPr="000B47E5">
              <w:rPr>
                <w:rFonts w:ascii="Times New Roman" w:hAnsi="Times New Roman" w:cs="Times New Roman"/>
                <w:sz w:val="24"/>
                <w:szCs w:val="24"/>
              </w:rPr>
              <w:t xml:space="preserve"> дном</w:t>
            </w:r>
            <w:r>
              <w:rPr>
                <w:rFonts w:ascii="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№16</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F01DE3">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 xml:space="preserve">Плетение коробки (шкатулки) с </w:t>
            </w:r>
            <w:proofErr w:type="gramStart"/>
            <w:r w:rsidRPr="000B47E5">
              <w:rPr>
                <w:rFonts w:ascii="Times New Roman" w:hAnsi="Times New Roman" w:cs="Times New Roman"/>
                <w:sz w:val="24"/>
                <w:szCs w:val="24"/>
              </w:rPr>
              <w:t>плетенным</w:t>
            </w:r>
            <w:proofErr w:type="gramEnd"/>
            <w:r w:rsidRPr="000B47E5">
              <w:rPr>
                <w:rFonts w:ascii="Times New Roman" w:hAnsi="Times New Roman" w:cs="Times New Roman"/>
                <w:sz w:val="24"/>
                <w:szCs w:val="24"/>
              </w:rPr>
              <w:t xml:space="preserve"> дном</w:t>
            </w:r>
            <w:r>
              <w:rPr>
                <w:rFonts w:ascii="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№16</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D360E3">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№17</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D360E3">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№17</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1D6FD7" w:rsidRPr="000B47E5" w:rsidRDefault="001D6FD7" w:rsidP="001D6FD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EC121E">
            <w:pPr>
              <w:spacing w:after="0" w:line="240" w:lineRule="auto"/>
              <w:rPr>
                <w:rFonts w:ascii="Times New Roman" w:hAnsi="Times New Roman" w:cs="Times New Roman"/>
                <w:b/>
                <w:sz w:val="24"/>
                <w:szCs w:val="24"/>
              </w:rPr>
            </w:pPr>
            <w:r w:rsidRPr="000B47E5">
              <w:rPr>
                <w:rFonts w:ascii="Times New Roman" w:hAnsi="Times New Roman" w:cs="Times New Roman"/>
                <w:b/>
                <w:sz w:val="24"/>
                <w:szCs w:val="24"/>
                <w:lang w:val="en-US"/>
              </w:rPr>
              <w:t>III</w:t>
            </w:r>
            <w:r w:rsidRPr="000B47E5">
              <w:rPr>
                <w:rFonts w:ascii="Times New Roman" w:hAnsi="Times New Roman" w:cs="Times New Roman"/>
                <w:b/>
                <w:sz w:val="24"/>
                <w:szCs w:val="24"/>
              </w:rPr>
              <w:t xml:space="preserve"> четверть</w:t>
            </w:r>
            <w:r w:rsidR="00EC121E" w:rsidRPr="000B47E5">
              <w:rPr>
                <w:rFonts w:ascii="Times New Roman" w:hAnsi="Times New Roman" w:cs="Times New Roman"/>
                <w:b/>
                <w:sz w:val="24"/>
                <w:szCs w:val="24"/>
              </w:rPr>
              <w:t>: 10 часов,</w:t>
            </w:r>
            <w:r w:rsidR="00EC121E" w:rsidRPr="000B47E5">
              <w:rPr>
                <w:rFonts w:ascii="Times New Roman" w:eastAsia="Times New Roman" w:hAnsi="Times New Roman" w:cs="Times New Roman"/>
                <w:b/>
                <w:sz w:val="24"/>
                <w:szCs w:val="24"/>
              </w:rPr>
              <w:t xml:space="preserve"> </w:t>
            </w:r>
            <w:r w:rsidR="00EC121E" w:rsidRPr="000B47E5">
              <w:rPr>
                <w:rFonts w:ascii="Times New Roman" w:hAnsi="Times New Roman" w:cs="Times New Roman"/>
                <w:b/>
                <w:sz w:val="24"/>
                <w:szCs w:val="24"/>
              </w:rPr>
              <w:t>Пр.р.-6</w:t>
            </w:r>
          </w:p>
        </w:tc>
        <w:tc>
          <w:tcPr>
            <w:tcW w:w="21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1D6FD7"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9514D8"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27-28</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D6FD7" w:rsidRPr="000B47E5" w:rsidRDefault="001D6FD7"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на свободную тему ТБ№1,2</w:t>
            </w:r>
          </w:p>
        </w:tc>
        <w:tc>
          <w:tcPr>
            <w:tcW w:w="2126" w:type="dxa"/>
            <w:tcBorders>
              <w:top w:val="single" w:sz="4" w:space="0" w:color="auto"/>
              <w:bottom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1D6FD7" w:rsidRPr="000B47E5" w:rsidRDefault="001D6FD7" w:rsidP="001D6FD7">
            <w:pPr>
              <w:spacing w:after="0" w:line="240" w:lineRule="auto"/>
              <w:jc w:val="center"/>
              <w:rPr>
                <w:rFonts w:ascii="Times New Roman" w:hAnsi="Times New Roman" w:cs="Times New Roman"/>
                <w:sz w:val="24"/>
                <w:szCs w:val="24"/>
              </w:rPr>
            </w:pPr>
          </w:p>
        </w:tc>
      </w:tr>
      <w:tr w:rsidR="00223EEC" w:rsidRPr="000B47E5" w:rsidTr="002F6B5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w:t>
            </w:r>
            <w:r>
              <w:rPr>
                <w:rFonts w:ascii="Times New Roman" w:hAnsi="Times New Roman" w:cs="Times New Roman"/>
                <w:sz w:val="24"/>
                <w:szCs w:val="24"/>
              </w:rPr>
              <w:t>зделия «Последний звонок»</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№18</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2F6B57">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w:t>
            </w:r>
            <w:r>
              <w:rPr>
                <w:rFonts w:ascii="Times New Roman" w:hAnsi="Times New Roman" w:cs="Times New Roman"/>
                <w:sz w:val="24"/>
                <w:szCs w:val="24"/>
              </w:rPr>
              <w:t>зделия «Последний звонок»</w:t>
            </w:r>
            <w:r w:rsidRPr="000B47E5">
              <w:rPr>
                <w:rFonts w:ascii="Times New Roman" w:eastAsia="Times New Roman" w:hAnsi="Times New Roman" w:cs="Times New Roman"/>
                <w:sz w:val="24"/>
                <w:szCs w:val="24"/>
              </w:rPr>
              <w:t xml:space="preserve">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№18</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7A53D9">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Pr="000B47E5"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w:t>
            </w:r>
            <w:r>
              <w:rPr>
                <w:rFonts w:ascii="Times New Roman" w:hAnsi="Times New Roman" w:cs="Times New Roman"/>
                <w:sz w:val="24"/>
                <w:szCs w:val="24"/>
              </w:rPr>
              <w:t xml:space="preserve">зделия «Последний звонок»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№19</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r w:rsidRPr="000B47E5">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7A53D9">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Плетение и</w:t>
            </w:r>
            <w:r>
              <w:rPr>
                <w:rFonts w:ascii="Times New Roman" w:hAnsi="Times New Roman" w:cs="Times New Roman"/>
                <w:sz w:val="24"/>
                <w:szCs w:val="24"/>
              </w:rPr>
              <w:t xml:space="preserve">зделия «Последний звонок» </w:t>
            </w:r>
            <w:r w:rsidRPr="000B47E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w:t>
            </w:r>
            <w:r w:rsidRPr="000B47E5">
              <w:rPr>
                <w:rFonts w:ascii="Times New Roman" w:hAnsi="Times New Roman" w:cs="Times New Roman"/>
                <w:sz w:val="24"/>
                <w:szCs w:val="24"/>
              </w:rPr>
              <w:t>№19</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F548AF">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223EEC" w:rsidRPr="000B47E5" w:rsidRDefault="00223EEC" w:rsidP="001D6FD7">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 xml:space="preserve">Покраска изделия, украшение изделия </w:t>
            </w:r>
          </w:p>
        </w:tc>
        <w:tc>
          <w:tcPr>
            <w:tcW w:w="2126" w:type="dxa"/>
            <w:vMerge w:val="restart"/>
            <w:tcBorders>
              <w:top w:val="single" w:sz="4" w:space="0" w:color="auto"/>
              <w:left w:val="single" w:sz="4" w:space="0" w:color="auto"/>
              <w:right w:val="single" w:sz="4" w:space="0" w:color="auto"/>
            </w:tcBorders>
            <w:tcMar>
              <w:left w:w="108" w:type="dxa"/>
              <w:right w:w="108" w:type="dxa"/>
            </w:tcMar>
          </w:tcPr>
          <w:p w:rsidR="00223EEC" w:rsidRDefault="00223EEC" w:rsidP="001D6F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23EEC" w:rsidRPr="000B47E5"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223EEC" w:rsidRPr="000B47E5" w:rsidTr="00F548AF">
        <w:trPr>
          <w:trHeight w:val="1"/>
        </w:trPr>
        <w:tc>
          <w:tcPr>
            <w:tcW w:w="1526" w:type="dxa"/>
            <w:tcBorders>
              <w:top w:val="single" w:sz="4" w:space="0" w:color="auto"/>
              <w:left w:val="single" w:sz="4" w:space="0" w:color="auto"/>
              <w:bottom w:val="single" w:sz="4" w:space="0" w:color="auto"/>
            </w:tcBorders>
            <w:tcMar>
              <w:left w:w="108" w:type="dxa"/>
              <w:right w:w="108" w:type="dxa"/>
            </w:tcMar>
          </w:tcPr>
          <w:p w:rsidR="00223EEC" w:rsidRDefault="00223EEC" w:rsidP="001D6FD7">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223EEC" w:rsidRPr="000B47E5" w:rsidRDefault="00223EEC" w:rsidP="001D6FD7">
            <w:pPr>
              <w:pStyle w:val="a3"/>
              <w:spacing w:after="0" w:line="240" w:lineRule="auto"/>
              <w:ind w:left="-15" w:firstLine="20"/>
              <w:rPr>
                <w:rFonts w:ascii="Times New Roman" w:hAnsi="Times New Roman" w:cs="Times New Roman"/>
                <w:sz w:val="24"/>
                <w:szCs w:val="24"/>
              </w:rPr>
            </w:pPr>
            <w:r w:rsidRPr="000B47E5">
              <w:rPr>
                <w:rFonts w:ascii="Times New Roman" w:hAnsi="Times New Roman" w:cs="Times New Roman"/>
                <w:sz w:val="24"/>
                <w:szCs w:val="24"/>
              </w:rPr>
              <w:t>Покраска изделия, украшение изделия</w:t>
            </w:r>
          </w:p>
        </w:tc>
        <w:tc>
          <w:tcPr>
            <w:tcW w:w="2126" w:type="dxa"/>
            <w:vMerge/>
            <w:tcBorders>
              <w:left w:val="single" w:sz="4" w:space="0" w:color="auto"/>
              <w:bottom w:val="single" w:sz="4" w:space="0" w:color="auto"/>
              <w:right w:val="single" w:sz="4" w:space="0" w:color="auto"/>
            </w:tcBorders>
            <w:tcMar>
              <w:left w:w="108" w:type="dxa"/>
              <w:right w:w="108" w:type="dxa"/>
            </w:tcMar>
          </w:tcPr>
          <w:p w:rsidR="00223EEC" w:rsidRDefault="00223EEC" w:rsidP="001D6FD7">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223EEC" w:rsidRPr="000B47E5" w:rsidRDefault="00223EEC" w:rsidP="001D6FD7">
            <w:pPr>
              <w:spacing w:after="0" w:line="240" w:lineRule="auto"/>
              <w:jc w:val="center"/>
              <w:rPr>
                <w:rFonts w:ascii="Times New Roman" w:hAnsi="Times New Roman" w:cs="Times New Roman"/>
                <w:sz w:val="24"/>
                <w:szCs w:val="24"/>
              </w:rPr>
            </w:pPr>
          </w:p>
        </w:tc>
      </w:tr>
      <w:tr w:rsidR="00B643D1" w:rsidRPr="000B47E5" w:rsidTr="001D6FD7">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B643D1">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223EEC">
            <w:pPr>
              <w:spacing w:after="0" w:line="240" w:lineRule="auto"/>
              <w:rPr>
                <w:rFonts w:ascii="Times New Roman" w:hAnsi="Times New Roman" w:cs="Times New Roman"/>
                <w:b/>
                <w:sz w:val="24"/>
                <w:szCs w:val="24"/>
              </w:rPr>
            </w:pPr>
            <w:r w:rsidRPr="000B47E5">
              <w:rPr>
                <w:rFonts w:ascii="Times New Roman" w:hAnsi="Times New Roman" w:cs="Times New Roman"/>
                <w:b/>
                <w:sz w:val="24"/>
                <w:szCs w:val="24"/>
              </w:rPr>
              <w:t>I</w:t>
            </w:r>
            <w:r w:rsidRPr="000B47E5">
              <w:rPr>
                <w:rFonts w:ascii="Times New Roman" w:hAnsi="Times New Roman" w:cs="Times New Roman"/>
                <w:b/>
                <w:sz w:val="24"/>
                <w:szCs w:val="24"/>
                <w:lang w:val="en-US"/>
              </w:rPr>
              <w:t>V</w:t>
            </w:r>
            <w:r w:rsidRPr="000B47E5">
              <w:rPr>
                <w:rFonts w:ascii="Times New Roman" w:hAnsi="Times New Roman" w:cs="Times New Roman"/>
                <w:b/>
                <w:sz w:val="24"/>
                <w:szCs w:val="24"/>
              </w:rPr>
              <w:t xml:space="preserve"> четверть</w:t>
            </w:r>
            <w:r w:rsidR="00EC121E" w:rsidRPr="000B47E5">
              <w:rPr>
                <w:rFonts w:ascii="Times New Roman" w:hAnsi="Times New Roman" w:cs="Times New Roman"/>
                <w:b/>
                <w:sz w:val="24"/>
                <w:szCs w:val="24"/>
              </w:rPr>
              <w:t>: 7 часов,</w:t>
            </w:r>
            <w:r w:rsidR="00EC121E" w:rsidRPr="000B47E5">
              <w:rPr>
                <w:rFonts w:ascii="Times New Roman" w:eastAsia="Times New Roman" w:hAnsi="Times New Roman" w:cs="Times New Roman"/>
                <w:b/>
                <w:sz w:val="24"/>
                <w:szCs w:val="24"/>
              </w:rPr>
              <w:t xml:space="preserve"> </w:t>
            </w:r>
            <w:r w:rsidR="00EC121E" w:rsidRPr="000B47E5">
              <w:rPr>
                <w:rFonts w:ascii="Times New Roman" w:hAnsi="Times New Roman" w:cs="Times New Roman"/>
                <w:b/>
                <w:sz w:val="24"/>
                <w:szCs w:val="24"/>
              </w:rPr>
              <w:t>Пр.р.-2</w:t>
            </w:r>
          </w:p>
        </w:tc>
        <w:tc>
          <w:tcPr>
            <w:tcW w:w="2126" w:type="dxa"/>
            <w:tcBorders>
              <w:top w:val="single" w:sz="4" w:space="0" w:color="auto"/>
              <w:left w:val="single" w:sz="4" w:space="0" w:color="auto"/>
              <w:bottom w:val="single" w:sz="4" w:space="0" w:color="auto"/>
            </w:tcBorders>
            <w:tcMar>
              <w:left w:w="108" w:type="dxa"/>
              <w:right w:w="108" w:type="dxa"/>
            </w:tcMar>
          </w:tcPr>
          <w:p w:rsidR="00B643D1" w:rsidRPr="000B47E5" w:rsidRDefault="00B643D1" w:rsidP="00B643D1">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B643D1">
            <w:pPr>
              <w:pStyle w:val="a8"/>
              <w:jc w:val="center"/>
              <w:rPr>
                <w:rFonts w:ascii="Times New Roman" w:hAnsi="Times New Roman" w:cs="Times New Roman"/>
                <w:sz w:val="24"/>
                <w:szCs w:val="24"/>
              </w:rPr>
            </w:pPr>
          </w:p>
        </w:tc>
      </w:tr>
      <w:tr w:rsidR="00B643D1" w:rsidRPr="000B47E5" w:rsidTr="00B643D1">
        <w:trPr>
          <w:trHeight w:val="1"/>
        </w:trPr>
        <w:tc>
          <w:tcPr>
            <w:tcW w:w="1526"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B643D1">
            <w:pPr>
              <w:spacing w:after="0"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223EEC">
            <w:pPr>
              <w:spacing w:after="0" w:line="240" w:lineRule="auto"/>
              <w:rPr>
                <w:rFonts w:ascii="Times New Roman" w:hAnsi="Times New Roman" w:cs="Times New Roman"/>
                <w:b/>
                <w:sz w:val="24"/>
                <w:szCs w:val="24"/>
              </w:rPr>
            </w:pPr>
            <w:r w:rsidRPr="000B47E5">
              <w:rPr>
                <w:rFonts w:ascii="Times New Roman" w:hAnsi="Times New Roman" w:cs="Times New Roman"/>
                <w:b/>
                <w:sz w:val="24"/>
                <w:szCs w:val="24"/>
              </w:rPr>
              <w:t>Итого год</w:t>
            </w:r>
            <w:r w:rsidR="009514D8">
              <w:rPr>
                <w:rFonts w:ascii="Times New Roman" w:hAnsi="Times New Roman" w:cs="Times New Roman"/>
                <w:b/>
                <w:sz w:val="24"/>
                <w:szCs w:val="24"/>
              </w:rPr>
              <w:t>: 33</w:t>
            </w:r>
            <w:r w:rsidR="00EC121E" w:rsidRPr="000B47E5">
              <w:rPr>
                <w:rFonts w:ascii="Times New Roman" w:hAnsi="Times New Roman" w:cs="Times New Roman"/>
                <w:b/>
                <w:sz w:val="24"/>
                <w:szCs w:val="24"/>
              </w:rPr>
              <w:t xml:space="preserve"> часа,</w:t>
            </w:r>
            <w:r w:rsidR="00EC121E" w:rsidRPr="000B47E5">
              <w:rPr>
                <w:rFonts w:ascii="Times New Roman" w:eastAsia="Times New Roman" w:hAnsi="Times New Roman" w:cs="Times New Roman"/>
                <w:b/>
                <w:sz w:val="24"/>
                <w:szCs w:val="24"/>
              </w:rPr>
              <w:t xml:space="preserve"> </w:t>
            </w:r>
            <w:r w:rsidR="00EC121E" w:rsidRPr="000B47E5">
              <w:rPr>
                <w:rFonts w:ascii="Times New Roman" w:hAnsi="Times New Roman" w:cs="Times New Roman"/>
                <w:b/>
                <w:sz w:val="24"/>
                <w:szCs w:val="24"/>
              </w:rPr>
              <w:t>Пр.р.-19</w:t>
            </w:r>
          </w:p>
        </w:tc>
        <w:tc>
          <w:tcPr>
            <w:tcW w:w="2126" w:type="dxa"/>
            <w:tcBorders>
              <w:top w:val="single" w:sz="4" w:space="0" w:color="auto"/>
              <w:left w:val="single" w:sz="4" w:space="0" w:color="auto"/>
              <w:bottom w:val="single" w:sz="4" w:space="0" w:color="auto"/>
            </w:tcBorders>
            <w:tcMar>
              <w:left w:w="108" w:type="dxa"/>
              <w:right w:w="108" w:type="dxa"/>
            </w:tcMar>
          </w:tcPr>
          <w:p w:rsidR="00B643D1" w:rsidRPr="000B47E5" w:rsidRDefault="00B643D1" w:rsidP="00B643D1">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left w:w="108" w:type="dxa"/>
              <w:right w:w="108" w:type="dxa"/>
            </w:tcMar>
          </w:tcPr>
          <w:p w:rsidR="00B643D1" w:rsidRPr="000B47E5" w:rsidRDefault="00B643D1" w:rsidP="00B643D1">
            <w:pPr>
              <w:pStyle w:val="a8"/>
              <w:jc w:val="center"/>
              <w:rPr>
                <w:rFonts w:ascii="Times New Roman" w:hAnsi="Times New Roman" w:cs="Times New Roman"/>
                <w:sz w:val="24"/>
                <w:szCs w:val="24"/>
              </w:rPr>
            </w:pPr>
          </w:p>
        </w:tc>
      </w:tr>
    </w:tbl>
    <w:p w:rsidR="00A721AA" w:rsidRPr="00AA718A" w:rsidRDefault="00A4586C" w:rsidP="00A4586C">
      <w:pPr>
        <w:tabs>
          <w:tab w:val="left" w:pos="12945"/>
        </w:tabs>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ab/>
      </w:r>
    </w:p>
    <w:sectPr w:rsidR="00A721AA" w:rsidRPr="00AA718A" w:rsidSect="00AA718A">
      <w:footerReference w:type="default" r:id="rId8"/>
      <w:pgSz w:w="16838" w:h="11906" w:orient="landscape"/>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20" w:rsidRDefault="00C85F20" w:rsidP="00AA718A">
      <w:pPr>
        <w:spacing w:after="0" w:line="240" w:lineRule="auto"/>
      </w:pPr>
      <w:r>
        <w:separator/>
      </w:r>
    </w:p>
  </w:endnote>
  <w:endnote w:type="continuationSeparator" w:id="1">
    <w:p w:rsidR="00C85F20" w:rsidRDefault="00C85F20" w:rsidP="00AA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66757"/>
      <w:docPartObj>
        <w:docPartGallery w:val="Page Numbers (Bottom of Page)"/>
        <w:docPartUnique/>
      </w:docPartObj>
    </w:sdtPr>
    <w:sdtContent>
      <w:p w:rsidR="007B2CDE" w:rsidRDefault="00E64287">
        <w:pPr>
          <w:pStyle w:val="a6"/>
          <w:jc w:val="right"/>
        </w:pPr>
        <w:r>
          <w:fldChar w:fldCharType="begin"/>
        </w:r>
        <w:r w:rsidR="007B2CDE">
          <w:instrText>PAGE   \* MERGEFORMAT</w:instrText>
        </w:r>
        <w:r>
          <w:fldChar w:fldCharType="separate"/>
        </w:r>
        <w:r w:rsidR="00223EEC">
          <w:rPr>
            <w:noProof/>
          </w:rPr>
          <w:t>4</w:t>
        </w:r>
        <w:r>
          <w:fldChar w:fldCharType="end"/>
        </w:r>
      </w:p>
    </w:sdtContent>
  </w:sdt>
  <w:p w:rsidR="007B2CDE" w:rsidRDefault="007B2C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20" w:rsidRDefault="00C85F20" w:rsidP="00AA718A">
      <w:pPr>
        <w:spacing w:after="0" w:line="240" w:lineRule="auto"/>
      </w:pPr>
      <w:r>
        <w:separator/>
      </w:r>
    </w:p>
  </w:footnote>
  <w:footnote w:type="continuationSeparator" w:id="1">
    <w:p w:rsidR="00C85F20" w:rsidRDefault="00C85F20" w:rsidP="00AA71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72C92"/>
    <w:multiLevelType w:val="multilevel"/>
    <w:tmpl w:val="48D6A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887262"/>
    <w:multiLevelType w:val="multilevel"/>
    <w:tmpl w:val="EF4CD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4478FC"/>
    <w:multiLevelType w:val="multilevel"/>
    <w:tmpl w:val="70ACF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813AE"/>
    <w:multiLevelType w:val="multilevel"/>
    <w:tmpl w:val="4E1C1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545DB4"/>
    <w:multiLevelType w:val="hybridMultilevel"/>
    <w:tmpl w:val="233A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E7213"/>
    <w:multiLevelType w:val="hybridMultilevel"/>
    <w:tmpl w:val="E3607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AE732F"/>
    <w:multiLevelType w:val="multilevel"/>
    <w:tmpl w:val="28244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1665D1"/>
    <w:multiLevelType w:val="hybridMultilevel"/>
    <w:tmpl w:val="204A0FF0"/>
    <w:lvl w:ilvl="0" w:tplc="E35E1BDC">
      <w:start w:val="1"/>
      <w:numFmt w:val="upperRoman"/>
      <w:lvlText w:val="%1."/>
      <w:lvlJc w:val="left"/>
      <w:pPr>
        <w:ind w:left="2595" w:hanging="72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721AA"/>
    <w:rsid w:val="000344FF"/>
    <w:rsid w:val="00044485"/>
    <w:rsid w:val="00054F78"/>
    <w:rsid w:val="00097315"/>
    <w:rsid w:val="000B47E5"/>
    <w:rsid w:val="00156893"/>
    <w:rsid w:val="001948E9"/>
    <w:rsid w:val="001B65CD"/>
    <w:rsid w:val="001D6FD7"/>
    <w:rsid w:val="00223EEC"/>
    <w:rsid w:val="00286F67"/>
    <w:rsid w:val="002C2962"/>
    <w:rsid w:val="00322B4A"/>
    <w:rsid w:val="0040610F"/>
    <w:rsid w:val="0041646B"/>
    <w:rsid w:val="00461436"/>
    <w:rsid w:val="005128C8"/>
    <w:rsid w:val="00566CBA"/>
    <w:rsid w:val="006018B1"/>
    <w:rsid w:val="006555A2"/>
    <w:rsid w:val="007B2CDE"/>
    <w:rsid w:val="007E5D31"/>
    <w:rsid w:val="007F3A26"/>
    <w:rsid w:val="00871044"/>
    <w:rsid w:val="008B7AD3"/>
    <w:rsid w:val="008C5B81"/>
    <w:rsid w:val="008E2C21"/>
    <w:rsid w:val="009005EE"/>
    <w:rsid w:val="009514D8"/>
    <w:rsid w:val="00992EA4"/>
    <w:rsid w:val="00A4586C"/>
    <w:rsid w:val="00A721AA"/>
    <w:rsid w:val="00AA718A"/>
    <w:rsid w:val="00B11F7B"/>
    <w:rsid w:val="00B51209"/>
    <w:rsid w:val="00B643D1"/>
    <w:rsid w:val="00B926B8"/>
    <w:rsid w:val="00C334A3"/>
    <w:rsid w:val="00C446D4"/>
    <w:rsid w:val="00C85F20"/>
    <w:rsid w:val="00C93E9E"/>
    <w:rsid w:val="00D466C9"/>
    <w:rsid w:val="00DB4512"/>
    <w:rsid w:val="00DB66E9"/>
    <w:rsid w:val="00E134CA"/>
    <w:rsid w:val="00E15008"/>
    <w:rsid w:val="00E26992"/>
    <w:rsid w:val="00E64287"/>
    <w:rsid w:val="00E65AB9"/>
    <w:rsid w:val="00EC121E"/>
    <w:rsid w:val="00F50813"/>
    <w:rsid w:val="00F84D9E"/>
    <w:rsid w:val="00FA3EA8"/>
    <w:rsid w:val="00FB4D88"/>
    <w:rsid w:val="00FC50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A8"/>
  </w:style>
  <w:style w:type="paragraph" w:styleId="1">
    <w:name w:val="heading 1"/>
    <w:basedOn w:val="a"/>
    <w:next w:val="a"/>
    <w:link w:val="10"/>
    <w:uiPriority w:val="9"/>
    <w:qFormat/>
    <w:rsid w:val="001B6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29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2962"/>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A718A"/>
    <w:pPr>
      <w:ind w:left="720"/>
      <w:contextualSpacing/>
    </w:pPr>
  </w:style>
  <w:style w:type="paragraph" w:styleId="a4">
    <w:name w:val="header"/>
    <w:basedOn w:val="a"/>
    <w:link w:val="a5"/>
    <w:uiPriority w:val="99"/>
    <w:unhideWhenUsed/>
    <w:rsid w:val="00AA71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718A"/>
  </w:style>
  <w:style w:type="paragraph" w:styleId="a6">
    <w:name w:val="footer"/>
    <w:basedOn w:val="a"/>
    <w:link w:val="a7"/>
    <w:uiPriority w:val="99"/>
    <w:unhideWhenUsed/>
    <w:rsid w:val="00AA71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718A"/>
  </w:style>
  <w:style w:type="paragraph" w:styleId="a8">
    <w:name w:val="No Spacing"/>
    <w:link w:val="a9"/>
    <w:uiPriority w:val="1"/>
    <w:qFormat/>
    <w:rsid w:val="00F50813"/>
    <w:pPr>
      <w:spacing w:after="0" w:line="240" w:lineRule="auto"/>
    </w:pPr>
    <w:rPr>
      <w:rFonts w:eastAsiaTheme="minorHAnsi"/>
      <w:lang w:eastAsia="en-US"/>
    </w:rPr>
  </w:style>
  <w:style w:type="character" w:customStyle="1" w:styleId="a9">
    <w:name w:val="Без интервала Знак"/>
    <w:basedOn w:val="a0"/>
    <w:link w:val="a8"/>
    <w:uiPriority w:val="1"/>
    <w:rsid w:val="00F50813"/>
    <w:rPr>
      <w:rFonts w:eastAsiaTheme="minorHAnsi"/>
      <w:lang w:eastAsia="en-US"/>
    </w:rPr>
  </w:style>
  <w:style w:type="character" w:customStyle="1" w:styleId="10">
    <w:name w:val="Заголовок 1 Знак"/>
    <w:basedOn w:val="a0"/>
    <w:link w:val="1"/>
    <w:uiPriority w:val="9"/>
    <w:rsid w:val="001B65CD"/>
    <w:rPr>
      <w:rFonts w:asciiTheme="majorHAnsi" w:eastAsiaTheme="majorEastAsia" w:hAnsiTheme="majorHAnsi" w:cstheme="majorBidi"/>
      <w:color w:val="365F91" w:themeColor="accent1" w:themeShade="BF"/>
      <w:sz w:val="32"/>
      <w:szCs w:val="32"/>
    </w:rPr>
  </w:style>
  <w:style w:type="table" w:styleId="aa">
    <w:name w:val="Table Grid"/>
    <w:basedOn w:val="a1"/>
    <w:rsid w:val="001B65C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1044"/>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061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8526-7AD1-4EB1-A24C-BB1A3F8F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Шевченко</dc:creator>
  <cp:lastModifiedBy>1</cp:lastModifiedBy>
  <cp:revision>7</cp:revision>
  <cp:lastPrinted>2019-04-04T11:37:00Z</cp:lastPrinted>
  <dcterms:created xsi:type="dcterms:W3CDTF">2018-07-05T19:36:00Z</dcterms:created>
  <dcterms:modified xsi:type="dcterms:W3CDTF">2019-04-04T11:45:00Z</dcterms:modified>
</cp:coreProperties>
</file>