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C2" w:rsidRDefault="00B138C2" w:rsidP="00B138C2">
      <w:pPr>
        <w:jc w:val="center"/>
        <w:rPr>
          <w:b/>
          <w:sz w:val="32"/>
          <w:szCs w:val="32"/>
        </w:rPr>
      </w:pPr>
      <w:r>
        <w:rPr>
          <w:b/>
          <w:sz w:val="32"/>
          <w:szCs w:val="32"/>
        </w:rPr>
        <w:t>муниципальное бюджетное общеобразовательное учреждение</w:t>
      </w:r>
    </w:p>
    <w:p w:rsidR="00B138C2" w:rsidRDefault="00B138C2" w:rsidP="00B138C2">
      <w:pPr>
        <w:jc w:val="center"/>
        <w:rPr>
          <w:b/>
          <w:sz w:val="32"/>
          <w:szCs w:val="32"/>
        </w:rPr>
      </w:pPr>
      <w:r>
        <w:rPr>
          <w:b/>
          <w:sz w:val="32"/>
          <w:szCs w:val="32"/>
        </w:rPr>
        <w:t>«Средняя общеобразовательная школа №7»</w:t>
      </w: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pStyle w:val="a4"/>
        <w:jc w:val="center"/>
      </w:pPr>
      <w:r>
        <w:rPr>
          <w:sz w:val="32"/>
        </w:rPr>
        <w:t>Рабочая программа</w:t>
      </w:r>
    </w:p>
    <w:p w:rsidR="00B138C2" w:rsidRDefault="00B138C2" w:rsidP="00B138C2">
      <w:pPr>
        <w:pStyle w:val="a4"/>
        <w:jc w:val="center"/>
      </w:pPr>
      <w:r>
        <w:rPr>
          <w:sz w:val="32"/>
        </w:rPr>
        <w:t>социально-педагогического направления</w:t>
      </w:r>
    </w:p>
    <w:p w:rsidR="00B138C2" w:rsidRDefault="00B138C2" w:rsidP="00B138C2">
      <w:pPr>
        <w:pStyle w:val="a4"/>
      </w:pPr>
    </w:p>
    <w:p w:rsidR="00B138C2" w:rsidRPr="004920FC" w:rsidRDefault="00B138C2" w:rsidP="00B138C2">
      <w:pPr>
        <w:pStyle w:val="a4"/>
      </w:pPr>
    </w:p>
    <w:p w:rsidR="00B138C2" w:rsidRPr="004920FC" w:rsidRDefault="00B138C2" w:rsidP="00B138C2">
      <w:pPr>
        <w:pStyle w:val="a6"/>
        <w:ind w:left="708"/>
        <w:jc w:val="center"/>
        <w:rPr>
          <w:rFonts w:ascii="Times New Roman" w:hAnsi="Times New Roman" w:cs="Times New Roman"/>
          <w:sz w:val="40"/>
          <w:szCs w:val="40"/>
        </w:rPr>
      </w:pPr>
      <w:r w:rsidRPr="004920FC">
        <w:rPr>
          <w:rFonts w:ascii="Times New Roman" w:hAnsi="Times New Roman" w:cs="Times New Roman"/>
          <w:sz w:val="40"/>
          <w:szCs w:val="40"/>
        </w:rPr>
        <w:t>«</w:t>
      </w:r>
      <w:r>
        <w:rPr>
          <w:rFonts w:ascii="Times New Roman" w:hAnsi="Times New Roman" w:cs="Times New Roman"/>
          <w:sz w:val="40"/>
          <w:szCs w:val="40"/>
        </w:rPr>
        <w:t>Правила пожарной б</w:t>
      </w:r>
      <w:r w:rsidRPr="004920FC">
        <w:rPr>
          <w:rFonts w:ascii="Times New Roman" w:hAnsi="Times New Roman" w:cs="Times New Roman"/>
          <w:sz w:val="40"/>
          <w:szCs w:val="40"/>
        </w:rPr>
        <w:t>езопасност</w:t>
      </w:r>
      <w:r>
        <w:rPr>
          <w:rFonts w:ascii="Times New Roman" w:hAnsi="Times New Roman" w:cs="Times New Roman"/>
          <w:sz w:val="40"/>
          <w:szCs w:val="40"/>
        </w:rPr>
        <w:t>и для школьников</w:t>
      </w:r>
      <w:r w:rsidRPr="004920FC">
        <w:rPr>
          <w:rFonts w:ascii="Times New Roman" w:hAnsi="Times New Roman" w:cs="Times New Roman"/>
          <w:sz w:val="40"/>
          <w:szCs w:val="40"/>
        </w:rPr>
        <w:t>»</w:t>
      </w:r>
    </w:p>
    <w:p w:rsidR="00B138C2" w:rsidRPr="004920FC" w:rsidRDefault="00B138C2" w:rsidP="00B138C2">
      <w:pPr>
        <w:pStyle w:val="a6"/>
        <w:ind w:left="708"/>
        <w:jc w:val="center"/>
        <w:rPr>
          <w:rFonts w:ascii="Times New Roman" w:hAnsi="Times New Roman" w:cs="Times New Roman"/>
          <w:sz w:val="40"/>
          <w:szCs w:val="40"/>
        </w:rPr>
      </w:pPr>
      <w:r>
        <w:rPr>
          <w:rFonts w:ascii="Times New Roman" w:hAnsi="Times New Roman" w:cs="Times New Roman"/>
          <w:sz w:val="40"/>
          <w:szCs w:val="40"/>
        </w:rPr>
        <w:t>2</w:t>
      </w:r>
      <w:r w:rsidRPr="004920FC">
        <w:rPr>
          <w:rFonts w:ascii="Times New Roman" w:hAnsi="Times New Roman" w:cs="Times New Roman"/>
          <w:sz w:val="40"/>
          <w:szCs w:val="40"/>
        </w:rPr>
        <w:t>-й год обучения</w:t>
      </w:r>
    </w:p>
    <w:p w:rsidR="00B138C2" w:rsidRDefault="00B138C2" w:rsidP="00B138C2">
      <w:pPr>
        <w:pStyle w:val="a6"/>
        <w:ind w:left="708"/>
        <w:jc w:val="center"/>
        <w:rPr>
          <w:rFonts w:ascii="Times New Roman" w:hAnsi="Times New Roman" w:cs="Times New Roman"/>
          <w:sz w:val="40"/>
          <w:szCs w:val="40"/>
        </w:rPr>
      </w:pPr>
      <w:r w:rsidRPr="004920FC">
        <w:rPr>
          <w:rFonts w:ascii="Times New Roman" w:hAnsi="Times New Roman" w:cs="Times New Roman"/>
          <w:sz w:val="40"/>
          <w:szCs w:val="40"/>
        </w:rPr>
        <w:t>для учащихся 4 классов</w:t>
      </w:r>
    </w:p>
    <w:p w:rsidR="00B138C2" w:rsidRDefault="00B138C2" w:rsidP="00B138C2">
      <w:pPr>
        <w:pStyle w:val="a6"/>
        <w:ind w:left="708"/>
        <w:jc w:val="center"/>
        <w:rPr>
          <w:rFonts w:ascii="Times New Roman" w:hAnsi="Times New Roman" w:cs="Times New Roman"/>
          <w:sz w:val="40"/>
          <w:szCs w:val="40"/>
        </w:rPr>
      </w:pPr>
    </w:p>
    <w:p w:rsidR="00B138C2" w:rsidRDefault="00B138C2" w:rsidP="00B138C2">
      <w:pPr>
        <w:pStyle w:val="a6"/>
        <w:ind w:left="708"/>
        <w:jc w:val="center"/>
        <w:rPr>
          <w:rFonts w:ascii="Times New Roman" w:hAnsi="Times New Roman" w:cs="Times New Roman"/>
          <w:sz w:val="40"/>
          <w:szCs w:val="40"/>
        </w:rPr>
      </w:pPr>
    </w:p>
    <w:p w:rsidR="00B138C2" w:rsidRDefault="00B138C2" w:rsidP="00B138C2">
      <w:pPr>
        <w:pStyle w:val="a6"/>
        <w:jc w:val="right"/>
      </w:pPr>
      <w:r>
        <w:rPr>
          <w:rFonts w:ascii="FreeSerif" w:hAnsi="FreeSerif"/>
          <w:sz w:val="28"/>
          <w:szCs w:val="28"/>
        </w:rPr>
        <w:t>Автор — составитель:</w:t>
      </w:r>
    </w:p>
    <w:p w:rsidR="00B138C2" w:rsidRDefault="00B138C2" w:rsidP="00B138C2">
      <w:pPr>
        <w:pStyle w:val="a6"/>
        <w:jc w:val="right"/>
      </w:pPr>
      <w:proofErr w:type="spellStart"/>
      <w:r>
        <w:rPr>
          <w:rFonts w:ascii="FreeSerif" w:hAnsi="FreeSerif"/>
          <w:sz w:val="28"/>
          <w:szCs w:val="28"/>
        </w:rPr>
        <w:t>Пышминцева</w:t>
      </w:r>
      <w:proofErr w:type="spellEnd"/>
      <w:r>
        <w:rPr>
          <w:rFonts w:ascii="FreeSerif" w:hAnsi="FreeSerif"/>
          <w:sz w:val="28"/>
          <w:szCs w:val="28"/>
        </w:rPr>
        <w:t xml:space="preserve"> Евгения Сергеевна,</w:t>
      </w:r>
    </w:p>
    <w:p w:rsidR="00B138C2" w:rsidRDefault="00B138C2" w:rsidP="00B138C2">
      <w:pPr>
        <w:pStyle w:val="a6"/>
        <w:jc w:val="right"/>
        <w:rPr>
          <w:rFonts w:ascii="FreeSerif" w:hAnsi="FreeSerif"/>
          <w:sz w:val="28"/>
          <w:szCs w:val="28"/>
        </w:rPr>
      </w:pPr>
      <w:r>
        <w:rPr>
          <w:rFonts w:ascii="FreeSerif" w:hAnsi="FreeSerif"/>
          <w:sz w:val="28"/>
          <w:szCs w:val="28"/>
        </w:rPr>
        <w:t xml:space="preserve"> Педагог-библиотекарь</w:t>
      </w:r>
    </w:p>
    <w:p w:rsidR="00B138C2" w:rsidRDefault="00B138C2" w:rsidP="00B138C2">
      <w:pPr>
        <w:pStyle w:val="a6"/>
        <w:jc w:val="right"/>
        <w:rPr>
          <w:rFonts w:ascii="FreeSerif" w:hAnsi="FreeSerif"/>
          <w:sz w:val="28"/>
          <w:szCs w:val="28"/>
        </w:rPr>
      </w:pPr>
      <w:r>
        <w:rPr>
          <w:rFonts w:ascii="FreeSerif" w:hAnsi="FreeSerif"/>
          <w:sz w:val="28"/>
          <w:szCs w:val="28"/>
        </w:rPr>
        <w:t xml:space="preserve">г. Каменск-Уральский </w:t>
      </w:r>
    </w:p>
    <w:p w:rsidR="00B138C2" w:rsidRDefault="00B138C2" w:rsidP="00B138C2">
      <w:pPr>
        <w:pStyle w:val="a6"/>
        <w:jc w:val="right"/>
      </w:pPr>
      <w:r>
        <w:rPr>
          <w:rFonts w:ascii="FreeSerif" w:hAnsi="FreeSerif"/>
          <w:sz w:val="28"/>
          <w:szCs w:val="28"/>
        </w:rPr>
        <w:t>2014/2015 учеб</w:t>
      </w:r>
      <w:proofErr w:type="gramStart"/>
      <w:r>
        <w:rPr>
          <w:rFonts w:ascii="FreeSerif" w:hAnsi="FreeSerif"/>
          <w:sz w:val="28"/>
          <w:szCs w:val="28"/>
        </w:rPr>
        <w:t>.</w:t>
      </w:r>
      <w:proofErr w:type="gramEnd"/>
      <w:r>
        <w:rPr>
          <w:rFonts w:ascii="FreeSerif" w:hAnsi="FreeSerif"/>
          <w:sz w:val="28"/>
          <w:szCs w:val="28"/>
        </w:rPr>
        <w:t xml:space="preserve"> </w:t>
      </w:r>
      <w:proofErr w:type="gramStart"/>
      <w:r>
        <w:rPr>
          <w:rFonts w:ascii="FreeSerif" w:hAnsi="FreeSerif"/>
          <w:sz w:val="28"/>
          <w:szCs w:val="28"/>
        </w:rPr>
        <w:t>г</w:t>
      </w:r>
      <w:proofErr w:type="gramEnd"/>
      <w:r>
        <w:rPr>
          <w:rFonts w:ascii="FreeSerif" w:hAnsi="FreeSerif"/>
          <w:sz w:val="28"/>
          <w:szCs w:val="28"/>
        </w:rPr>
        <w:t>од</w:t>
      </w:r>
    </w:p>
    <w:p w:rsidR="00B138C2" w:rsidRDefault="00B138C2" w:rsidP="00B138C2">
      <w:pPr>
        <w:pStyle w:val="a6"/>
        <w:ind w:left="708"/>
        <w:jc w:val="center"/>
        <w:rPr>
          <w:rFonts w:ascii="Times New Roman" w:hAnsi="Times New Roman" w:cs="Times New Roman"/>
          <w:sz w:val="40"/>
          <w:szCs w:val="40"/>
        </w:rPr>
      </w:pPr>
    </w:p>
    <w:p w:rsidR="00B138C2" w:rsidRDefault="00B138C2" w:rsidP="00B138C2">
      <w:pPr>
        <w:pStyle w:val="a6"/>
        <w:ind w:left="708"/>
        <w:jc w:val="center"/>
        <w:rPr>
          <w:rFonts w:ascii="Times New Roman" w:hAnsi="Times New Roman" w:cs="Times New Roman"/>
          <w:sz w:val="32"/>
          <w:szCs w:val="40"/>
        </w:rPr>
      </w:pPr>
      <w:r w:rsidRPr="008A2A3F">
        <w:rPr>
          <w:rFonts w:ascii="Times New Roman" w:hAnsi="Times New Roman" w:cs="Times New Roman"/>
          <w:sz w:val="32"/>
          <w:szCs w:val="40"/>
        </w:rPr>
        <w:t>2014</w:t>
      </w:r>
    </w:p>
    <w:p w:rsidR="007555D4" w:rsidRPr="008A2A3F" w:rsidRDefault="007555D4" w:rsidP="00B138C2">
      <w:pPr>
        <w:pStyle w:val="a6"/>
        <w:ind w:left="708"/>
        <w:jc w:val="center"/>
        <w:rPr>
          <w:rFonts w:ascii="Times New Roman" w:hAnsi="Times New Roman" w:cs="Times New Roman"/>
          <w:sz w:val="32"/>
          <w:szCs w:val="40"/>
        </w:rPr>
      </w:pPr>
    </w:p>
    <w:p w:rsidR="00B138C2" w:rsidRPr="00256385" w:rsidRDefault="00B138C2" w:rsidP="00B138C2">
      <w:pPr>
        <w:pStyle w:val="a6"/>
        <w:spacing w:after="0" w:line="360" w:lineRule="auto"/>
        <w:ind w:firstLine="284"/>
        <w:jc w:val="center"/>
        <w:rPr>
          <w:rFonts w:ascii="Times New Roman" w:hAnsi="Times New Roman" w:cs="Times New Roman"/>
          <w:sz w:val="28"/>
          <w:szCs w:val="28"/>
        </w:rPr>
      </w:pPr>
      <w:r w:rsidRPr="00256385">
        <w:rPr>
          <w:rFonts w:ascii="Times New Roman" w:hAnsi="Times New Roman" w:cs="Times New Roman"/>
          <w:sz w:val="28"/>
          <w:szCs w:val="28"/>
        </w:rPr>
        <w:lastRenderedPageBreak/>
        <w:t>ПОЯСНИТЕЛЬНАЯ ЗАПИСКА</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Ежегодно в России возникает большое количество пожаров, при которых погибают, получают травмы и увечья не только взрослые</w:t>
      </w:r>
      <w:r w:rsidR="00AE33CB">
        <w:rPr>
          <w:color w:val="000000"/>
          <w:sz w:val="28"/>
          <w:szCs w:val="28"/>
        </w:rPr>
        <w:t>,</w:t>
      </w:r>
      <w:r w:rsidRPr="00256385">
        <w:rPr>
          <w:color w:val="000000"/>
          <w:sz w:val="28"/>
          <w:szCs w:val="28"/>
        </w:rPr>
        <w:t xml:space="preserve"> но и дети и подростки. При этом, как свидетельствует статистика, примерно каждый шестой пожар происходит по вине ребят. Рост числа и масштабов последствий чрезвычайных ситуаций, вызванных пожарами, особенно по причине шалости детей и неосторожного обращения с огнем, констатирует о необходимости повышения роли органов управления образованием субъектов Российской Федерации и образовательных учреждений по осуществлению мер пожарной безопасности, проведению противопожарной пропаганды и обучения детей и подростков мерам пожарной безопасности. Ребенок погиб при пожаре. Что может быть трагичнее и нелепее? Пожар – не стихия, а зло рукотворное. И, если в пламени сгорает ребенок, вина за это лежит на нас, взрослых. Недоглядели, не уберегли, не отвели беду. А ведь могли.</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Если малышей надо просто беречь от огня, не оставлять без присмотра, устранять возможность их игр со спичками, легковоспламеняющимися жидкостями, электроприборами, то детям постарше нужно объяснять, что такое огонь и как с ним обращаться. Невозможно спрятать спички от десятилетнего паренька. Да и смысла особого в этом нет. Только нездоровый интерес появится к запрещенному предмету, и будет жечь спички не в квартире, а где-нибудь в тихом уголке на чердаке, за сараем, за грудами ящиков, там, где никто не помешает наслаждаться видом пламени, где пожар может стать еще опаснее. Оградить, объяснить, пресечь шалость с огнем – дело родителей и каждого взрослого.</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В этом и есть актуальность данной программы не запрещать детям, рассказать и увлечь в мир пожарного, в мир трудностей с борьбой со страшной стихией уносящей жизни. </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Новизной данной программы является особое внимание к  игровым формам обучения участников, а именно к ситуационно-ролевым </w:t>
      </w:r>
      <w:r w:rsidRPr="00256385">
        <w:rPr>
          <w:color w:val="000000"/>
          <w:sz w:val="28"/>
          <w:szCs w:val="28"/>
        </w:rPr>
        <w:lastRenderedPageBreak/>
        <w:t xml:space="preserve">познавательным играм. Игры по ППБ способствуют закреплению прочных навыков и умений по безопасному обращению с огнем. </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Изучение правил пожарной безопасности ставит перед собой достижение следующих целей и задач. </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p>
    <w:p w:rsidR="00B138C2" w:rsidRPr="00256385" w:rsidRDefault="00B138C2" w:rsidP="00B138C2">
      <w:pPr>
        <w:pStyle w:val="a3"/>
        <w:spacing w:line="360" w:lineRule="auto"/>
        <w:ind w:firstLine="284"/>
        <w:jc w:val="both"/>
        <w:rPr>
          <w:sz w:val="28"/>
          <w:szCs w:val="28"/>
        </w:rPr>
      </w:pPr>
      <w:r w:rsidRPr="00256385">
        <w:rPr>
          <w:rStyle w:val="a8"/>
          <w:sz w:val="28"/>
          <w:szCs w:val="28"/>
        </w:rPr>
        <w:t>Цель:</w:t>
      </w:r>
      <w:r w:rsidRPr="00256385">
        <w:rPr>
          <w:sz w:val="28"/>
          <w:szCs w:val="28"/>
        </w:rPr>
        <w:t xml:space="preserve"> Формирование элементарных знаний о правилах пожарной безопасности с огнем и огнеопасными предметами, обучение навыкам поведения при возникновении пожара, развитие личной ответственности за свои действия. </w:t>
      </w:r>
    </w:p>
    <w:p w:rsidR="00B138C2" w:rsidRPr="00915A91" w:rsidRDefault="00B138C2" w:rsidP="00B138C2">
      <w:pPr>
        <w:pStyle w:val="a6"/>
        <w:spacing w:after="0" w:line="360" w:lineRule="auto"/>
        <w:ind w:firstLine="284"/>
        <w:jc w:val="both"/>
        <w:rPr>
          <w:rFonts w:ascii="Times New Roman" w:hAnsi="Times New Roman" w:cs="Times New Roman"/>
          <w:b/>
          <w:sz w:val="28"/>
          <w:szCs w:val="28"/>
        </w:rPr>
      </w:pPr>
      <w:r w:rsidRPr="00915A91">
        <w:rPr>
          <w:rFonts w:ascii="Times New Roman" w:hAnsi="Times New Roman" w:cs="Times New Roman"/>
          <w:b/>
          <w:sz w:val="28"/>
          <w:szCs w:val="28"/>
        </w:rPr>
        <w:t xml:space="preserve">Задачи:  </w:t>
      </w:r>
    </w:p>
    <w:p w:rsidR="00B138C2" w:rsidRPr="00256385" w:rsidRDefault="00B138C2" w:rsidP="00B138C2">
      <w:pPr>
        <w:pStyle w:val="Style5"/>
        <w:widowControl/>
        <w:numPr>
          <w:ilvl w:val="0"/>
          <w:numId w:val="1"/>
        </w:numPr>
        <w:spacing w:line="360" w:lineRule="auto"/>
        <w:ind w:left="0" w:firstLine="284"/>
        <w:jc w:val="both"/>
        <w:rPr>
          <w:sz w:val="28"/>
          <w:szCs w:val="28"/>
        </w:rPr>
      </w:pPr>
      <w:r w:rsidRPr="00256385">
        <w:rPr>
          <w:sz w:val="28"/>
          <w:szCs w:val="28"/>
        </w:rPr>
        <w:t>Обучение основам пожарной безопасности.</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Обучение умениям правильно действовать в экстремальной ситуации.</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Развитие организаторских способностей детей в процессе профилактической работы по противопожарной безопасности.</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Развитие способности предвидеть и избегать возможности возникновения пожара.</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Развитие памяти, внимания и творческих способностей.</w:t>
      </w:r>
    </w:p>
    <w:p w:rsidR="00B138C2" w:rsidRPr="00256385" w:rsidRDefault="00B138C2" w:rsidP="00B138C2">
      <w:pPr>
        <w:numPr>
          <w:ilvl w:val="0"/>
          <w:numId w:val="1"/>
        </w:numPr>
        <w:spacing w:line="360" w:lineRule="auto"/>
        <w:ind w:left="0" w:firstLine="284"/>
        <w:jc w:val="both"/>
        <w:rPr>
          <w:sz w:val="28"/>
          <w:szCs w:val="28"/>
        </w:rPr>
      </w:pPr>
      <w:r w:rsidRPr="00256385">
        <w:rPr>
          <w:sz w:val="28"/>
          <w:szCs w:val="28"/>
        </w:rPr>
        <w:t>Проведение массово-разъяснительной работы среди населения по предупреждению пожаров участие в проведении пожарно-профилактических мероприятий в своих образовательных учреждениях, а также по месту жительства и в подшефных детских дошкольных учреждениях.</w:t>
      </w:r>
    </w:p>
    <w:p w:rsidR="00B138C2" w:rsidRPr="00256385" w:rsidRDefault="00B138C2" w:rsidP="00B138C2">
      <w:pPr>
        <w:pStyle w:val="a6"/>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Исходя из задач, программы получается, что работа </w:t>
      </w:r>
      <w:proofErr w:type="spellStart"/>
      <w:r w:rsidRPr="00256385">
        <w:rPr>
          <w:rFonts w:ascii="Times New Roman" w:hAnsi="Times New Roman" w:cs="Times New Roman"/>
          <w:sz w:val="28"/>
          <w:szCs w:val="28"/>
        </w:rPr>
        <w:t>ДЮПа</w:t>
      </w:r>
      <w:proofErr w:type="spellEnd"/>
      <w:r w:rsidRPr="00256385">
        <w:rPr>
          <w:rFonts w:ascii="Times New Roman" w:hAnsi="Times New Roman" w:cs="Times New Roman"/>
          <w:sz w:val="28"/>
          <w:szCs w:val="28"/>
        </w:rPr>
        <w:t xml:space="preserve"> включает в себя </w:t>
      </w:r>
      <w:r w:rsidR="00915A91">
        <w:rPr>
          <w:rFonts w:ascii="Times New Roman" w:hAnsi="Times New Roman" w:cs="Times New Roman"/>
          <w:sz w:val="28"/>
          <w:szCs w:val="28"/>
        </w:rPr>
        <w:t>2</w:t>
      </w:r>
      <w:r w:rsidRPr="00256385">
        <w:rPr>
          <w:rFonts w:ascii="Times New Roman" w:hAnsi="Times New Roman" w:cs="Times New Roman"/>
          <w:sz w:val="28"/>
          <w:szCs w:val="28"/>
        </w:rPr>
        <w:t xml:space="preserve"> этапа:</w:t>
      </w:r>
    </w:p>
    <w:p w:rsidR="00B138C2" w:rsidRPr="00256385" w:rsidRDefault="00B138C2" w:rsidP="00B138C2">
      <w:pPr>
        <w:pStyle w:val="a6"/>
        <w:numPr>
          <w:ilvl w:val="1"/>
          <w:numId w:val="2"/>
        </w:numPr>
        <w:tabs>
          <w:tab w:val="clear" w:pos="708"/>
          <w:tab w:val="left" w:pos="0"/>
        </w:tabs>
        <w:spacing w:after="0" w:line="360" w:lineRule="auto"/>
        <w:ind w:left="0" w:firstLine="284"/>
        <w:jc w:val="both"/>
        <w:rPr>
          <w:rFonts w:ascii="Times New Roman" w:hAnsi="Times New Roman" w:cs="Times New Roman"/>
          <w:sz w:val="28"/>
          <w:szCs w:val="28"/>
        </w:rPr>
      </w:pPr>
      <w:r w:rsidRPr="00256385">
        <w:rPr>
          <w:rFonts w:ascii="Times New Roman" w:hAnsi="Times New Roman" w:cs="Times New Roman"/>
          <w:sz w:val="28"/>
          <w:szCs w:val="28"/>
        </w:rPr>
        <w:t>Теоретический этап накопления знаний (беседы, просмотры видеоматериалов, презентаций на противопожарную тематику);</w:t>
      </w:r>
    </w:p>
    <w:p w:rsidR="00B138C2" w:rsidRPr="00915A91" w:rsidRDefault="00B138C2" w:rsidP="00B138C2">
      <w:pPr>
        <w:pStyle w:val="a6"/>
        <w:numPr>
          <w:ilvl w:val="1"/>
          <w:numId w:val="2"/>
        </w:numPr>
        <w:tabs>
          <w:tab w:val="clear" w:pos="708"/>
          <w:tab w:val="left" w:pos="0"/>
        </w:tabs>
        <w:spacing w:after="0" w:line="360" w:lineRule="auto"/>
        <w:ind w:left="0" w:firstLine="284"/>
        <w:jc w:val="both"/>
        <w:rPr>
          <w:rFonts w:ascii="Times New Roman" w:hAnsi="Times New Roman" w:cs="Times New Roman"/>
          <w:sz w:val="28"/>
          <w:szCs w:val="28"/>
        </w:rPr>
      </w:pPr>
      <w:r w:rsidRPr="00915A91">
        <w:rPr>
          <w:rFonts w:ascii="Times New Roman" w:hAnsi="Times New Roman" w:cs="Times New Roman"/>
          <w:sz w:val="28"/>
          <w:szCs w:val="28"/>
        </w:rPr>
        <w:t xml:space="preserve">Практический этап </w:t>
      </w:r>
      <w:r w:rsidR="00915A91">
        <w:rPr>
          <w:rFonts w:ascii="Times New Roman" w:hAnsi="Times New Roman" w:cs="Times New Roman"/>
          <w:sz w:val="28"/>
          <w:szCs w:val="28"/>
        </w:rPr>
        <w:t xml:space="preserve">- </w:t>
      </w:r>
      <w:r w:rsidRPr="00915A91">
        <w:rPr>
          <w:rFonts w:ascii="Times New Roman" w:hAnsi="Times New Roman" w:cs="Times New Roman"/>
          <w:sz w:val="28"/>
          <w:szCs w:val="28"/>
        </w:rPr>
        <w:t>отработка последо</w:t>
      </w:r>
      <w:r w:rsidR="00915A91">
        <w:rPr>
          <w:rFonts w:ascii="Times New Roman" w:hAnsi="Times New Roman" w:cs="Times New Roman"/>
          <w:sz w:val="28"/>
          <w:szCs w:val="28"/>
        </w:rPr>
        <w:t>вательности действий при пожаре (</w:t>
      </w:r>
      <w:r w:rsidRPr="00915A91">
        <w:rPr>
          <w:rFonts w:ascii="Times New Roman" w:hAnsi="Times New Roman" w:cs="Times New Roman"/>
          <w:sz w:val="28"/>
          <w:szCs w:val="28"/>
        </w:rPr>
        <w:t>различные ситуационно-рол</w:t>
      </w:r>
      <w:r w:rsidR="00915A91">
        <w:rPr>
          <w:rFonts w:ascii="Times New Roman" w:hAnsi="Times New Roman" w:cs="Times New Roman"/>
          <w:sz w:val="28"/>
          <w:szCs w:val="28"/>
        </w:rPr>
        <w:t xml:space="preserve">евые познавательные игры и др.). </w:t>
      </w:r>
      <w:r w:rsidRPr="00915A91">
        <w:rPr>
          <w:rFonts w:ascii="Times New Roman" w:hAnsi="Times New Roman" w:cs="Times New Roman"/>
          <w:sz w:val="28"/>
          <w:szCs w:val="28"/>
        </w:rPr>
        <w:t xml:space="preserve">Пропаганда знаний по противопожарной безопасности (подготовка </w:t>
      </w:r>
      <w:r w:rsidRPr="00915A91">
        <w:rPr>
          <w:rFonts w:ascii="Times New Roman" w:hAnsi="Times New Roman" w:cs="Times New Roman"/>
          <w:sz w:val="28"/>
          <w:szCs w:val="28"/>
        </w:rPr>
        <w:lastRenderedPageBreak/>
        <w:t>мероприятий, листовки и др. мероприятия направленные на профилактические меры по предупреждения пожаров среди детей).</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Работа по противопожарной пропаганде среди детей требует постоянного внимания и улучшения. Ведь именно в детском возрасте закладываются прочные навыки обращения с огнем с соблюдением строгих правил пожарной безопасности. Работа по противопожарному воспитанию детей и подростков осуществляется в соответствии с Федеральным законом «О пожарной безопасности», Уставом Всероссийского добровольного пожарного общества, распоряжениями губернаторов и глав администраций субъектов РФ. </w:t>
      </w:r>
    </w:p>
    <w:p w:rsidR="00B138C2" w:rsidRPr="00256385" w:rsidRDefault="00B138C2" w:rsidP="00B138C2">
      <w:pPr>
        <w:spacing w:line="360" w:lineRule="auto"/>
        <w:ind w:firstLine="284"/>
        <w:jc w:val="both"/>
        <w:rPr>
          <w:sz w:val="28"/>
          <w:szCs w:val="28"/>
        </w:rPr>
      </w:pPr>
      <w:proofErr w:type="gramStart"/>
      <w:r w:rsidRPr="00256385">
        <w:rPr>
          <w:sz w:val="28"/>
          <w:szCs w:val="28"/>
        </w:rPr>
        <w:t>Дружины юных пожарных являются добровольными противопожарными формированиями детей и подростков, которые создаются на базе образовательных учреждений органами управления образования в соответствии со ст. 25 Федерального закона «О пожарной безопасности»2 от 21 декабря 1994 г. № 69-ФЗ) и органами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при содействии региональных и местных</w:t>
      </w:r>
      <w:proofErr w:type="gramEnd"/>
      <w:r w:rsidRPr="00256385">
        <w:rPr>
          <w:sz w:val="28"/>
          <w:szCs w:val="28"/>
        </w:rPr>
        <w:t xml:space="preserve"> отделений Всероссийского добровольного пожарного общества в соответствии со ст. 2.2.4. Устава Общероссийской общественной организации «Всероссийское добровольное пожарное общество» и настоящим Положением с целью совершенствования системы обучения детей мерам пожарной безопасности, их профессиональной ориентации, пропаганды пожарн</w:t>
      </w:r>
      <w:proofErr w:type="gramStart"/>
      <w:r w:rsidRPr="00256385">
        <w:rPr>
          <w:sz w:val="28"/>
          <w:szCs w:val="28"/>
        </w:rPr>
        <w:t>о-</w:t>
      </w:r>
      <w:proofErr w:type="gramEnd"/>
      <w:r w:rsidRPr="00256385">
        <w:rPr>
          <w:sz w:val="28"/>
          <w:szCs w:val="28"/>
        </w:rPr>
        <w:t xml:space="preserve"> технических знаний и реализации иных задач, направленных на предупреждение пожаров и умение действовать при пожаре.</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На основании данных нормативно-правовых документов создается отряд ДЮП.</w:t>
      </w:r>
    </w:p>
    <w:p w:rsidR="007555D4"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w:t>
      </w:r>
    </w:p>
    <w:p w:rsidR="007555D4" w:rsidRDefault="007555D4" w:rsidP="00B138C2">
      <w:pPr>
        <w:pStyle w:val="Style6"/>
        <w:widowControl/>
        <w:tabs>
          <w:tab w:val="left" w:pos="284"/>
          <w:tab w:val="left" w:pos="9355"/>
        </w:tabs>
        <w:spacing w:line="360" w:lineRule="auto"/>
        <w:ind w:firstLine="284"/>
        <w:jc w:val="both"/>
        <w:rPr>
          <w:sz w:val="28"/>
          <w:szCs w:val="28"/>
        </w:rPr>
      </w:pPr>
    </w:p>
    <w:p w:rsidR="00B138C2" w:rsidRPr="00256385" w:rsidRDefault="00B138C2" w:rsidP="00B138C2">
      <w:pPr>
        <w:pStyle w:val="Style6"/>
        <w:widowControl/>
        <w:tabs>
          <w:tab w:val="left" w:pos="284"/>
          <w:tab w:val="left" w:pos="9355"/>
        </w:tabs>
        <w:spacing w:line="360" w:lineRule="auto"/>
        <w:ind w:firstLine="284"/>
        <w:jc w:val="both"/>
        <w:rPr>
          <w:b/>
          <w:sz w:val="28"/>
          <w:szCs w:val="28"/>
        </w:rPr>
      </w:pPr>
      <w:r w:rsidRPr="00256385">
        <w:rPr>
          <w:sz w:val="28"/>
          <w:szCs w:val="28"/>
        </w:rPr>
        <w:lastRenderedPageBreak/>
        <w:t xml:space="preserve"> </w:t>
      </w:r>
      <w:r w:rsidRPr="00256385">
        <w:rPr>
          <w:b/>
          <w:sz w:val="28"/>
          <w:szCs w:val="28"/>
        </w:rPr>
        <w:t>Основными видами педагогического контроля являются:</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фиксирование методом наблюдения частоты участия детей в проводимых мероприятиях;</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анкетирование; </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тестирование два раза в год;</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разыгрывание ситуаций;</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деловые игры;</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оценка деятельности учащихся.</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Помимо этого создается фотоальбом с мероприятиями  проводимыми командой.</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Постоянный разбор действие в мероприятиях и ситуационных играх. Работа над ошибками. </w:t>
      </w:r>
    </w:p>
    <w:p w:rsidR="00B138C2" w:rsidRPr="00256385" w:rsidRDefault="00B138C2" w:rsidP="00B138C2">
      <w:pPr>
        <w:pStyle w:val="Style4"/>
        <w:widowControl/>
        <w:tabs>
          <w:tab w:val="left" w:pos="398"/>
        </w:tabs>
        <w:spacing w:line="360" w:lineRule="auto"/>
        <w:ind w:firstLine="284"/>
        <w:jc w:val="both"/>
        <w:rPr>
          <w:sz w:val="28"/>
          <w:szCs w:val="28"/>
        </w:rPr>
      </w:pPr>
      <w:r w:rsidRPr="00256385">
        <w:rPr>
          <w:rStyle w:val="FontStyle11"/>
          <w:b/>
          <w:sz w:val="28"/>
          <w:szCs w:val="28"/>
        </w:rPr>
        <w:tab/>
      </w:r>
      <w:r w:rsidRPr="00256385">
        <w:rPr>
          <w:sz w:val="28"/>
          <w:szCs w:val="28"/>
        </w:rPr>
        <w:t xml:space="preserve">Даная программа позволит выработать у детей навыки </w:t>
      </w:r>
      <w:proofErr w:type="spellStart"/>
      <w:r w:rsidRPr="00256385">
        <w:rPr>
          <w:sz w:val="28"/>
          <w:szCs w:val="28"/>
        </w:rPr>
        <w:t>пожаробезопасного</w:t>
      </w:r>
      <w:proofErr w:type="spellEnd"/>
      <w:r w:rsidRPr="00256385">
        <w:rPr>
          <w:sz w:val="28"/>
          <w:szCs w:val="28"/>
        </w:rPr>
        <w:t xml:space="preserve"> обращения с огнем, учитывая возрастные и психологические особенности детей младшего школьного возраста.</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Программа рассчитана на 1 год. </w:t>
      </w: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B138C2" w:rsidRPr="00E5755B" w:rsidRDefault="00B138C2" w:rsidP="00B138C2">
      <w:pPr>
        <w:pStyle w:val="a6"/>
        <w:spacing w:after="0" w:line="360" w:lineRule="auto"/>
        <w:ind w:firstLine="284"/>
        <w:jc w:val="both"/>
        <w:rPr>
          <w:rFonts w:ascii="Times New Roman" w:hAnsi="Times New Roman" w:cs="Times New Roman"/>
          <w:b/>
          <w:sz w:val="20"/>
          <w:szCs w:val="28"/>
        </w:rPr>
      </w:pPr>
      <w:r w:rsidRPr="00E5755B">
        <w:rPr>
          <w:rFonts w:ascii="Times New Roman" w:hAnsi="Times New Roman" w:cs="Times New Roman"/>
          <w:b/>
          <w:sz w:val="20"/>
          <w:szCs w:val="28"/>
        </w:rPr>
        <w:lastRenderedPageBreak/>
        <w:t>Учебно-тематический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3402"/>
        <w:gridCol w:w="709"/>
        <w:gridCol w:w="992"/>
        <w:gridCol w:w="1559"/>
      </w:tblGrid>
      <w:tr w:rsidR="001D0F63" w:rsidRPr="00D1699E" w:rsidTr="00E5755B">
        <w:trPr>
          <w:trHeight w:val="323"/>
        </w:trPr>
        <w:tc>
          <w:tcPr>
            <w:tcW w:w="1384" w:type="dxa"/>
            <w:vMerge w:val="restart"/>
          </w:tcPr>
          <w:p w:rsidR="001D0F63" w:rsidRPr="00D1699E" w:rsidRDefault="001D0F63" w:rsidP="00B138C2">
            <w:pPr>
              <w:spacing w:line="360" w:lineRule="auto"/>
              <w:jc w:val="both"/>
              <w:rPr>
                <w:sz w:val="20"/>
                <w:szCs w:val="28"/>
              </w:rPr>
            </w:pPr>
            <w:r w:rsidRPr="00D1699E">
              <w:rPr>
                <w:sz w:val="20"/>
                <w:szCs w:val="28"/>
              </w:rPr>
              <w:t>ДАТА</w:t>
            </w:r>
          </w:p>
        </w:tc>
        <w:tc>
          <w:tcPr>
            <w:tcW w:w="1276" w:type="dxa"/>
            <w:vMerge w:val="restart"/>
          </w:tcPr>
          <w:p w:rsidR="001D0F63" w:rsidRPr="00D1699E" w:rsidRDefault="001D0F63" w:rsidP="001D0F63">
            <w:pPr>
              <w:spacing w:line="360" w:lineRule="auto"/>
              <w:jc w:val="both"/>
              <w:rPr>
                <w:sz w:val="20"/>
                <w:szCs w:val="28"/>
              </w:rPr>
            </w:pPr>
            <w:r w:rsidRPr="00E5755B">
              <w:rPr>
                <w:sz w:val="16"/>
                <w:szCs w:val="28"/>
              </w:rPr>
              <w:t>корректировка</w:t>
            </w:r>
          </w:p>
        </w:tc>
        <w:tc>
          <w:tcPr>
            <w:tcW w:w="3402" w:type="dxa"/>
            <w:vMerge w:val="restart"/>
          </w:tcPr>
          <w:p w:rsidR="001D0F63" w:rsidRPr="00D1699E" w:rsidRDefault="001D0F63" w:rsidP="005306F1">
            <w:pPr>
              <w:spacing w:line="360" w:lineRule="auto"/>
              <w:ind w:firstLine="284"/>
              <w:jc w:val="both"/>
              <w:rPr>
                <w:sz w:val="20"/>
                <w:szCs w:val="28"/>
              </w:rPr>
            </w:pPr>
            <w:r w:rsidRPr="00D1699E">
              <w:rPr>
                <w:sz w:val="20"/>
                <w:szCs w:val="28"/>
              </w:rPr>
              <w:t>Темы занятий</w:t>
            </w:r>
          </w:p>
          <w:p w:rsidR="001D0F63" w:rsidRPr="00D1699E" w:rsidRDefault="001D0F63" w:rsidP="005306F1">
            <w:pPr>
              <w:spacing w:line="360" w:lineRule="auto"/>
              <w:ind w:firstLine="284"/>
              <w:jc w:val="both"/>
              <w:rPr>
                <w:sz w:val="20"/>
                <w:szCs w:val="28"/>
              </w:rPr>
            </w:pPr>
          </w:p>
        </w:tc>
        <w:tc>
          <w:tcPr>
            <w:tcW w:w="3260" w:type="dxa"/>
            <w:gridSpan w:val="3"/>
          </w:tcPr>
          <w:p w:rsidR="001D0F63" w:rsidRPr="00D1699E" w:rsidRDefault="001D0F63" w:rsidP="005306F1">
            <w:pPr>
              <w:spacing w:line="360" w:lineRule="auto"/>
              <w:ind w:firstLine="284"/>
              <w:jc w:val="both"/>
              <w:rPr>
                <w:sz w:val="20"/>
                <w:szCs w:val="28"/>
              </w:rPr>
            </w:pPr>
            <w:r w:rsidRPr="00D1699E">
              <w:rPr>
                <w:sz w:val="20"/>
                <w:szCs w:val="28"/>
              </w:rPr>
              <w:t>Количество часов</w:t>
            </w:r>
          </w:p>
        </w:tc>
      </w:tr>
      <w:tr w:rsidR="001D0F63" w:rsidRPr="00D1699E" w:rsidTr="00E5755B">
        <w:trPr>
          <w:trHeight w:val="322"/>
        </w:trPr>
        <w:tc>
          <w:tcPr>
            <w:tcW w:w="1384" w:type="dxa"/>
            <w:vMerge/>
          </w:tcPr>
          <w:p w:rsidR="001D0F63" w:rsidRPr="00D1699E" w:rsidRDefault="001D0F63" w:rsidP="005306F1">
            <w:pPr>
              <w:spacing w:line="360" w:lineRule="auto"/>
              <w:ind w:firstLine="284"/>
              <w:jc w:val="both"/>
              <w:rPr>
                <w:sz w:val="20"/>
                <w:szCs w:val="28"/>
              </w:rPr>
            </w:pPr>
          </w:p>
        </w:tc>
        <w:tc>
          <w:tcPr>
            <w:tcW w:w="1276" w:type="dxa"/>
            <w:vMerge/>
          </w:tcPr>
          <w:p w:rsidR="001D0F63" w:rsidRPr="00D1699E" w:rsidRDefault="001D0F63" w:rsidP="005306F1">
            <w:pPr>
              <w:spacing w:line="360" w:lineRule="auto"/>
              <w:ind w:firstLine="284"/>
              <w:jc w:val="both"/>
              <w:rPr>
                <w:sz w:val="20"/>
                <w:szCs w:val="28"/>
              </w:rPr>
            </w:pPr>
          </w:p>
        </w:tc>
        <w:tc>
          <w:tcPr>
            <w:tcW w:w="3402" w:type="dxa"/>
            <w:vMerge/>
          </w:tcPr>
          <w:p w:rsidR="001D0F63" w:rsidRPr="00D1699E" w:rsidRDefault="001D0F63" w:rsidP="005306F1">
            <w:pPr>
              <w:spacing w:line="360" w:lineRule="auto"/>
              <w:ind w:firstLine="284"/>
              <w:jc w:val="both"/>
              <w:rPr>
                <w:sz w:val="20"/>
                <w:szCs w:val="28"/>
              </w:rPr>
            </w:pPr>
          </w:p>
        </w:tc>
        <w:tc>
          <w:tcPr>
            <w:tcW w:w="709" w:type="dxa"/>
          </w:tcPr>
          <w:p w:rsidR="001D0F63" w:rsidRPr="00D1699E" w:rsidRDefault="001D0F63" w:rsidP="00E5755B">
            <w:pPr>
              <w:spacing w:line="360" w:lineRule="auto"/>
              <w:jc w:val="both"/>
              <w:rPr>
                <w:sz w:val="20"/>
                <w:szCs w:val="28"/>
              </w:rPr>
            </w:pPr>
            <w:r w:rsidRPr="00D1699E">
              <w:rPr>
                <w:sz w:val="20"/>
                <w:szCs w:val="28"/>
              </w:rPr>
              <w:t>Всего</w:t>
            </w:r>
          </w:p>
        </w:tc>
        <w:tc>
          <w:tcPr>
            <w:tcW w:w="992" w:type="dxa"/>
          </w:tcPr>
          <w:p w:rsidR="001D0F63" w:rsidRPr="00D1699E" w:rsidRDefault="001D0F63" w:rsidP="008A2A3F">
            <w:pPr>
              <w:spacing w:line="360" w:lineRule="auto"/>
              <w:jc w:val="both"/>
              <w:rPr>
                <w:sz w:val="20"/>
                <w:szCs w:val="28"/>
              </w:rPr>
            </w:pPr>
            <w:r w:rsidRPr="00D1699E">
              <w:rPr>
                <w:sz w:val="20"/>
                <w:szCs w:val="28"/>
              </w:rPr>
              <w:t>Теория</w:t>
            </w:r>
          </w:p>
        </w:tc>
        <w:tc>
          <w:tcPr>
            <w:tcW w:w="1559" w:type="dxa"/>
          </w:tcPr>
          <w:p w:rsidR="001D0F63" w:rsidRPr="00D1699E" w:rsidRDefault="001D0F63" w:rsidP="00B138C2">
            <w:pPr>
              <w:spacing w:line="360" w:lineRule="auto"/>
              <w:ind w:firstLine="284"/>
              <w:jc w:val="center"/>
              <w:rPr>
                <w:sz w:val="20"/>
                <w:szCs w:val="28"/>
              </w:rPr>
            </w:pPr>
            <w:r w:rsidRPr="00D1699E">
              <w:rPr>
                <w:sz w:val="20"/>
                <w:szCs w:val="28"/>
              </w:rPr>
              <w:t>Практика</w:t>
            </w:r>
          </w:p>
        </w:tc>
      </w:tr>
      <w:tr w:rsidR="00FC78EA" w:rsidRPr="00D1699E" w:rsidTr="00E5755B">
        <w:trPr>
          <w:trHeight w:val="244"/>
        </w:trPr>
        <w:tc>
          <w:tcPr>
            <w:tcW w:w="1384" w:type="dxa"/>
          </w:tcPr>
          <w:p w:rsidR="00FC78EA" w:rsidRPr="00187B94" w:rsidRDefault="00FC78EA" w:rsidP="001D0F63">
            <w:pPr>
              <w:spacing w:line="360" w:lineRule="auto"/>
              <w:jc w:val="both"/>
              <w:rPr>
                <w:sz w:val="18"/>
                <w:szCs w:val="28"/>
              </w:rPr>
            </w:pPr>
            <w:r w:rsidRPr="00187B94">
              <w:rPr>
                <w:sz w:val="18"/>
                <w:szCs w:val="28"/>
              </w:rPr>
              <w:t>3.09.2014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Классификация пожаров</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366"/>
        </w:trPr>
        <w:tc>
          <w:tcPr>
            <w:tcW w:w="1384" w:type="dxa"/>
          </w:tcPr>
          <w:p w:rsidR="00FC78EA" w:rsidRPr="00187B94" w:rsidRDefault="00FC78EA" w:rsidP="001D0F63">
            <w:pPr>
              <w:spacing w:line="360" w:lineRule="auto"/>
              <w:jc w:val="both"/>
              <w:rPr>
                <w:sz w:val="18"/>
                <w:szCs w:val="28"/>
              </w:rPr>
            </w:pPr>
            <w:r w:rsidRPr="00187B94">
              <w:rPr>
                <w:sz w:val="18"/>
                <w:szCs w:val="28"/>
              </w:rPr>
              <w:t>10.09.2014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44"/>
        </w:trPr>
        <w:tc>
          <w:tcPr>
            <w:tcW w:w="1384" w:type="dxa"/>
          </w:tcPr>
          <w:p w:rsidR="00FC78EA" w:rsidRPr="00187B94" w:rsidRDefault="00FC78EA" w:rsidP="001D0F63">
            <w:pPr>
              <w:spacing w:line="360" w:lineRule="auto"/>
              <w:jc w:val="both"/>
              <w:rPr>
                <w:sz w:val="18"/>
                <w:szCs w:val="28"/>
              </w:rPr>
            </w:pPr>
            <w:r w:rsidRPr="00187B94">
              <w:rPr>
                <w:sz w:val="18"/>
                <w:szCs w:val="28"/>
              </w:rPr>
              <w:t>17.09.2014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Причина пожаров в жилых и общественных зданиях</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439"/>
        </w:trPr>
        <w:tc>
          <w:tcPr>
            <w:tcW w:w="1384" w:type="dxa"/>
          </w:tcPr>
          <w:p w:rsidR="00FC78EA" w:rsidRPr="00187B94" w:rsidRDefault="00FC78EA" w:rsidP="001D0F63">
            <w:pPr>
              <w:spacing w:line="360" w:lineRule="auto"/>
              <w:jc w:val="both"/>
              <w:rPr>
                <w:sz w:val="18"/>
                <w:szCs w:val="28"/>
              </w:rPr>
            </w:pPr>
            <w:r w:rsidRPr="00187B94">
              <w:rPr>
                <w:sz w:val="18"/>
                <w:szCs w:val="28"/>
              </w:rPr>
              <w:t>22.09.2014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1D0F63" w:rsidRPr="00D1699E" w:rsidTr="00E5755B">
        <w:tc>
          <w:tcPr>
            <w:tcW w:w="1384" w:type="dxa"/>
          </w:tcPr>
          <w:p w:rsidR="001D0F63" w:rsidRPr="00187B94" w:rsidRDefault="009537E8" w:rsidP="009537E8">
            <w:pPr>
              <w:spacing w:line="360" w:lineRule="auto"/>
              <w:jc w:val="both"/>
              <w:rPr>
                <w:sz w:val="18"/>
                <w:szCs w:val="28"/>
              </w:rPr>
            </w:pPr>
            <w:r w:rsidRPr="00187B94">
              <w:rPr>
                <w:sz w:val="18"/>
                <w:szCs w:val="28"/>
              </w:rPr>
              <w:t>24.09.2014</w:t>
            </w:r>
          </w:p>
        </w:tc>
        <w:tc>
          <w:tcPr>
            <w:tcW w:w="1276" w:type="dxa"/>
          </w:tcPr>
          <w:p w:rsidR="001D0F63" w:rsidRPr="00187B94" w:rsidRDefault="001D0F63" w:rsidP="005306F1">
            <w:pPr>
              <w:spacing w:line="360" w:lineRule="auto"/>
              <w:ind w:firstLine="284"/>
              <w:jc w:val="both"/>
              <w:rPr>
                <w:sz w:val="20"/>
                <w:szCs w:val="28"/>
              </w:rPr>
            </w:pPr>
          </w:p>
        </w:tc>
        <w:tc>
          <w:tcPr>
            <w:tcW w:w="3402" w:type="dxa"/>
          </w:tcPr>
          <w:p w:rsidR="001D0F63" w:rsidRPr="00187B94" w:rsidRDefault="001D0F63" w:rsidP="008A2A3F">
            <w:pPr>
              <w:spacing w:line="360" w:lineRule="auto"/>
              <w:jc w:val="both"/>
              <w:rPr>
                <w:sz w:val="20"/>
                <w:szCs w:val="28"/>
              </w:rPr>
            </w:pPr>
            <w:r w:rsidRPr="00187B94">
              <w:rPr>
                <w:sz w:val="20"/>
                <w:szCs w:val="28"/>
              </w:rPr>
              <w:t>Признаки и поражающие факторы пожара</w:t>
            </w:r>
          </w:p>
        </w:tc>
        <w:tc>
          <w:tcPr>
            <w:tcW w:w="709" w:type="dxa"/>
          </w:tcPr>
          <w:p w:rsidR="001D0F63" w:rsidRPr="00187B94" w:rsidRDefault="00697C95" w:rsidP="005306F1">
            <w:pPr>
              <w:spacing w:line="360" w:lineRule="auto"/>
              <w:ind w:firstLine="284"/>
              <w:jc w:val="both"/>
              <w:rPr>
                <w:sz w:val="20"/>
                <w:szCs w:val="28"/>
              </w:rPr>
            </w:pPr>
            <w:r w:rsidRPr="00187B94">
              <w:rPr>
                <w:sz w:val="20"/>
                <w:szCs w:val="28"/>
              </w:rPr>
              <w:t>1</w:t>
            </w:r>
          </w:p>
        </w:tc>
        <w:tc>
          <w:tcPr>
            <w:tcW w:w="992" w:type="dxa"/>
          </w:tcPr>
          <w:p w:rsidR="001D0F63" w:rsidRPr="00187B94" w:rsidRDefault="001D0F63" w:rsidP="005306F1">
            <w:pPr>
              <w:spacing w:line="360" w:lineRule="auto"/>
              <w:ind w:firstLine="284"/>
              <w:jc w:val="both"/>
              <w:rPr>
                <w:sz w:val="20"/>
                <w:szCs w:val="28"/>
              </w:rPr>
            </w:pPr>
            <w:r w:rsidRPr="00187B94">
              <w:rPr>
                <w:sz w:val="20"/>
                <w:szCs w:val="28"/>
              </w:rPr>
              <w:t>1</w:t>
            </w:r>
          </w:p>
        </w:tc>
        <w:tc>
          <w:tcPr>
            <w:tcW w:w="1559" w:type="dxa"/>
          </w:tcPr>
          <w:p w:rsidR="001D0F63" w:rsidRPr="00187B94" w:rsidRDefault="00697C95" w:rsidP="005306F1">
            <w:pPr>
              <w:spacing w:line="360" w:lineRule="auto"/>
              <w:ind w:firstLine="284"/>
              <w:jc w:val="both"/>
              <w:rPr>
                <w:sz w:val="20"/>
                <w:szCs w:val="28"/>
              </w:rPr>
            </w:pPr>
            <w:r w:rsidRPr="00187B94">
              <w:rPr>
                <w:sz w:val="20"/>
                <w:szCs w:val="28"/>
              </w:rPr>
              <w:t>0</w:t>
            </w:r>
          </w:p>
        </w:tc>
      </w:tr>
      <w:tr w:rsidR="00FC78EA" w:rsidRPr="00D1699E" w:rsidTr="00E5755B">
        <w:trPr>
          <w:trHeight w:val="223"/>
        </w:trPr>
        <w:tc>
          <w:tcPr>
            <w:tcW w:w="1384" w:type="dxa"/>
          </w:tcPr>
          <w:p w:rsidR="00FC78EA" w:rsidRPr="00187B94" w:rsidRDefault="00FC78EA" w:rsidP="009537E8">
            <w:pPr>
              <w:spacing w:line="360" w:lineRule="auto"/>
              <w:jc w:val="both"/>
              <w:rPr>
                <w:sz w:val="18"/>
                <w:szCs w:val="28"/>
              </w:rPr>
            </w:pPr>
            <w:r w:rsidRPr="00187B94">
              <w:rPr>
                <w:sz w:val="18"/>
                <w:szCs w:val="28"/>
              </w:rPr>
              <w:t>01.10.2014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Правила поведения при пожаре в доме (квартире)</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3</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r>
      <w:tr w:rsidR="00FC78EA" w:rsidRPr="00D1699E" w:rsidTr="00E5755B">
        <w:trPr>
          <w:trHeight w:val="281"/>
        </w:trPr>
        <w:tc>
          <w:tcPr>
            <w:tcW w:w="1384" w:type="dxa"/>
          </w:tcPr>
          <w:p w:rsidR="00FC78EA" w:rsidRPr="00187B94" w:rsidRDefault="00FC78EA" w:rsidP="009537E8">
            <w:pPr>
              <w:spacing w:line="360" w:lineRule="auto"/>
              <w:jc w:val="both"/>
              <w:rPr>
                <w:sz w:val="18"/>
                <w:szCs w:val="28"/>
              </w:rPr>
            </w:pPr>
            <w:r w:rsidRPr="00187B94">
              <w:rPr>
                <w:sz w:val="18"/>
                <w:szCs w:val="28"/>
              </w:rPr>
              <w:t>8.10.2014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403"/>
        </w:trPr>
        <w:tc>
          <w:tcPr>
            <w:tcW w:w="1384" w:type="dxa"/>
          </w:tcPr>
          <w:p w:rsidR="00FC78EA" w:rsidRPr="00187B94" w:rsidRDefault="00FC78EA" w:rsidP="008A2A3F">
            <w:pPr>
              <w:spacing w:line="360" w:lineRule="auto"/>
              <w:jc w:val="both"/>
              <w:rPr>
                <w:sz w:val="18"/>
                <w:szCs w:val="28"/>
              </w:rPr>
            </w:pPr>
            <w:r w:rsidRPr="00187B94">
              <w:rPr>
                <w:sz w:val="18"/>
                <w:szCs w:val="28"/>
              </w:rPr>
              <w:t>15.10.2014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9537E8">
            <w:pPr>
              <w:spacing w:line="360" w:lineRule="auto"/>
              <w:jc w:val="both"/>
              <w:rPr>
                <w:sz w:val="18"/>
                <w:szCs w:val="28"/>
              </w:rPr>
            </w:pPr>
            <w:r w:rsidRPr="00187B94">
              <w:rPr>
                <w:sz w:val="18"/>
                <w:szCs w:val="28"/>
              </w:rPr>
              <w:t>5.11.2014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 xml:space="preserve">      Правила поведения при пожаре в образовательном учреждении</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3</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r>
      <w:tr w:rsidR="00FC78EA" w:rsidRPr="00D1699E" w:rsidTr="00E5755B">
        <w:trPr>
          <w:trHeight w:val="281"/>
        </w:trPr>
        <w:tc>
          <w:tcPr>
            <w:tcW w:w="1384" w:type="dxa"/>
          </w:tcPr>
          <w:p w:rsidR="00FC78EA" w:rsidRPr="00187B94" w:rsidRDefault="00FC78EA" w:rsidP="00855E85">
            <w:pPr>
              <w:spacing w:line="360" w:lineRule="auto"/>
              <w:jc w:val="both"/>
              <w:rPr>
                <w:sz w:val="18"/>
                <w:szCs w:val="28"/>
              </w:rPr>
            </w:pPr>
            <w:r w:rsidRPr="00187B94">
              <w:rPr>
                <w:sz w:val="18"/>
                <w:szCs w:val="28"/>
              </w:rPr>
              <w:t>12.11.2014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476"/>
        </w:trPr>
        <w:tc>
          <w:tcPr>
            <w:tcW w:w="1384" w:type="dxa"/>
          </w:tcPr>
          <w:p w:rsidR="00FC78EA" w:rsidRPr="00187B94" w:rsidRDefault="00FC78EA" w:rsidP="008A2A3F">
            <w:pPr>
              <w:spacing w:line="360" w:lineRule="auto"/>
              <w:jc w:val="both"/>
              <w:rPr>
                <w:sz w:val="18"/>
                <w:szCs w:val="28"/>
              </w:rPr>
            </w:pPr>
            <w:r w:rsidRPr="00187B94">
              <w:rPr>
                <w:sz w:val="18"/>
                <w:szCs w:val="28"/>
              </w:rPr>
              <w:t>19.11.2014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68"/>
        </w:trPr>
        <w:tc>
          <w:tcPr>
            <w:tcW w:w="1384" w:type="dxa"/>
          </w:tcPr>
          <w:p w:rsidR="00FC78EA" w:rsidRPr="00187B94" w:rsidRDefault="00FC78EA" w:rsidP="00855E85">
            <w:pPr>
              <w:spacing w:line="360" w:lineRule="auto"/>
              <w:jc w:val="both"/>
              <w:rPr>
                <w:sz w:val="18"/>
                <w:szCs w:val="28"/>
              </w:rPr>
            </w:pPr>
            <w:r w:rsidRPr="00187B94">
              <w:rPr>
                <w:sz w:val="18"/>
                <w:szCs w:val="28"/>
              </w:rPr>
              <w:t>26.11.2014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Как выйти из задымленного помещения</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415"/>
        </w:trPr>
        <w:tc>
          <w:tcPr>
            <w:tcW w:w="1384" w:type="dxa"/>
          </w:tcPr>
          <w:p w:rsidR="00FC78EA" w:rsidRPr="00187B94" w:rsidRDefault="00FC78EA" w:rsidP="008A2A3F">
            <w:pPr>
              <w:spacing w:line="360" w:lineRule="auto"/>
              <w:jc w:val="both"/>
              <w:rPr>
                <w:sz w:val="18"/>
                <w:szCs w:val="28"/>
              </w:rPr>
            </w:pPr>
            <w:r w:rsidRPr="00187B94">
              <w:rPr>
                <w:iCs/>
                <w:sz w:val="18"/>
                <w:szCs w:val="28"/>
              </w:rPr>
              <w:t>3.12.2014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80"/>
        </w:trPr>
        <w:tc>
          <w:tcPr>
            <w:tcW w:w="1384" w:type="dxa"/>
          </w:tcPr>
          <w:p w:rsidR="00FC78EA" w:rsidRPr="00187B94" w:rsidRDefault="00FC78EA" w:rsidP="00855E85">
            <w:pPr>
              <w:spacing w:line="360" w:lineRule="auto"/>
              <w:jc w:val="both"/>
              <w:rPr>
                <w:iCs/>
                <w:sz w:val="18"/>
                <w:szCs w:val="28"/>
              </w:rPr>
            </w:pPr>
            <w:r w:rsidRPr="00187B94">
              <w:rPr>
                <w:iCs/>
                <w:sz w:val="18"/>
                <w:szCs w:val="28"/>
              </w:rPr>
              <w:t>10.12.2014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5306F1">
            <w:pPr>
              <w:spacing w:line="360" w:lineRule="auto"/>
              <w:ind w:firstLine="284"/>
              <w:jc w:val="both"/>
              <w:rPr>
                <w:sz w:val="20"/>
                <w:szCs w:val="28"/>
              </w:rPr>
            </w:pPr>
            <w:r w:rsidRPr="00187B94">
              <w:rPr>
                <w:sz w:val="20"/>
                <w:szCs w:val="28"/>
              </w:rPr>
              <w:t>Правила поведения при загорании новогодней елки</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3</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r>
      <w:tr w:rsidR="00FC78EA" w:rsidRPr="00D1699E" w:rsidTr="00E5755B">
        <w:trPr>
          <w:trHeight w:val="293"/>
        </w:trPr>
        <w:tc>
          <w:tcPr>
            <w:tcW w:w="1384" w:type="dxa"/>
          </w:tcPr>
          <w:p w:rsidR="00FC78EA" w:rsidRPr="00187B94" w:rsidRDefault="00FC78EA" w:rsidP="00855E85">
            <w:pPr>
              <w:spacing w:line="360" w:lineRule="auto"/>
              <w:jc w:val="both"/>
              <w:rPr>
                <w:iCs/>
                <w:sz w:val="18"/>
                <w:szCs w:val="28"/>
              </w:rPr>
            </w:pPr>
            <w:r w:rsidRPr="00187B94">
              <w:rPr>
                <w:sz w:val="18"/>
                <w:szCs w:val="28"/>
              </w:rPr>
              <w:t>17.12.2014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342"/>
        </w:trPr>
        <w:tc>
          <w:tcPr>
            <w:tcW w:w="1384" w:type="dxa"/>
          </w:tcPr>
          <w:p w:rsidR="00FC78EA" w:rsidRPr="00187B94" w:rsidRDefault="00FC78EA" w:rsidP="009537E8">
            <w:pPr>
              <w:spacing w:line="360" w:lineRule="auto"/>
              <w:jc w:val="both"/>
              <w:rPr>
                <w:sz w:val="18"/>
                <w:szCs w:val="28"/>
              </w:rPr>
            </w:pPr>
            <w:r w:rsidRPr="00187B94">
              <w:rPr>
                <w:iCs/>
                <w:sz w:val="18"/>
                <w:szCs w:val="28"/>
              </w:rPr>
              <w:t>25.12.2014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69"/>
        </w:trPr>
        <w:tc>
          <w:tcPr>
            <w:tcW w:w="1384" w:type="dxa"/>
          </w:tcPr>
          <w:p w:rsidR="00FC78EA" w:rsidRPr="00187B94" w:rsidRDefault="00FC78EA" w:rsidP="00855E85">
            <w:pPr>
              <w:spacing w:line="360" w:lineRule="auto"/>
              <w:jc w:val="both"/>
              <w:rPr>
                <w:sz w:val="18"/>
                <w:szCs w:val="28"/>
              </w:rPr>
            </w:pPr>
            <w:r w:rsidRPr="00187B94">
              <w:rPr>
                <w:sz w:val="18"/>
                <w:szCs w:val="28"/>
              </w:rPr>
              <w:t>24.12.2014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Что делать, если при пожаре невозможно покинуть помещение</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204"/>
        </w:trPr>
        <w:tc>
          <w:tcPr>
            <w:tcW w:w="1384" w:type="dxa"/>
          </w:tcPr>
          <w:p w:rsidR="00FC78EA" w:rsidRPr="00187B94" w:rsidRDefault="00FC78EA" w:rsidP="00E5755B">
            <w:pPr>
              <w:spacing w:line="360" w:lineRule="auto"/>
              <w:jc w:val="both"/>
              <w:rPr>
                <w:sz w:val="18"/>
                <w:szCs w:val="28"/>
              </w:rPr>
            </w:pPr>
            <w:r w:rsidRPr="00187B94">
              <w:rPr>
                <w:sz w:val="18"/>
                <w:szCs w:val="28"/>
              </w:rPr>
              <w:t>14.01.2015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93"/>
        </w:trPr>
        <w:tc>
          <w:tcPr>
            <w:tcW w:w="1384" w:type="dxa"/>
          </w:tcPr>
          <w:p w:rsidR="00FC78EA" w:rsidRPr="00187B94" w:rsidRDefault="00FC78EA" w:rsidP="00B138C2">
            <w:pPr>
              <w:spacing w:line="360" w:lineRule="auto"/>
              <w:jc w:val="both"/>
              <w:rPr>
                <w:sz w:val="18"/>
                <w:szCs w:val="28"/>
              </w:rPr>
            </w:pPr>
            <w:r w:rsidRPr="00187B94">
              <w:rPr>
                <w:sz w:val="18"/>
                <w:szCs w:val="28"/>
              </w:rPr>
              <w:t>21.01.2015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D1699E">
            <w:pPr>
              <w:spacing w:line="360" w:lineRule="auto"/>
              <w:ind w:firstLine="284"/>
              <w:jc w:val="center"/>
              <w:rPr>
                <w:sz w:val="20"/>
                <w:szCs w:val="28"/>
              </w:rPr>
            </w:pPr>
          </w:p>
          <w:p w:rsidR="00FC78EA" w:rsidRPr="00187B94" w:rsidRDefault="00FC78EA" w:rsidP="00D1699E">
            <w:pPr>
              <w:spacing w:line="360" w:lineRule="auto"/>
              <w:ind w:firstLine="284"/>
              <w:jc w:val="center"/>
              <w:rPr>
                <w:sz w:val="20"/>
                <w:szCs w:val="28"/>
              </w:rPr>
            </w:pPr>
          </w:p>
          <w:p w:rsidR="00FC78EA" w:rsidRPr="00187B94" w:rsidRDefault="00FC78EA" w:rsidP="00D1699E">
            <w:pPr>
              <w:spacing w:line="360" w:lineRule="auto"/>
              <w:ind w:firstLine="284"/>
              <w:jc w:val="center"/>
              <w:rPr>
                <w:sz w:val="20"/>
                <w:szCs w:val="28"/>
              </w:rPr>
            </w:pPr>
          </w:p>
          <w:p w:rsidR="00FC78EA" w:rsidRPr="00187B94" w:rsidRDefault="00FC78EA" w:rsidP="00D1699E">
            <w:pPr>
              <w:spacing w:line="360" w:lineRule="auto"/>
              <w:ind w:firstLine="284"/>
              <w:jc w:val="center"/>
              <w:rPr>
                <w:sz w:val="20"/>
                <w:szCs w:val="28"/>
              </w:rPr>
            </w:pPr>
            <w:r w:rsidRPr="00187B94">
              <w:rPr>
                <w:sz w:val="20"/>
                <w:szCs w:val="28"/>
              </w:rPr>
              <w:t>Подготовка к слету ДЮП</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8</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r>
      <w:tr w:rsidR="00FC78EA" w:rsidRPr="00D1699E" w:rsidTr="00E5755B">
        <w:trPr>
          <w:trHeight w:val="232"/>
        </w:trPr>
        <w:tc>
          <w:tcPr>
            <w:tcW w:w="1384" w:type="dxa"/>
          </w:tcPr>
          <w:p w:rsidR="00FC78EA" w:rsidRPr="00187B94" w:rsidRDefault="00FC78EA" w:rsidP="00B138C2">
            <w:pPr>
              <w:spacing w:line="360" w:lineRule="auto"/>
              <w:jc w:val="both"/>
              <w:rPr>
                <w:sz w:val="18"/>
                <w:szCs w:val="28"/>
              </w:rPr>
            </w:pPr>
            <w:r w:rsidRPr="00187B94">
              <w:rPr>
                <w:sz w:val="18"/>
                <w:szCs w:val="28"/>
              </w:rPr>
              <w:t>28.01.2015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B138C2">
            <w:pPr>
              <w:spacing w:line="360" w:lineRule="auto"/>
              <w:jc w:val="both"/>
              <w:rPr>
                <w:sz w:val="18"/>
                <w:szCs w:val="28"/>
              </w:rPr>
            </w:pPr>
            <w:r w:rsidRPr="00187B94">
              <w:rPr>
                <w:sz w:val="18"/>
                <w:szCs w:val="28"/>
              </w:rPr>
              <w:t>04.02.2015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08"/>
        </w:trPr>
        <w:tc>
          <w:tcPr>
            <w:tcW w:w="1384" w:type="dxa"/>
          </w:tcPr>
          <w:p w:rsidR="00FC78EA" w:rsidRPr="00187B94" w:rsidRDefault="00FC78EA" w:rsidP="00B138C2">
            <w:pPr>
              <w:spacing w:line="360" w:lineRule="auto"/>
              <w:jc w:val="both"/>
              <w:rPr>
                <w:sz w:val="18"/>
                <w:szCs w:val="28"/>
              </w:rPr>
            </w:pPr>
            <w:r w:rsidRPr="00187B94">
              <w:rPr>
                <w:sz w:val="18"/>
                <w:szCs w:val="28"/>
              </w:rPr>
              <w:t>11.02.2015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93"/>
        </w:trPr>
        <w:tc>
          <w:tcPr>
            <w:tcW w:w="1384" w:type="dxa"/>
          </w:tcPr>
          <w:p w:rsidR="00FC78EA" w:rsidRPr="00187B94" w:rsidRDefault="00FC78EA" w:rsidP="00B138C2">
            <w:pPr>
              <w:spacing w:line="360" w:lineRule="auto"/>
              <w:jc w:val="both"/>
              <w:rPr>
                <w:sz w:val="18"/>
                <w:szCs w:val="28"/>
              </w:rPr>
            </w:pPr>
            <w:r w:rsidRPr="00187B94">
              <w:rPr>
                <w:sz w:val="18"/>
                <w:szCs w:val="28"/>
              </w:rPr>
              <w:t>18.02.2015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D6776C">
            <w:pPr>
              <w:spacing w:line="360" w:lineRule="auto"/>
              <w:jc w:val="both"/>
              <w:rPr>
                <w:sz w:val="18"/>
                <w:szCs w:val="28"/>
              </w:rPr>
            </w:pPr>
            <w:r w:rsidRPr="00187B94">
              <w:rPr>
                <w:sz w:val="18"/>
                <w:szCs w:val="28"/>
              </w:rPr>
              <w:t>25.02.2015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32"/>
        </w:trPr>
        <w:tc>
          <w:tcPr>
            <w:tcW w:w="1384" w:type="dxa"/>
          </w:tcPr>
          <w:p w:rsidR="00FC78EA" w:rsidRPr="00187B94" w:rsidRDefault="00FC78EA" w:rsidP="00D6776C">
            <w:pPr>
              <w:spacing w:line="360" w:lineRule="auto"/>
              <w:jc w:val="both"/>
              <w:rPr>
                <w:sz w:val="18"/>
                <w:szCs w:val="28"/>
              </w:rPr>
            </w:pPr>
            <w:r w:rsidRPr="00187B94">
              <w:rPr>
                <w:sz w:val="18"/>
                <w:szCs w:val="28"/>
              </w:rPr>
              <w:t>04.03.2015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61"/>
        </w:trPr>
        <w:tc>
          <w:tcPr>
            <w:tcW w:w="1384" w:type="dxa"/>
          </w:tcPr>
          <w:p w:rsidR="00FC78EA" w:rsidRPr="00187B94" w:rsidRDefault="00FC78EA" w:rsidP="00D1699E">
            <w:pPr>
              <w:spacing w:line="360" w:lineRule="auto"/>
              <w:jc w:val="both"/>
              <w:rPr>
                <w:sz w:val="18"/>
                <w:szCs w:val="28"/>
              </w:rPr>
            </w:pPr>
            <w:r w:rsidRPr="00187B94">
              <w:rPr>
                <w:sz w:val="18"/>
                <w:szCs w:val="28"/>
              </w:rPr>
              <w:t>11.03.2015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D6776C">
            <w:pPr>
              <w:spacing w:line="360" w:lineRule="auto"/>
              <w:jc w:val="both"/>
              <w:rPr>
                <w:sz w:val="18"/>
                <w:szCs w:val="28"/>
              </w:rPr>
            </w:pPr>
            <w:r w:rsidRPr="00187B94">
              <w:rPr>
                <w:sz w:val="18"/>
                <w:szCs w:val="28"/>
              </w:rPr>
              <w:t>25.03.2015</w:t>
            </w:r>
          </w:p>
        </w:tc>
        <w:tc>
          <w:tcPr>
            <w:tcW w:w="1276" w:type="dxa"/>
          </w:tcPr>
          <w:p w:rsidR="00FC78EA" w:rsidRPr="00187B94" w:rsidRDefault="00FC78EA" w:rsidP="00D6776C">
            <w:pPr>
              <w:spacing w:line="360" w:lineRule="auto"/>
              <w:jc w:val="both"/>
              <w:rPr>
                <w:sz w:val="20"/>
                <w:szCs w:val="28"/>
              </w:rPr>
            </w:pPr>
          </w:p>
        </w:tc>
        <w:tc>
          <w:tcPr>
            <w:tcW w:w="3402" w:type="dxa"/>
            <w:vMerge w:val="restart"/>
          </w:tcPr>
          <w:p w:rsidR="00FC78EA" w:rsidRPr="00187B94" w:rsidRDefault="00FC78EA" w:rsidP="005306F1">
            <w:pPr>
              <w:spacing w:line="360" w:lineRule="auto"/>
              <w:ind w:firstLine="284"/>
              <w:jc w:val="both"/>
              <w:rPr>
                <w:sz w:val="20"/>
                <w:szCs w:val="28"/>
              </w:rPr>
            </w:pPr>
          </w:p>
          <w:p w:rsidR="00FC78EA" w:rsidRPr="00187B94" w:rsidRDefault="00FC78EA" w:rsidP="005306F1">
            <w:pPr>
              <w:spacing w:line="360" w:lineRule="auto"/>
              <w:ind w:firstLine="284"/>
              <w:jc w:val="both"/>
              <w:rPr>
                <w:sz w:val="20"/>
                <w:szCs w:val="28"/>
              </w:rPr>
            </w:pPr>
          </w:p>
          <w:p w:rsidR="00FC78EA" w:rsidRPr="00187B94" w:rsidRDefault="00FC78EA" w:rsidP="00D1699E">
            <w:pPr>
              <w:spacing w:line="360" w:lineRule="auto"/>
              <w:ind w:firstLine="284"/>
              <w:jc w:val="center"/>
              <w:rPr>
                <w:sz w:val="20"/>
                <w:szCs w:val="28"/>
              </w:rPr>
            </w:pPr>
            <w:r w:rsidRPr="00187B94">
              <w:rPr>
                <w:sz w:val="20"/>
                <w:szCs w:val="28"/>
              </w:rPr>
              <w:t>Сохраним лес от пожаров</w:t>
            </w:r>
          </w:p>
          <w:p w:rsidR="00FC78EA" w:rsidRPr="00187B94" w:rsidRDefault="00FC78EA" w:rsidP="005306F1">
            <w:pPr>
              <w:spacing w:line="360" w:lineRule="auto"/>
              <w:ind w:firstLine="284"/>
              <w:jc w:val="both"/>
              <w:rPr>
                <w:sz w:val="20"/>
                <w:szCs w:val="28"/>
              </w:rPr>
            </w:pP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8</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r>
      <w:tr w:rsidR="00FC78EA" w:rsidRPr="00D1699E" w:rsidTr="00E5755B">
        <w:trPr>
          <w:trHeight w:val="245"/>
        </w:trPr>
        <w:tc>
          <w:tcPr>
            <w:tcW w:w="1384" w:type="dxa"/>
          </w:tcPr>
          <w:p w:rsidR="00FC78EA" w:rsidRPr="00187B94" w:rsidRDefault="00FC78EA" w:rsidP="00D6776C">
            <w:pPr>
              <w:spacing w:line="360" w:lineRule="auto"/>
              <w:jc w:val="both"/>
              <w:rPr>
                <w:sz w:val="18"/>
                <w:szCs w:val="28"/>
              </w:rPr>
            </w:pPr>
            <w:r w:rsidRPr="00187B94">
              <w:rPr>
                <w:sz w:val="18"/>
                <w:szCs w:val="28"/>
              </w:rPr>
              <w:t>01.04.2015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93"/>
        </w:trPr>
        <w:tc>
          <w:tcPr>
            <w:tcW w:w="1384" w:type="dxa"/>
          </w:tcPr>
          <w:p w:rsidR="00FC78EA" w:rsidRPr="00187B94" w:rsidRDefault="00FC78EA" w:rsidP="00D6776C">
            <w:pPr>
              <w:spacing w:line="360" w:lineRule="auto"/>
              <w:jc w:val="both"/>
              <w:rPr>
                <w:sz w:val="18"/>
                <w:szCs w:val="28"/>
              </w:rPr>
            </w:pPr>
            <w:r w:rsidRPr="00187B94">
              <w:rPr>
                <w:sz w:val="18"/>
                <w:szCs w:val="28"/>
              </w:rPr>
              <w:t>08.04.2015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81"/>
        </w:trPr>
        <w:tc>
          <w:tcPr>
            <w:tcW w:w="1384" w:type="dxa"/>
          </w:tcPr>
          <w:p w:rsidR="00FC78EA" w:rsidRPr="00187B94" w:rsidRDefault="00FC78EA" w:rsidP="00D6776C">
            <w:pPr>
              <w:spacing w:line="360" w:lineRule="auto"/>
              <w:jc w:val="both"/>
              <w:rPr>
                <w:sz w:val="18"/>
                <w:szCs w:val="28"/>
              </w:rPr>
            </w:pPr>
            <w:r w:rsidRPr="00187B94">
              <w:rPr>
                <w:sz w:val="18"/>
                <w:szCs w:val="28"/>
              </w:rPr>
              <w:t>15.04.2015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305"/>
        </w:trPr>
        <w:tc>
          <w:tcPr>
            <w:tcW w:w="1384" w:type="dxa"/>
          </w:tcPr>
          <w:p w:rsidR="00FC78EA" w:rsidRPr="00187B94" w:rsidRDefault="00FC78EA" w:rsidP="00D6776C">
            <w:pPr>
              <w:spacing w:line="360" w:lineRule="auto"/>
              <w:jc w:val="both"/>
              <w:rPr>
                <w:sz w:val="18"/>
                <w:szCs w:val="28"/>
              </w:rPr>
            </w:pPr>
            <w:r w:rsidRPr="00187B94">
              <w:rPr>
                <w:sz w:val="18"/>
                <w:szCs w:val="28"/>
              </w:rPr>
              <w:t>22.04.2015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32"/>
        </w:trPr>
        <w:tc>
          <w:tcPr>
            <w:tcW w:w="1384" w:type="dxa"/>
          </w:tcPr>
          <w:p w:rsidR="00FC78EA" w:rsidRPr="00187B94" w:rsidRDefault="00FC78EA" w:rsidP="00D6776C">
            <w:pPr>
              <w:spacing w:line="360" w:lineRule="auto"/>
              <w:jc w:val="both"/>
              <w:rPr>
                <w:sz w:val="18"/>
                <w:szCs w:val="28"/>
              </w:rPr>
            </w:pPr>
            <w:r w:rsidRPr="00187B94">
              <w:rPr>
                <w:sz w:val="18"/>
                <w:szCs w:val="28"/>
              </w:rPr>
              <w:t>29.04.2015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32"/>
        </w:trPr>
        <w:tc>
          <w:tcPr>
            <w:tcW w:w="1384" w:type="dxa"/>
          </w:tcPr>
          <w:p w:rsidR="00FC78EA" w:rsidRPr="00187B94" w:rsidRDefault="00FC78EA" w:rsidP="00D6776C">
            <w:pPr>
              <w:spacing w:line="360" w:lineRule="auto"/>
              <w:jc w:val="both"/>
              <w:rPr>
                <w:sz w:val="18"/>
                <w:szCs w:val="28"/>
              </w:rPr>
            </w:pPr>
            <w:r w:rsidRPr="00187B94">
              <w:rPr>
                <w:sz w:val="18"/>
                <w:szCs w:val="28"/>
              </w:rPr>
              <w:t>13.05.2015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8C7832" w:rsidRPr="00D1699E" w:rsidTr="00E5755B">
        <w:trPr>
          <w:trHeight w:val="1"/>
        </w:trPr>
        <w:tc>
          <w:tcPr>
            <w:tcW w:w="1384" w:type="dxa"/>
          </w:tcPr>
          <w:p w:rsidR="008C7832" w:rsidRPr="00187B94" w:rsidRDefault="008C7832" w:rsidP="006E2C79">
            <w:pPr>
              <w:spacing w:line="360" w:lineRule="auto"/>
              <w:jc w:val="both"/>
              <w:rPr>
                <w:sz w:val="18"/>
                <w:szCs w:val="28"/>
              </w:rPr>
            </w:pPr>
            <w:r w:rsidRPr="00187B94">
              <w:rPr>
                <w:sz w:val="18"/>
                <w:szCs w:val="28"/>
              </w:rPr>
              <w:t>20.05.2015</w:t>
            </w:r>
          </w:p>
        </w:tc>
        <w:tc>
          <w:tcPr>
            <w:tcW w:w="1276" w:type="dxa"/>
          </w:tcPr>
          <w:p w:rsidR="008C7832" w:rsidRPr="00187B94" w:rsidRDefault="008C7832" w:rsidP="00D6776C">
            <w:pPr>
              <w:spacing w:line="360" w:lineRule="auto"/>
              <w:jc w:val="both"/>
              <w:rPr>
                <w:sz w:val="20"/>
                <w:szCs w:val="28"/>
              </w:rPr>
            </w:pPr>
          </w:p>
        </w:tc>
        <w:tc>
          <w:tcPr>
            <w:tcW w:w="3402" w:type="dxa"/>
            <w:vMerge/>
          </w:tcPr>
          <w:p w:rsidR="008C7832" w:rsidRPr="00187B94" w:rsidRDefault="008C7832" w:rsidP="005306F1">
            <w:pPr>
              <w:spacing w:line="360" w:lineRule="auto"/>
              <w:ind w:firstLine="284"/>
              <w:jc w:val="both"/>
              <w:rPr>
                <w:sz w:val="20"/>
                <w:szCs w:val="28"/>
              </w:rPr>
            </w:pPr>
          </w:p>
        </w:tc>
        <w:tc>
          <w:tcPr>
            <w:tcW w:w="709" w:type="dxa"/>
            <w:vMerge/>
          </w:tcPr>
          <w:p w:rsidR="008C7832" w:rsidRPr="00187B94" w:rsidRDefault="008C7832" w:rsidP="005306F1">
            <w:pPr>
              <w:spacing w:line="360" w:lineRule="auto"/>
              <w:ind w:firstLine="284"/>
              <w:jc w:val="both"/>
              <w:rPr>
                <w:sz w:val="20"/>
                <w:szCs w:val="28"/>
              </w:rPr>
            </w:pPr>
          </w:p>
        </w:tc>
        <w:tc>
          <w:tcPr>
            <w:tcW w:w="992" w:type="dxa"/>
            <w:vMerge/>
          </w:tcPr>
          <w:p w:rsidR="008C7832" w:rsidRPr="00187B94" w:rsidRDefault="008C7832" w:rsidP="005306F1">
            <w:pPr>
              <w:spacing w:line="360" w:lineRule="auto"/>
              <w:ind w:firstLine="284"/>
              <w:jc w:val="both"/>
              <w:rPr>
                <w:sz w:val="20"/>
                <w:szCs w:val="28"/>
              </w:rPr>
            </w:pPr>
          </w:p>
        </w:tc>
        <w:tc>
          <w:tcPr>
            <w:tcW w:w="1559" w:type="dxa"/>
            <w:vMerge/>
          </w:tcPr>
          <w:p w:rsidR="008C7832" w:rsidRPr="00187B94" w:rsidRDefault="008C7832" w:rsidP="005306F1">
            <w:pPr>
              <w:spacing w:line="360" w:lineRule="auto"/>
              <w:ind w:firstLine="284"/>
              <w:jc w:val="both"/>
              <w:rPr>
                <w:sz w:val="20"/>
                <w:szCs w:val="28"/>
              </w:rPr>
            </w:pPr>
          </w:p>
        </w:tc>
      </w:tr>
      <w:tr w:rsidR="00E5755B" w:rsidRPr="00D1699E" w:rsidTr="00E5755B">
        <w:trPr>
          <w:trHeight w:val="1"/>
        </w:trPr>
        <w:tc>
          <w:tcPr>
            <w:tcW w:w="2660" w:type="dxa"/>
            <w:gridSpan w:val="2"/>
          </w:tcPr>
          <w:p w:rsidR="00E5755B" w:rsidRPr="00187B94" w:rsidRDefault="00E5755B" w:rsidP="00D6776C">
            <w:pPr>
              <w:spacing w:line="360" w:lineRule="auto"/>
              <w:jc w:val="both"/>
              <w:rPr>
                <w:sz w:val="20"/>
                <w:szCs w:val="28"/>
              </w:rPr>
            </w:pPr>
            <w:r>
              <w:rPr>
                <w:sz w:val="20"/>
                <w:szCs w:val="28"/>
              </w:rPr>
              <w:t>ИТОГО:</w:t>
            </w:r>
          </w:p>
        </w:tc>
        <w:tc>
          <w:tcPr>
            <w:tcW w:w="3402" w:type="dxa"/>
          </w:tcPr>
          <w:p w:rsidR="00E5755B" w:rsidRPr="00187B94" w:rsidRDefault="00E5755B" w:rsidP="005306F1">
            <w:pPr>
              <w:spacing w:line="360" w:lineRule="auto"/>
              <w:ind w:firstLine="284"/>
              <w:jc w:val="both"/>
              <w:rPr>
                <w:sz w:val="20"/>
                <w:szCs w:val="28"/>
              </w:rPr>
            </w:pPr>
          </w:p>
        </w:tc>
        <w:tc>
          <w:tcPr>
            <w:tcW w:w="709" w:type="dxa"/>
          </w:tcPr>
          <w:p w:rsidR="00E5755B" w:rsidRPr="00187B94" w:rsidRDefault="00E5755B" w:rsidP="00E5755B">
            <w:pPr>
              <w:spacing w:line="360" w:lineRule="auto"/>
              <w:jc w:val="both"/>
              <w:rPr>
                <w:sz w:val="20"/>
                <w:szCs w:val="28"/>
              </w:rPr>
            </w:pPr>
            <w:r>
              <w:rPr>
                <w:sz w:val="20"/>
                <w:szCs w:val="28"/>
              </w:rPr>
              <w:t>36 ч.</w:t>
            </w:r>
          </w:p>
        </w:tc>
        <w:tc>
          <w:tcPr>
            <w:tcW w:w="992" w:type="dxa"/>
          </w:tcPr>
          <w:p w:rsidR="00E5755B" w:rsidRPr="00187B94" w:rsidRDefault="00E5755B" w:rsidP="005306F1">
            <w:pPr>
              <w:spacing w:line="360" w:lineRule="auto"/>
              <w:ind w:firstLine="284"/>
              <w:jc w:val="both"/>
              <w:rPr>
                <w:sz w:val="20"/>
                <w:szCs w:val="28"/>
              </w:rPr>
            </w:pPr>
            <w:r>
              <w:rPr>
                <w:sz w:val="20"/>
                <w:szCs w:val="28"/>
              </w:rPr>
              <w:t>16 ч.</w:t>
            </w:r>
          </w:p>
        </w:tc>
        <w:tc>
          <w:tcPr>
            <w:tcW w:w="1559" w:type="dxa"/>
          </w:tcPr>
          <w:p w:rsidR="00E5755B" w:rsidRPr="00187B94" w:rsidRDefault="00E5755B" w:rsidP="005306F1">
            <w:pPr>
              <w:spacing w:line="360" w:lineRule="auto"/>
              <w:ind w:firstLine="284"/>
              <w:jc w:val="both"/>
              <w:rPr>
                <w:sz w:val="20"/>
                <w:szCs w:val="28"/>
              </w:rPr>
            </w:pPr>
            <w:r>
              <w:rPr>
                <w:sz w:val="20"/>
                <w:szCs w:val="28"/>
              </w:rPr>
              <w:t>18 ч.</w:t>
            </w:r>
          </w:p>
        </w:tc>
      </w:tr>
    </w:tbl>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Содержание программы:</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1. Классификация пожар</w:t>
      </w:r>
      <w:r w:rsidR="00915A91">
        <w:rPr>
          <w:rFonts w:ascii="Times New Roman" w:hAnsi="Times New Roman" w:cs="Times New Roman"/>
          <w:b/>
          <w:sz w:val="28"/>
          <w:szCs w:val="28"/>
        </w:rPr>
        <w:t>о</w:t>
      </w:r>
      <w:r w:rsidRPr="00256385">
        <w:rPr>
          <w:rFonts w:ascii="Times New Roman" w:hAnsi="Times New Roman" w:cs="Times New Roman"/>
          <w:b/>
          <w:sz w:val="28"/>
          <w:szCs w:val="28"/>
        </w:rPr>
        <w:t>в</w:t>
      </w:r>
      <w:r w:rsidR="00782283">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Понятие пожар. Виды пожаров по внешним признакам. Виды пожаров по месту возникновения. Рассказать, что подразумевается под термином «Отдельный пожар» и «массовый пожар». Определить какие пожары труднее тушить. Чем наружный пожар отличается от </w:t>
      </w:r>
      <w:proofErr w:type="gramStart"/>
      <w:r w:rsidRPr="00256385">
        <w:rPr>
          <w:rFonts w:ascii="Times New Roman" w:hAnsi="Times New Roman" w:cs="Times New Roman"/>
          <w:sz w:val="28"/>
          <w:szCs w:val="28"/>
        </w:rPr>
        <w:t>внутреннего</w:t>
      </w:r>
      <w:proofErr w:type="gramEnd"/>
      <w:r w:rsidRPr="00256385">
        <w:rPr>
          <w:rFonts w:ascii="Times New Roman" w:hAnsi="Times New Roman" w:cs="Times New Roman"/>
          <w:sz w:val="28"/>
          <w:szCs w:val="28"/>
        </w:rPr>
        <w:t>.</w:t>
      </w:r>
    </w:p>
    <w:p w:rsidR="00411140" w:rsidRPr="00256385" w:rsidRDefault="00411140" w:rsidP="00411140">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p>
    <w:p w:rsidR="00411140" w:rsidRPr="00256385" w:rsidRDefault="00782283" w:rsidP="00411140">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Нарисовать рисунок на пожарную тематику.</w:t>
      </w:r>
    </w:p>
    <w:p w:rsidR="00B138C2" w:rsidRPr="00782283"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Игра: «Огонь и пожарный». </w:t>
      </w:r>
      <w:r w:rsidRPr="00782283">
        <w:rPr>
          <w:rFonts w:ascii="Times New Roman" w:hAnsi="Times New Roman" w:cs="Times New Roman"/>
          <w:sz w:val="28"/>
          <w:szCs w:val="28"/>
        </w:rPr>
        <w:t xml:space="preserve">Цель игры: сплочение коллектива, разрядка, тренировка реакции, снятие возбуждения в группе. </w:t>
      </w:r>
    </w:p>
    <w:p w:rsidR="00782283" w:rsidRPr="00256385" w:rsidRDefault="00782283"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2. Причина пожаров в жилых и общественных зданиях</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Основные причины возникновения и распространения пожаров в жилых и общественных зданиях.  Какие из этих причин имеют прямое отношение к человеческому фактору. Причины пожаров, виновниками которых обычно дети и подростки. Профилактические правила пожарной безопасности. Причины распространения уже начавшегося пожара. Что необходимо предпринять, чтобы не допустить дальнейшее распространения огня.</w:t>
      </w:r>
    </w:p>
    <w:p w:rsidR="00411140" w:rsidRPr="00256385" w:rsidRDefault="00411140" w:rsidP="00411140">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p>
    <w:p w:rsidR="00411140" w:rsidRPr="00256385" w:rsidRDefault="00411140" w:rsidP="00411140">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Экскурсия в Государственный архив. Знакомство с противопожарной безопасностью государственного архива. Определение причин возгораний, способы и методы тушения, пути эвакуации.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3. Признаки и поражающие факторы пожара</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Основные признаки, свидетельствующие о возникновении пожара. Поражающие </w:t>
      </w:r>
      <w:proofErr w:type="gramStart"/>
      <w:r w:rsidRPr="00256385">
        <w:rPr>
          <w:rFonts w:ascii="Times New Roman" w:hAnsi="Times New Roman" w:cs="Times New Roman"/>
          <w:sz w:val="28"/>
          <w:szCs w:val="28"/>
        </w:rPr>
        <w:t>факторы</w:t>
      </w:r>
      <w:proofErr w:type="gramEnd"/>
      <w:r w:rsidRPr="00256385">
        <w:rPr>
          <w:rFonts w:ascii="Times New Roman" w:hAnsi="Times New Roman" w:cs="Times New Roman"/>
          <w:sz w:val="28"/>
          <w:szCs w:val="28"/>
        </w:rPr>
        <w:t xml:space="preserve"> относящиеся к основным, к вторичным. Последствия для человека, находящегося в зоне пожара. Меры защиты от основных и вторичных поражающихся факторов пожара.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lastRenderedPageBreak/>
        <w:t>Тема 4.</w:t>
      </w:r>
      <w:r w:rsidRPr="00256385">
        <w:rPr>
          <w:rFonts w:ascii="Times New Roman" w:hAnsi="Times New Roman" w:cs="Times New Roman"/>
          <w:sz w:val="28"/>
          <w:szCs w:val="28"/>
        </w:rPr>
        <w:t xml:space="preserve"> </w:t>
      </w:r>
      <w:r w:rsidRPr="00256385">
        <w:rPr>
          <w:rFonts w:ascii="Times New Roman" w:hAnsi="Times New Roman" w:cs="Times New Roman"/>
          <w:b/>
          <w:sz w:val="28"/>
          <w:szCs w:val="28"/>
        </w:rPr>
        <w:t>Правила поведения при пожаре в доме (квартире)</w:t>
      </w:r>
      <w:r w:rsidR="00B92EA8">
        <w:rPr>
          <w:rFonts w:ascii="Times New Roman" w:hAnsi="Times New Roman" w:cs="Times New Roman"/>
          <w:b/>
          <w:sz w:val="28"/>
          <w:szCs w:val="28"/>
        </w:rPr>
        <w:t xml:space="preserve"> </w:t>
      </w:r>
    </w:p>
    <w:p w:rsidR="00B92EA8" w:rsidRPr="00B92EA8" w:rsidRDefault="00B92EA8"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B92EA8">
        <w:rPr>
          <w:rFonts w:ascii="Times New Roman" w:hAnsi="Times New Roman" w:cs="Times New Roman"/>
          <w:b/>
          <w:sz w:val="28"/>
          <w:szCs w:val="28"/>
        </w:rPr>
        <w:t>Теория</w:t>
      </w:r>
      <w:r>
        <w:rPr>
          <w:rFonts w:ascii="Times New Roman" w:hAnsi="Times New Roman" w:cs="Times New Roman"/>
          <w:b/>
          <w:sz w:val="28"/>
          <w:szCs w:val="28"/>
        </w:rPr>
        <w:t xml:space="preserve"> – 1 час.</w:t>
      </w:r>
      <w:r w:rsidRPr="00B92EA8">
        <w:rPr>
          <w:rFonts w:ascii="Times New Roman" w:hAnsi="Times New Roman" w:cs="Times New Roman"/>
          <w:b/>
          <w:sz w:val="28"/>
          <w:szCs w:val="28"/>
        </w:rPr>
        <w:t xml:space="preserve">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Правила безопасного поведения при пожаре (квартире). Когда и почему можно самостоятельно ликвидировать горение.  Средства пожаротушения, рекомендованные для использования при тушении пожара в доме (квартире). Причины, по которым запрещается пользоваться лифтом в горящем здании. Что нельзя делать при пожаре в доме (квартире).</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8E791E">
        <w:rPr>
          <w:rFonts w:ascii="Times New Roman" w:hAnsi="Times New Roman" w:cs="Times New Roman"/>
          <w:b/>
          <w:sz w:val="28"/>
          <w:szCs w:val="28"/>
        </w:rPr>
        <w:t xml:space="preserve"> 1.</w:t>
      </w:r>
      <w:r w:rsidR="00B92EA8">
        <w:rPr>
          <w:rFonts w:ascii="Times New Roman" w:hAnsi="Times New Roman" w:cs="Times New Roman"/>
          <w:b/>
          <w:sz w:val="28"/>
          <w:szCs w:val="28"/>
        </w:rPr>
        <w:t xml:space="preserve">-1 час. </w:t>
      </w:r>
    </w:p>
    <w:p w:rsidR="00B138C2" w:rsidRPr="00256385" w:rsidRDefault="00B92EA8"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12B3A">
        <w:rPr>
          <w:rFonts w:ascii="Times New Roman" w:hAnsi="Times New Roman" w:cs="Times New Roman"/>
          <w:b/>
          <w:sz w:val="28"/>
          <w:szCs w:val="28"/>
        </w:rPr>
        <w:t>Ситуационная игра «Пожар в доме»</w:t>
      </w:r>
      <w:r>
        <w:rPr>
          <w:rFonts w:ascii="Times New Roman" w:hAnsi="Times New Roman" w:cs="Times New Roman"/>
          <w:sz w:val="28"/>
          <w:szCs w:val="28"/>
        </w:rPr>
        <w:t xml:space="preserve"> </w:t>
      </w:r>
      <w:r w:rsidR="008E791E">
        <w:rPr>
          <w:rFonts w:ascii="Times New Roman" w:hAnsi="Times New Roman" w:cs="Times New Roman"/>
          <w:sz w:val="28"/>
          <w:szCs w:val="28"/>
        </w:rPr>
        <w:t>Отработка действий в случае пожара в квартире. Принятие мер, к</w:t>
      </w:r>
      <w:r w:rsidR="0063056F">
        <w:rPr>
          <w:rFonts w:ascii="Times New Roman" w:hAnsi="Times New Roman" w:cs="Times New Roman"/>
          <w:sz w:val="28"/>
          <w:szCs w:val="28"/>
        </w:rPr>
        <w:t xml:space="preserve">оторые помогут </w:t>
      </w:r>
      <w:r w:rsidR="008E791E">
        <w:rPr>
          <w:rFonts w:ascii="Times New Roman" w:hAnsi="Times New Roman" w:cs="Times New Roman"/>
          <w:sz w:val="28"/>
          <w:szCs w:val="28"/>
        </w:rPr>
        <w:t xml:space="preserve">выбраться наружу </w:t>
      </w:r>
      <w:proofErr w:type="gramStart"/>
      <w:r w:rsidR="008E791E">
        <w:rPr>
          <w:rFonts w:ascii="Times New Roman" w:hAnsi="Times New Roman" w:cs="Times New Roman"/>
          <w:sz w:val="28"/>
          <w:szCs w:val="28"/>
        </w:rPr>
        <w:t>невредимым</w:t>
      </w:r>
      <w:proofErr w:type="gramEnd"/>
      <w:r w:rsidR="008E791E">
        <w:rPr>
          <w:rFonts w:ascii="Times New Roman" w:hAnsi="Times New Roman" w:cs="Times New Roman"/>
          <w:sz w:val="28"/>
          <w:szCs w:val="28"/>
        </w:rPr>
        <w:t>.</w:t>
      </w:r>
    </w:p>
    <w:p w:rsidR="00B92EA8" w:rsidRPr="00256385" w:rsidRDefault="00B92EA8" w:rsidP="00B92EA8">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Подготовка и распространение </w:t>
      </w:r>
      <w:r w:rsidRPr="00B12B3A">
        <w:rPr>
          <w:rFonts w:ascii="Times New Roman" w:hAnsi="Times New Roman" w:cs="Times New Roman"/>
          <w:b/>
          <w:sz w:val="28"/>
          <w:szCs w:val="28"/>
        </w:rPr>
        <w:t>памят</w:t>
      </w:r>
      <w:r w:rsidR="00581F0C" w:rsidRPr="00B12B3A">
        <w:rPr>
          <w:rFonts w:ascii="Times New Roman" w:hAnsi="Times New Roman" w:cs="Times New Roman"/>
          <w:b/>
          <w:sz w:val="28"/>
          <w:szCs w:val="28"/>
        </w:rPr>
        <w:t>о</w:t>
      </w:r>
      <w:r w:rsidRPr="00B12B3A">
        <w:rPr>
          <w:rFonts w:ascii="Times New Roman" w:hAnsi="Times New Roman" w:cs="Times New Roman"/>
          <w:b/>
          <w:sz w:val="28"/>
          <w:szCs w:val="28"/>
        </w:rPr>
        <w:t>к</w:t>
      </w:r>
      <w:r>
        <w:rPr>
          <w:rFonts w:ascii="Times New Roman" w:hAnsi="Times New Roman" w:cs="Times New Roman"/>
          <w:sz w:val="28"/>
          <w:szCs w:val="28"/>
        </w:rPr>
        <w:t xml:space="preserve"> о соблюдении мер пожарной безопасности в жилом доме и действиям в случае возникновения пожара</w:t>
      </w:r>
      <w:r w:rsidRPr="00256385">
        <w:rPr>
          <w:rFonts w:ascii="Times New Roman" w:hAnsi="Times New Roman" w:cs="Times New Roman"/>
          <w:sz w:val="28"/>
          <w:szCs w:val="28"/>
        </w:rPr>
        <w:t>.</w:t>
      </w:r>
    </w:p>
    <w:p w:rsidR="00B138C2" w:rsidRPr="00256385" w:rsidRDefault="004752C1" w:rsidP="00B138C2">
      <w:pPr>
        <w:pStyle w:val="a6"/>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Практическое задание 2. </w:t>
      </w:r>
      <w:r w:rsidR="00B92EA8">
        <w:rPr>
          <w:rFonts w:ascii="Times New Roman" w:hAnsi="Times New Roman" w:cs="Times New Roman"/>
          <w:b/>
          <w:sz w:val="28"/>
          <w:szCs w:val="28"/>
        </w:rPr>
        <w:t>-1 час.</w:t>
      </w:r>
    </w:p>
    <w:p w:rsidR="00B138C2" w:rsidRPr="00581F0C" w:rsidRDefault="00B92EA8"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581F0C">
        <w:rPr>
          <w:rFonts w:ascii="Times New Roman" w:hAnsi="Times New Roman" w:cs="Times New Roman"/>
          <w:sz w:val="28"/>
          <w:szCs w:val="28"/>
        </w:rPr>
        <w:t xml:space="preserve">Подготовка </w:t>
      </w:r>
      <w:r w:rsidR="00D32AB8">
        <w:rPr>
          <w:rFonts w:ascii="Times New Roman" w:hAnsi="Times New Roman" w:cs="Times New Roman"/>
          <w:sz w:val="28"/>
          <w:szCs w:val="28"/>
        </w:rPr>
        <w:t xml:space="preserve">и проведение </w:t>
      </w:r>
      <w:r w:rsidRPr="00B12B3A">
        <w:rPr>
          <w:rFonts w:ascii="Times New Roman" w:hAnsi="Times New Roman" w:cs="Times New Roman"/>
          <w:b/>
          <w:sz w:val="28"/>
          <w:szCs w:val="28"/>
        </w:rPr>
        <w:t>театрализованного представления</w:t>
      </w:r>
      <w:r w:rsidRPr="00581F0C">
        <w:rPr>
          <w:rFonts w:ascii="Times New Roman" w:hAnsi="Times New Roman" w:cs="Times New Roman"/>
          <w:sz w:val="28"/>
          <w:szCs w:val="28"/>
        </w:rPr>
        <w:t xml:space="preserve"> «Волк и семеро козлят»</w:t>
      </w:r>
    </w:p>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5. Правила поведения при пожаре в образовательном учреждении</w:t>
      </w:r>
    </w:p>
    <w:p w:rsidR="00B12B3A" w:rsidRPr="00256385" w:rsidRDefault="00B12B3A"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Теория – 1 час.</w:t>
      </w: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Основные правила поведения при  пожаре в образовательном учреждении. Места массовых скоплений людей. План эвакуации образовательного учреждения.  Что такое паника и к чему она может привести во время пожара. Порядок действий людей при пожаре в образовательном учреждении.  Запрещающие действия при пожаре (что запрещено делать при пожаре) в образовательном учреждении. Действия при сильном задымлении. Значение запасных выходов.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B12B3A">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lastRenderedPageBreak/>
        <w:t xml:space="preserve">Рассмотрение плана эвакуации ОУ. Значение плана эвакуации основные обозначения.  Разработка плана эвакуации из вашего класса. Сравнить с планом, составленным администрацией школы. Сделать выводы.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Осмотр эвакуационных выходов.  </w:t>
      </w:r>
    </w:p>
    <w:p w:rsidR="00C94EF7" w:rsidRPr="00782283"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782283">
        <w:rPr>
          <w:rFonts w:ascii="Times New Roman" w:hAnsi="Times New Roman" w:cs="Times New Roman"/>
          <w:b/>
          <w:sz w:val="28"/>
          <w:szCs w:val="28"/>
        </w:rPr>
        <w:t>Игра «Ассоциации»</w:t>
      </w:r>
      <w:r>
        <w:rPr>
          <w:rFonts w:ascii="Times New Roman" w:hAnsi="Times New Roman" w:cs="Times New Roman"/>
          <w:b/>
          <w:sz w:val="28"/>
          <w:szCs w:val="28"/>
        </w:rPr>
        <w:t xml:space="preserve">. </w:t>
      </w:r>
      <w:r w:rsidRPr="00782283">
        <w:rPr>
          <w:rFonts w:ascii="Times New Roman" w:hAnsi="Times New Roman" w:cs="Times New Roman"/>
          <w:sz w:val="28"/>
          <w:szCs w:val="28"/>
        </w:rPr>
        <w:t>Цель игры: развитие ассоциативного мышления, быстроты реакции.</w:t>
      </w:r>
    </w:p>
    <w:p w:rsidR="00782283" w:rsidRPr="00256385"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6. Как выйти из задымленного помещения</w:t>
      </w:r>
    </w:p>
    <w:p w:rsidR="00B12B3A" w:rsidRPr="00256385" w:rsidRDefault="00B12B3A"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Теория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Опасные факторы пожара, воздействующие на человека (открытый огонь, токсические продукты горения, пониженная концентрация кислорода, падающие строительные конструкции). Что нельзя делать при задымлении помещения, квартиры.  Правила безопасного поведения в задымленном помещении. Опасность высокого содержания дыма в помещении.   Последовательность действий при задымлении квартиры.</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здание</w:t>
      </w:r>
      <w:r w:rsidR="00B12B3A">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12B3A">
        <w:rPr>
          <w:rFonts w:ascii="Times New Roman" w:hAnsi="Times New Roman" w:cs="Times New Roman"/>
          <w:b/>
          <w:sz w:val="28"/>
          <w:szCs w:val="28"/>
        </w:rPr>
        <w:t>Ситуационная игра «Дым в помещении»</w:t>
      </w:r>
      <w:r w:rsidR="004752C1" w:rsidRPr="00B12B3A">
        <w:rPr>
          <w:rFonts w:ascii="Times New Roman" w:hAnsi="Times New Roman" w:cs="Times New Roman"/>
          <w:b/>
          <w:sz w:val="28"/>
          <w:szCs w:val="28"/>
        </w:rPr>
        <w:t>.</w:t>
      </w:r>
      <w:r w:rsidR="004752C1" w:rsidRPr="004752C1">
        <w:rPr>
          <w:rFonts w:ascii="Times New Roman" w:hAnsi="Times New Roman" w:cs="Times New Roman"/>
          <w:sz w:val="28"/>
          <w:szCs w:val="28"/>
        </w:rPr>
        <w:t xml:space="preserve"> </w:t>
      </w:r>
      <w:r w:rsidR="004752C1" w:rsidRPr="00256385">
        <w:rPr>
          <w:rFonts w:ascii="Times New Roman" w:hAnsi="Times New Roman" w:cs="Times New Roman"/>
          <w:sz w:val="28"/>
          <w:szCs w:val="28"/>
        </w:rPr>
        <w:t>Отработка действий при сильном задымлении.</w:t>
      </w:r>
      <w:r w:rsidR="00B12B3A">
        <w:rPr>
          <w:rFonts w:ascii="Times New Roman" w:hAnsi="Times New Roman" w:cs="Times New Roman"/>
          <w:sz w:val="28"/>
          <w:szCs w:val="28"/>
        </w:rPr>
        <w:t xml:space="preserve"> </w:t>
      </w:r>
      <w:r w:rsidR="00B12B3A" w:rsidRPr="00256385">
        <w:rPr>
          <w:rFonts w:ascii="Times New Roman" w:hAnsi="Times New Roman" w:cs="Times New Roman"/>
          <w:sz w:val="28"/>
          <w:szCs w:val="28"/>
        </w:rPr>
        <w:t xml:space="preserve">Разработка плана-схемы </w:t>
      </w:r>
      <w:r w:rsidR="00CE16FA">
        <w:rPr>
          <w:rFonts w:ascii="Times New Roman" w:hAnsi="Times New Roman" w:cs="Times New Roman"/>
          <w:sz w:val="28"/>
          <w:szCs w:val="28"/>
        </w:rPr>
        <w:t>пожарной эвакуации из квартиры</w:t>
      </w:r>
      <w:r w:rsidR="00B12B3A">
        <w:rPr>
          <w:rFonts w:ascii="Times New Roman" w:hAnsi="Times New Roman" w:cs="Times New Roman"/>
          <w:sz w:val="28"/>
          <w:szCs w:val="28"/>
        </w:rPr>
        <w:t xml:space="preserve"> </w:t>
      </w:r>
      <w:r w:rsidR="00B12B3A" w:rsidRPr="00256385">
        <w:rPr>
          <w:rFonts w:ascii="Times New Roman" w:hAnsi="Times New Roman" w:cs="Times New Roman"/>
          <w:sz w:val="28"/>
          <w:szCs w:val="28"/>
        </w:rPr>
        <w:t>своей квартиры</w:t>
      </w:r>
      <w:r w:rsidR="00B12B3A">
        <w:rPr>
          <w:rFonts w:ascii="Times New Roman" w:hAnsi="Times New Roman" w:cs="Times New Roman"/>
          <w:sz w:val="28"/>
          <w:szCs w:val="28"/>
        </w:rPr>
        <w:t>, школы, кабинета</w:t>
      </w:r>
      <w:r w:rsidR="00B12B3A" w:rsidRPr="00256385">
        <w:rPr>
          <w:rFonts w:ascii="Times New Roman" w:hAnsi="Times New Roman" w:cs="Times New Roman"/>
          <w:sz w:val="28"/>
          <w:szCs w:val="28"/>
        </w:rPr>
        <w:t>.</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 xml:space="preserve">Тема </w:t>
      </w:r>
      <w:r>
        <w:rPr>
          <w:rFonts w:ascii="Times New Roman" w:hAnsi="Times New Roman" w:cs="Times New Roman"/>
          <w:b/>
          <w:sz w:val="28"/>
          <w:szCs w:val="28"/>
        </w:rPr>
        <w:t>7</w:t>
      </w:r>
      <w:r w:rsidRPr="00256385">
        <w:rPr>
          <w:rFonts w:ascii="Times New Roman" w:hAnsi="Times New Roman" w:cs="Times New Roman"/>
          <w:b/>
          <w:sz w:val="28"/>
          <w:szCs w:val="28"/>
        </w:rPr>
        <w:t>. Правила поведения при загорании новогодней елки</w:t>
      </w:r>
      <w:r w:rsidR="00763B40">
        <w:rPr>
          <w:rFonts w:ascii="Times New Roman" w:hAnsi="Times New Roman" w:cs="Times New Roman"/>
          <w:b/>
          <w:sz w:val="28"/>
          <w:szCs w:val="28"/>
        </w:rPr>
        <w:t xml:space="preserve"> – 1 час.</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Использование в праздники пиротехнических изделий, </w:t>
      </w:r>
      <w:proofErr w:type="spellStart"/>
      <w:r w:rsidRPr="00256385">
        <w:rPr>
          <w:rFonts w:ascii="Times New Roman" w:hAnsi="Times New Roman" w:cs="Times New Roman"/>
          <w:sz w:val="28"/>
          <w:szCs w:val="28"/>
        </w:rPr>
        <w:t>электрогирлянд</w:t>
      </w:r>
      <w:proofErr w:type="spellEnd"/>
      <w:r w:rsidRPr="00256385">
        <w:rPr>
          <w:rFonts w:ascii="Times New Roman" w:hAnsi="Times New Roman" w:cs="Times New Roman"/>
          <w:sz w:val="28"/>
          <w:szCs w:val="28"/>
        </w:rPr>
        <w:t xml:space="preserve"> и других атрибутов создает потенциально пожароопасные и </w:t>
      </w:r>
      <w:proofErr w:type="spellStart"/>
      <w:r w:rsidRPr="00256385">
        <w:rPr>
          <w:rFonts w:ascii="Times New Roman" w:hAnsi="Times New Roman" w:cs="Times New Roman"/>
          <w:sz w:val="28"/>
          <w:szCs w:val="28"/>
        </w:rPr>
        <w:t>травмоопасные</w:t>
      </w:r>
      <w:proofErr w:type="spellEnd"/>
      <w:r w:rsidRPr="00256385">
        <w:rPr>
          <w:rFonts w:ascii="Times New Roman" w:hAnsi="Times New Roman" w:cs="Times New Roman"/>
          <w:sz w:val="28"/>
          <w:szCs w:val="28"/>
        </w:rPr>
        <w:t xml:space="preserve"> ситуации. Назвать основные причины пожаров в новогодние праздники. Действия необходимые предпринять, если на новогодней елке загорелась </w:t>
      </w:r>
      <w:proofErr w:type="spellStart"/>
      <w:r w:rsidRPr="00256385">
        <w:rPr>
          <w:rFonts w:ascii="Times New Roman" w:hAnsi="Times New Roman" w:cs="Times New Roman"/>
          <w:sz w:val="28"/>
          <w:szCs w:val="28"/>
        </w:rPr>
        <w:t>электрогирлянда</w:t>
      </w:r>
      <w:proofErr w:type="spellEnd"/>
      <w:r w:rsidRPr="00256385">
        <w:rPr>
          <w:rFonts w:ascii="Times New Roman" w:hAnsi="Times New Roman" w:cs="Times New Roman"/>
          <w:sz w:val="28"/>
          <w:szCs w:val="28"/>
        </w:rPr>
        <w:t xml:space="preserve">. Перечислить основные запрещающие положения правил пожарной безопасности, которые строго следует соблюдать при организации и проведении новогодних праздников. </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763B40">
        <w:rPr>
          <w:rFonts w:ascii="Times New Roman" w:hAnsi="Times New Roman" w:cs="Times New Roman"/>
          <w:b/>
          <w:sz w:val="28"/>
          <w:szCs w:val="28"/>
        </w:rPr>
        <w:t xml:space="preserve"> -1 час. </w:t>
      </w:r>
    </w:p>
    <w:p w:rsidR="00A076C7"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lastRenderedPageBreak/>
        <w:t>Разработать и сформулировать профилактические правила пожарной безопасности (правила по предупреждению пожаров).</w:t>
      </w:r>
      <w:r w:rsidR="008A2344">
        <w:rPr>
          <w:rFonts w:ascii="Times New Roman" w:hAnsi="Times New Roman" w:cs="Times New Roman"/>
          <w:sz w:val="28"/>
          <w:szCs w:val="28"/>
        </w:rPr>
        <w:t xml:space="preserve"> Подготовка и распространение листовок по правила поведения в новогодние праздники.</w:t>
      </w:r>
    </w:p>
    <w:p w:rsidR="00A076C7" w:rsidRPr="00256385" w:rsidRDefault="00A076C7" w:rsidP="00A076C7">
      <w:pPr>
        <w:pStyle w:val="a6"/>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Пропаганда знаний по противопожарной безопасности.</w:t>
      </w:r>
      <w:r w:rsidR="00763B40">
        <w:rPr>
          <w:rFonts w:ascii="Times New Roman" w:hAnsi="Times New Roman" w:cs="Times New Roman"/>
          <w:b/>
          <w:sz w:val="28"/>
          <w:szCs w:val="28"/>
        </w:rPr>
        <w:t xml:space="preserve"> – 1 час.</w:t>
      </w:r>
    </w:p>
    <w:p w:rsidR="00A076C7"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Подготовка мероприятия для проведения в подшефном детском саду</w:t>
      </w:r>
      <w:r>
        <w:rPr>
          <w:rFonts w:ascii="Times New Roman" w:hAnsi="Times New Roman" w:cs="Times New Roman"/>
          <w:sz w:val="28"/>
          <w:szCs w:val="28"/>
        </w:rPr>
        <w:t>.</w:t>
      </w:r>
    </w:p>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 xml:space="preserve">Тема </w:t>
      </w:r>
      <w:r w:rsidR="00A076C7">
        <w:rPr>
          <w:rFonts w:ascii="Times New Roman" w:hAnsi="Times New Roman" w:cs="Times New Roman"/>
          <w:b/>
          <w:sz w:val="28"/>
          <w:szCs w:val="28"/>
        </w:rPr>
        <w:t>8</w:t>
      </w:r>
      <w:r w:rsidRPr="00256385">
        <w:rPr>
          <w:rFonts w:ascii="Times New Roman" w:hAnsi="Times New Roman" w:cs="Times New Roman"/>
          <w:b/>
          <w:sz w:val="28"/>
          <w:szCs w:val="28"/>
        </w:rPr>
        <w:t>. Что делать, если при пожаре невозможно покинуть помещение</w:t>
      </w:r>
      <w:r w:rsidR="00100CFA">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Порядок экстренных действий в случае возникновения пожара в квартире, которую невозможно самостоятельно покинуть. Наиболее безопасное место в квартире для ожидания помощи. Правила поведения на балконе во время пожара. Что делать, если нет балкона.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100CFA">
        <w:rPr>
          <w:rFonts w:ascii="Times New Roman" w:hAnsi="Times New Roman" w:cs="Times New Roman"/>
          <w:b/>
          <w:sz w:val="28"/>
          <w:szCs w:val="28"/>
        </w:rPr>
        <w:t xml:space="preserve"> – 1 час.</w:t>
      </w:r>
    </w:p>
    <w:p w:rsidR="00782283"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782283">
        <w:rPr>
          <w:rFonts w:ascii="Times New Roman" w:hAnsi="Times New Roman" w:cs="Times New Roman"/>
          <w:b/>
          <w:sz w:val="28"/>
          <w:szCs w:val="28"/>
        </w:rPr>
        <w:t>Игра «Вопрос на бумажках».</w:t>
      </w:r>
      <w:r>
        <w:rPr>
          <w:rFonts w:ascii="Times New Roman" w:hAnsi="Times New Roman" w:cs="Times New Roman"/>
          <w:sz w:val="28"/>
          <w:szCs w:val="28"/>
        </w:rPr>
        <w:t xml:space="preserve"> Цель игры: Развитие находчивости игроков, умение быстро отвечать на поставленный</w:t>
      </w:r>
      <w:r>
        <w:rPr>
          <w:rFonts w:ascii="Times New Roman" w:hAnsi="Times New Roman" w:cs="Times New Roman"/>
          <w:sz w:val="28"/>
          <w:szCs w:val="28"/>
        </w:rPr>
        <w:tab/>
        <w:t>вопрос.</w:t>
      </w:r>
    </w:p>
    <w:p w:rsidR="00B138C2" w:rsidRPr="00256385" w:rsidRDefault="00CC4FED" w:rsidP="00B138C2">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Дискуссия и р</w:t>
      </w:r>
      <w:r w:rsidR="00906FDE">
        <w:rPr>
          <w:rFonts w:ascii="Times New Roman" w:hAnsi="Times New Roman" w:cs="Times New Roman"/>
          <w:sz w:val="28"/>
          <w:szCs w:val="28"/>
        </w:rPr>
        <w:t>азработка порядка действий в подобной ситуации в вашем доме или квартире</w:t>
      </w:r>
      <w:r>
        <w:rPr>
          <w:rFonts w:ascii="Times New Roman" w:hAnsi="Times New Roman" w:cs="Times New Roman"/>
          <w:sz w:val="28"/>
          <w:szCs w:val="28"/>
        </w:rPr>
        <w:t>.</w:t>
      </w:r>
    </w:p>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3305FE" w:rsidRDefault="003305FE"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Тема 9. Подготовка к слету </w:t>
      </w:r>
      <w:proofErr w:type="spellStart"/>
      <w:r>
        <w:rPr>
          <w:rFonts w:ascii="Times New Roman" w:hAnsi="Times New Roman" w:cs="Times New Roman"/>
          <w:b/>
          <w:sz w:val="28"/>
          <w:szCs w:val="28"/>
        </w:rPr>
        <w:t>ДЮПов</w:t>
      </w:r>
      <w:proofErr w:type="spellEnd"/>
      <w:r w:rsidR="00C3018B">
        <w:rPr>
          <w:rFonts w:ascii="Times New Roman" w:hAnsi="Times New Roman" w:cs="Times New Roman"/>
          <w:b/>
          <w:sz w:val="28"/>
          <w:szCs w:val="28"/>
        </w:rPr>
        <w:t xml:space="preserve"> </w:t>
      </w:r>
    </w:p>
    <w:p w:rsidR="003305FE" w:rsidRDefault="00AF7253"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Теория</w:t>
      </w:r>
      <w:r w:rsidR="00C3018B">
        <w:rPr>
          <w:rFonts w:ascii="Times New Roman" w:hAnsi="Times New Roman" w:cs="Times New Roman"/>
          <w:b/>
          <w:sz w:val="28"/>
          <w:szCs w:val="28"/>
        </w:rPr>
        <w:t xml:space="preserve"> – 4 часа</w:t>
      </w:r>
    </w:p>
    <w:p w:rsidR="003305FE" w:rsidRDefault="003305FE"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3305FE">
        <w:rPr>
          <w:rFonts w:ascii="Times New Roman" w:hAnsi="Times New Roman" w:cs="Times New Roman"/>
          <w:sz w:val="28"/>
          <w:szCs w:val="28"/>
        </w:rPr>
        <w:t>На основании пол</w:t>
      </w:r>
      <w:r>
        <w:rPr>
          <w:rFonts w:ascii="Times New Roman" w:hAnsi="Times New Roman" w:cs="Times New Roman"/>
          <w:sz w:val="28"/>
          <w:szCs w:val="28"/>
        </w:rPr>
        <w:t xml:space="preserve">ожения городском конкурсе </w:t>
      </w:r>
      <w:proofErr w:type="spellStart"/>
      <w:r>
        <w:rPr>
          <w:rFonts w:ascii="Times New Roman" w:hAnsi="Times New Roman" w:cs="Times New Roman"/>
          <w:sz w:val="28"/>
          <w:szCs w:val="28"/>
        </w:rPr>
        <w:t>ДЮПов</w:t>
      </w:r>
      <w:proofErr w:type="spellEnd"/>
      <w:r>
        <w:rPr>
          <w:rFonts w:ascii="Times New Roman" w:hAnsi="Times New Roman" w:cs="Times New Roman"/>
          <w:sz w:val="28"/>
          <w:szCs w:val="28"/>
        </w:rPr>
        <w:t>. Повторить и закрепить знания и умения по пожарной безопасности. – 4 часа.</w:t>
      </w:r>
    </w:p>
    <w:p w:rsidR="003305FE" w:rsidRPr="00AF7253" w:rsidRDefault="003305FE"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AF7253">
        <w:rPr>
          <w:rFonts w:ascii="Times New Roman" w:hAnsi="Times New Roman" w:cs="Times New Roman"/>
          <w:b/>
          <w:sz w:val="28"/>
          <w:szCs w:val="28"/>
        </w:rPr>
        <w:t>Практическое задание</w:t>
      </w:r>
      <w:r w:rsidR="00876C82">
        <w:rPr>
          <w:rFonts w:ascii="Times New Roman" w:hAnsi="Times New Roman" w:cs="Times New Roman"/>
          <w:b/>
          <w:sz w:val="28"/>
          <w:szCs w:val="28"/>
        </w:rPr>
        <w:t xml:space="preserve"> – 4 часа. </w:t>
      </w:r>
    </w:p>
    <w:p w:rsidR="003305FE" w:rsidRPr="003305FE" w:rsidRDefault="003305FE" w:rsidP="00B138C2">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Подготовка фотоальбома </w:t>
      </w:r>
      <w:proofErr w:type="spellStart"/>
      <w:r>
        <w:rPr>
          <w:rFonts w:ascii="Times New Roman" w:hAnsi="Times New Roman" w:cs="Times New Roman"/>
          <w:sz w:val="28"/>
          <w:szCs w:val="28"/>
        </w:rPr>
        <w:t>ДЮПа</w:t>
      </w:r>
      <w:proofErr w:type="spellEnd"/>
      <w:r w:rsidR="00AF7253">
        <w:rPr>
          <w:rFonts w:ascii="Times New Roman" w:hAnsi="Times New Roman" w:cs="Times New Roman"/>
          <w:sz w:val="28"/>
          <w:szCs w:val="28"/>
        </w:rPr>
        <w:t>.</w:t>
      </w:r>
      <w:r>
        <w:rPr>
          <w:rFonts w:ascii="Times New Roman" w:hAnsi="Times New Roman" w:cs="Times New Roman"/>
          <w:sz w:val="28"/>
          <w:szCs w:val="28"/>
        </w:rPr>
        <w:t xml:space="preserve"> Подготовка костюмов</w:t>
      </w:r>
      <w:r w:rsidR="00AF7253">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фирменного стиля участников </w:t>
      </w:r>
      <w:proofErr w:type="spellStart"/>
      <w:r>
        <w:rPr>
          <w:rFonts w:ascii="Times New Roman" w:hAnsi="Times New Roman" w:cs="Times New Roman"/>
          <w:sz w:val="28"/>
          <w:szCs w:val="28"/>
        </w:rPr>
        <w:t>ДЮПов</w:t>
      </w:r>
      <w:proofErr w:type="spellEnd"/>
      <w:r>
        <w:rPr>
          <w:rFonts w:ascii="Times New Roman" w:hAnsi="Times New Roman" w:cs="Times New Roman"/>
          <w:sz w:val="28"/>
          <w:szCs w:val="28"/>
        </w:rPr>
        <w:t xml:space="preserve">. </w:t>
      </w:r>
      <w:r w:rsidR="00AF7253">
        <w:rPr>
          <w:rFonts w:ascii="Times New Roman" w:hAnsi="Times New Roman" w:cs="Times New Roman"/>
          <w:sz w:val="28"/>
          <w:szCs w:val="28"/>
        </w:rPr>
        <w:t xml:space="preserve">Подготовка для конкурса </w:t>
      </w:r>
      <w:r w:rsidR="00100CFA">
        <w:rPr>
          <w:rFonts w:ascii="Times New Roman" w:hAnsi="Times New Roman" w:cs="Times New Roman"/>
          <w:sz w:val="28"/>
          <w:szCs w:val="28"/>
        </w:rPr>
        <w:t>видео презентацию</w:t>
      </w:r>
      <w:r w:rsidR="00AF7253">
        <w:rPr>
          <w:rFonts w:ascii="Times New Roman" w:hAnsi="Times New Roman" w:cs="Times New Roman"/>
          <w:sz w:val="28"/>
          <w:szCs w:val="28"/>
        </w:rPr>
        <w:t xml:space="preserve"> работы </w:t>
      </w:r>
      <w:proofErr w:type="spellStart"/>
      <w:r w:rsidR="00AF7253">
        <w:rPr>
          <w:rFonts w:ascii="Times New Roman" w:hAnsi="Times New Roman" w:cs="Times New Roman"/>
          <w:sz w:val="28"/>
          <w:szCs w:val="28"/>
        </w:rPr>
        <w:t>ДЮПа</w:t>
      </w:r>
      <w:proofErr w:type="spellEnd"/>
      <w:r w:rsidR="00AF7253">
        <w:rPr>
          <w:rFonts w:ascii="Times New Roman" w:hAnsi="Times New Roman" w:cs="Times New Roman"/>
          <w:sz w:val="28"/>
          <w:szCs w:val="28"/>
        </w:rPr>
        <w:t xml:space="preserve"> за год. Подготовка  и выступление команды на конкурсы. </w:t>
      </w:r>
    </w:p>
    <w:p w:rsidR="007555D4" w:rsidRDefault="007555D4" w:rsidP="002D29BF">
      <w:pPr>
        <w:pStyle w:val="a6"/>
        <w:tabs>
          <w:tab w:val="clear" w:pos="708"/>
          <w:tab w:val="left" w:pos="0"/>
        </w:tabs>
        <w:spacing w:after="0" w:line="360" w:lineRule="auto"/>
        <w:ind w:firstLine="284"/>
        <w:jc w:val="both"/>
        <w:rPr>
          <w:rFonts w:ascii="Times New Roman" w:hAnsi="Times New Roman" w:cs="Times New Roman"/>
          <w:b/>
          <w:sz w:val="28"/>
          <w:szCs w:val="28"/>
        </w:rPr>
      </w:pPr>
    </w:p>
    <w:p w:rsidR="002D29BF" w:rsidRDefault="00B138C2" w:rsidP="002D29BF">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 xml:space="preserve">Тема 10. </w:t>
      </w:r>
      <w:r w:rsidR="00C87BED">
        <w:rPr>
          <w:rFonts w:ascii="Times New Roman" w:hAnsi="Times New Roman" w:cs="Times New Roman"/>
          <w:b/>
          <w:sz w:val="28"/>
          <w:szCs w:val="28"/>
        </w:rPr>
        <w:t xml:space="preserve"> Сохраним лес от пожаров</w:t>
      </w:r>
      <w:r w:rsidR="002D29BF">
        <w:rPr>
          <w:rFonts w:ascii="Times New Roman" w:hAnsi="Times New Roman" w:cs="Times New Roman"/>
          <w:b/>
          <w:sz w:val="28"/>
          <w:szCs w:val="28"/>
        </w:rPr>
        <w:t xml:space="preserve"> </w:t>
      </w:r>
    </w:p>
    <w:p w:rsidR="00B138C2" w:rsidRPr="00256385" w:rsidRDefault="00B138C2" w:rsidP="002D29BF">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Правила поведения в зоне лесного пожара</w:t>
      </w:r>
      <w:r w:rsidR="00A076C7">
        <w:rPr>
          <w:rFonts w:ascii="Times New Roman" w:hAnsi="Times New Roman" w:cs="Times New Roman"/>
          <w:b/>
          <w:sz w:val="28"/>
          <w:szCs w:val="28"/>
        </w:rPr>
        <w:t xml:space="preserve"> – 1 час.</w:t>
      </w: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lastRenderedPageBreak/>
        <w:t>Познакомить с понятием « лесной пожар». В чем заключается опасность массовых лесных пожаров. Кто  и что становится жертвой огненной стихии. Как вести себя при  пожаре в лесу. Основные причины возгорания леечных массивов по вине человека. Почему нельзя оставлять стеклотару в лесу после сбора березового сока. Что делать, если от костра произошло возгорание хвои деревьев. Как надо действовать, если  загорание в лесу невозможно затушить самостоятельно. Как следует выходить из зоны лесного пожара. Способы сообщения о лесном пожаре в службу спасения и лесничество. Человек от большинства пожаров в лесу может уйти пешком.</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Правила безопасного тушения небольшого лесного пожара</w:t>
      </w:r>
      <w:r>
        <w:rPr>
          <w:rFonts w:ascii="Times New Roman" w:hAnsi="Times New Roman" w:cs="Times New Roman"/>
          <w:b/>
          <w:sz w:val="28"/>
          <w:szCs w:val="28"/>
        </w:rPr>
        <w:t xml:space="preserve"> – 1 час.</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Какие лесные пожары можно считать небольшими. По каким причинам происходят лесные пожары. Какие действия предпринять при виде небольшого возгорания. Основные способы тушения пожаров. Как убедиться, что пожар не возобновиться снова. Если принято решение тушить пожар (использование подручных средств).  </w:t>
      </w:r>
    </w:p>
    <w:p w:rsidR="00132E0F" w:rsidRDefault="00132E0F" w:rsidP="00132E0F">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Типы лесных пожаров – 1 час</w:t>
      </w:r>
    </w:p>
    <w:p w:rsidR="00132E0F" w:rsidRPr="00CF4B86" w:rsidRDefault="00132E0F" w:rsidP="00132E0F">
      <w:pPr>
        <w:pStyle w:val="a6"/>
        <w:tabs>
          <w:tab w:val="clear" w:pos="708"/>
          <w:tab w:val="left" w:pos="0"/>
        </w:tabs>
        <w:spacing w:after="0" w:line="360" w:lineRule="auto"/>
        <w:jc w:val="both"/>
        <w:rPr>
          <w:rFonts w:ascii="Times New Roman" w:hAnsi="Times New Roman" w:cs="Times New Roman"/>
          <w:sz w:val="28"/>
          <w:szCs w:val="28"/>
        </w:rPr>
      </w:pPr>
      <w:r w:rsidRPr="00CF4B86">
        <w:rPr>
          <w:rFonts w:ascii="Times New Roman" w:hAnsi="Times New Roman" w:cs="Times New Roman"/>
          <w:sz w:val="28"/>
          <w:szCs w:val="28"/>
        </w:rPr>
        <w:t>Познакомить с понятиями «Низовой пожар», «Верховой пожар», «Подземный»</w:t>
      </w:r>
      <w:r>
        <w:rPr>
          <w:rFonts w:ascii="Times New Roman" w:hAnsi="Times New Roman" w:cs="Times New Roman"/>
          <w:sz w:val="28"/>
          <w:szCs w:val="28"/>
        </w:rPr>
        <w:t xml:space="preserve">. </w:t>
      </w:r>
      <w:r w:rsidRPr="00CF4B86">
        <w:rPr>
          <w:rFonts w:ascii="Times New Roman" w:hAnsi="Times New Roman" w:cs="Times New Roman"/>
          <w:sz w:val="28"/>
          <w:szCs w:val="28"/>
        </w:rPr>
        <w:t xml:space="preserve"> </w:t>
      </w:r>
      <w:r>
        <w:rPr>
          <w:rFonts w:ascii="Times New Roman" w:hAnsi="Times New Roman" w:cs="Times New Roman"/>
          <w:sz w:val="28"/>
          <w:szCs w:val="28"/>
        </w:rPr>
        <w:t>Как отличить типы пожар друг от друга. Какие действия предпринять в случае обнаружения пожара.</w:t>
      </w:r>
    </w:p>
    <w:p w:rsidR="00132E0F" w:rsidRDefault="00132E0F" w:rsidP="00B138C2">
      <w:pPr>
        <w:pStyle w:val="a6"/>
        <w:tabs>
          <w:tab w:val="clear" w:pos="708"/>
          <w:tab w:val="left" w:pos="0"/>
        </w:tabs>
        <w:spacing w:after="0" w:line="360" w:lineRule="auto"/>
        <w:ind w:firstLine="284"/>
        <w:jc w:val="both"/>
        <w:rPr>
          <w:rFonts w:ascii="Times New Roman" w:hAnsi="Times New Roman" w:cs="Times New Roman"/>
          <w:b/>
          <w:bCs/>
          <w:sz w:val="28"/>
          <w:szCs w:val="28"/>
        </w:rPr>
      </w:pPr>
      <w:r w:rsidRPr="00132E0F">
        <w:rPr>
          <w:rFonts w:ascii="Times New Roman" w:hAnsi="Times New Roman" w:cs="Times New Roman"/>
          <w:b/>
          <w:bCs/>
          <w:sz w:val="28"/>
          <w:szCs w:val="28"/>
        </w:rPr>
        <w:t>Административная и уголовная ответственность граждан</w:t>
      </w:r>
      <w:r>
        <w:rPr>
          <w:rFonts w:ascii="Times New Roman" w:hAnsi="Times New Roman" w:cs="Times New Roman"/>
          <w:b/>
          <w:bCs/>
          <w:sz w:val="28"/>
          <w:szCs w:val="28"/>
        </w:rPr>
        <w:t>.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C3018B">
        <w:rPr>
          <w:rFonts w:ascii="Times New Roman" w:hAnsi="Times New Roman" w:cs="Times New Roman"/>
          <w:b/>
          <w:sz w:val="28"/>
          <w:szCs w:val="28"/>
        </w:rPr>
        <w:t xml:space="preserve"> – 4 часа</w:t>
      </w:r>
    </w:p>
    <w:p w:rsidR="00B138C2" w:rsidRPr="00BA1F92"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Подумать и сформулировать правила, которые надо соблюдать, чтобы не допустить возникновения лесного пожара. </w:t>
      </w:r>
      <w:r w:rsidR="00132E0F">
        <w:rPr>
          <w:rFonts w:ascii="Times New Roman" w:hAnsi="Times New Roman" w:cs="Times New Roman"/>
          <w:sz w:val="28"/>
          <w:szCs w:val="28"/>
        </w:rPr>
        <w:t>Определить ч</w:t>
      </w:r>
      <w:r w:rsidR="00132E0F" w:rsidRPr="00132E0F">
        <w:rPr>
          <w:rFonts w:ascii="Times New Roman" w:hAnsi="Times New Roman" w:cs="Times New Roman"/>
          <w:bCs/>
          <w:sz w:val="28"/>
          <w:szCs w:val="28"/>
        </w:rPr>
        <w:t>то такое травяной пал? Последствия травяных  палов.</w:t>
      </w:r>
      <w:r w:rsidR="00BA1F92">
        <w:rPr>
          <w:rFonts w:ascii="Times New Roman" w:hAnsi="Times New Roman" w:cs="Times New Roman"/>
          <w:bCs/>
          <w:sz w:val="28"/>
          <w:szCs w:val="28"/>
        </w:rPr>
        <w:t xml:space="preserve"> </w:t>
      </w:r>
      <w:r w:rsidR="00132E0F" w:rsidRPr="00BA1F92">
        <w:rPr>
          <w:rFonts w:ascii="Times New Roman" w:hAnsi="Times New Roman" w:cs="Times New Roman"/>
          <w:sz w:val="28"/>
          <w:szCs w:val="28"/>
        </w:rPr>
        <w:t>Провести о</w:t>
      </w:r>
      <w:r w:rsidR="00665249" w:rsidRPr="00BA1F92">
        <w:rPr>
          <w:rFonts w:ascii="Times New Roman" w:hAnsi="Times New Roman" w:cs="Times New Roman"/>
          <w:sz w:val="28"/>
          <w:szCs w:val="28"/>
        </w:rPr>
        <w:t>прос учащихся</w:t>
      </w:r>
      <w:r w:rsidR="00ED1D78" w:rsidRPr="00BA1F92">
        <w:rPr>
          <w:rFonts w:ascii="Times New Roman" w:hAnsi="Times New Roman" w:cs="Times New Roman"/>
          <w:sz w:val="28"/>
          <w:szCs w:val="28"/>
        </w:rPr>
        <w:t>, учителей</w:t>
      </w:r>
      <w:r w:rsidR="00665249" w:rsidRPr="00BA1F92">
        <w:rPr>
          <w:rFonts w:ascii="Times New Roman" w:hAnsi="Times New Roman" w:cs="Times New Roman"/>
          <w:sz w:val="28"/>
          <w:szCs w:val="28"/>
        </w:rPr>
        <w:t xml:space="preserve"> школы</w:t>
      </w:r>
      <w:r w:rsidR="00ED1D78" w:rsidRPr="00BA1F92">
        <w:rPr>
          <w:rFonts w:ascii="Times New Roman" w:hAnsi="Times New Roman" w:cs="Times New Roman"/>
          <w:sz w:val="28"/>
          <w:szCs w:val="28"/>
        </w:rPr>
        <w:t xml:space="preserve"> о знание весенних палов.</w:t>
      </w:r>
      <w:r w:rsidR="00BA1F92">
        <w:rPr>
          <w:rFonts w:ascii="Times New Roman" w:hAnsi="Times New Roman" w:cs="Times New Roman"/>
          <w:sz w:val="28"/>
          <w:szCs w:val="28"/>
        </w:rPr>
        <w:t xml:space="preserve"> - </w:t>
      </w:r>
      <w:r w:rsidR="00B4152F" w:rsidRPr="00BA1F92">
        <w:rPr>
          <w:rFonts w:ascii="Times New Roman" w:hAnsi="Times New Roman" w:cs="Times New Roman"/>
          <w:sz w:val="28"/>
          <w:szCs w:val="28"/>
        </w:rPr>
        <w:t xml:space="preserve"> 1 час.</w:t>
      </w:r>
    </w:p>
    <w:p w:rsidR="00B138C2" w:rsidRPr="00BA1F92" w:rsidRDefault="00CF4B86"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A1F92">
        <w:rPr>
          <w:rFonts w:ascii="Times New Roman" w:hAnsi="Times New Roman" w:cs="Times New Roman"/>
          <w:sz w:val="28"/>
          <w:szCs w:val="28"/>
        </w:rPr>
        <w:t>Подготовка и выступление агитбригады  «</w:t>
      </w:r>
      <w:proofErr w:type="spellStart"/>
      <w:r w:rsidRPr="00BA1F92">
        <w:rPr>
          <w:rFonts w:ascii="Times New Roman" w:hAnsi="Times New Roman" w:cs="Times New Roman"/>
          <w:sz w:val="28"/>
          <w:szCs w:val="28"/>
        </w:rPr>
        <w:t>Антипал</w:t>
      </w:r>
      <w:proofErr w:type="spellEnd"/>
      <w:r w:rsidRPr="00BA1F92">
        <w:rPr>
          <w:rFonts w:ascii="Times New Roman" w:hAnsi="Times New Roman" w:cs="Times New Roman"/>
          <w:sz w:val="28"/>
          <w:szCs w:val="28"/>
        </w:rPr>
        <w:t>» - 2 часа</w:t>
      </w:r>
    </w:p>
    <w:p w:rsidR="00132E0F" w:rsidRPr="00BA1F92" w:rsidRDefault="00132E0F"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A1F92">
        <w:rPr>
          <w:rFonts w:ascii="Times New Roman" w:hAnsi="Times New Roman" w:cs="Times New Roman"/>
          <w:sz w:val="28"/>
          <w:szCs w:val="28"/>
        </w:rPr>
        <w:t>Подготовка и распространение листовок (памяток) «</w:t>
      </w:r>
      <w:proofErr w:type="spellStart"/>
      <w:r w:rsidRPr="00BA1F92">
        <w:rPr>
          <w:rFonts w:ascii="Times New Roman" w:hAnsi="Times New Roman" w:cs="Times New Roman"/>
          <w:sz w:val="28"/>
          <w:szCs w:val="28"/>
        </w:rPr>
        <w:t>Антипал</w:t>
      </w:r>
      <w:proofErr w:type="spellEnd"/>
      <w:r w:rsidRPr="00BA1F92">
        <w:rPr>
          <w:rFonts w:ascii="Times New Roman" w:hAnsi="Times New Roman" w:cs="Times New Roman"/>
          <w:sz w:val="28"/>
          <w:szCs w:val="28"/>
        </w:rPr>
        <w:t>»</w:t>
      </w:r>
      <w:r w:rsidR="00771051" w:rsidRPr="00BA1F92">
        <w:rPr>
          <w:rFonts w:ascii="Times New Roman" w:hAnsi="Times New Roman" w:cs="Times New Roman"/>
          <w:sz w:val="28"/>
          <w:szCs w:val="28"/>
        </w:rPr>
        <w:t xml:space="preserve"> - 1 час.</w:t>
      </w:r>
    </w:p>
    <w:p w:rsidR="007555D4" w:rsidRPr="00256385" w:rsidRDefault="007555D4" w:rsidP="00B138C2">
      <w:pPr>
        <w:pStyle w:val="a6"/>
        <w:spacing w:after="0" w:line="360" w:lineRule="auto"/>
        <w:ind w:firstLine="284"/>
        <w:jc w:val="center"/>
        <w:rPr>
          <w:rFonts w:ascii="Times New Roman" w:hAnsi="Times New Roman" w:cs="Times New Roman"/>
          <w:b/>
          <w:sz w:val="28"/>
          <w:szCs w:val="28"/>
        </w:rPr>
      </w:pP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Требования к уровню подготовки по завершению  программы:</w:t>
      </w: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Предметно-информационная составляющая образованности: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lastRenderedPageBreak/>
        <w:t>- знать причины пожароопасных ситуаций в школе, дома, на природе;</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основные правила пожарной  безопасности;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планы эвакуации из школы, из дома;</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телефон вызова пожарной охраны.</w:t>
      </w:r>
    </w:p>
    <w:p w:rsidR="00B138C2" w:rsidRPr="00256385" w:rsidRDefault="00B138C2" w:rsidP="00B138C2">
      <w:pPr>
        <w:pStyle w:val="a7"/>
        <w:shd w:val="clear" w:color="auto" w:fill="FFFFFF"/>
        <w:spacing w:line="360" w:lineRule="auto"/>
        <w:ind w:left="0" w:firstLine="284"/>
        <w:jc w:val="both"/>
        <w:rPr>
          <w:b/>
          <w:color w:val="000000"/>
          <w:sz w:val="28"/>
          <w:szCs w:val="28"/>
        </w:rPr>
      </w:pPr>
      <w:proofErr w:type="spellStart"/>
      <w:r w:rsidRPr="00256385">
        <w:rPr>
          <w:b/>
          <w:color w:val="000000"/>
          <w:sz w:val="28"/>
          <w:szCs w:val="28"/>
        </w:rPr>
        <w:t>Деятельностно</w:t>
      </w:r>
      <w:proofErr w:type="spellEnd"/>
      <w:r w:rsidRPr="00256385">
        <w:rPr>
          <w:b/>
          <w:color w:val="000000"/>
          <w:sz w:val="28"/>
          <w:szCs w:val="28"/>
        </w:rPr>
        <w:t>-коммуникативная составляющая образованности: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умение правильно вызвать по телефону пожарную охрану;</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умение предвидеть пожароопасные ситуации в школе и дома;</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умение правильно и безопасно выходить из задымленной квартиры;</w:t>
      </w: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Ценностно-ориентационная составляющая образованности: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способность к принятию правильных решений в пожароопасной ситуации;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ответственное поведение и осознание ценности жизни человека при соблюдении правил пожарной безопасности.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бережное отношение к окружающей природе.</w:t>
      </w:r>
    </w:p>
    <w:p w:rsidR="00100CFA" w:rsidRDefault="00100CFA" w:rsidP="00B138C2">
      <w:pPr>
        <w:pStyle w:val="a7"/>
        <w:shd w:val="clear" w:color="auto" w:fill="FFFFFF"/>
        <w:spacing w:line="360" w:lineRule="auto"/>
        <w:ind w:left="0" w:firstLine="284"/>
        <w:jc w:val="both"/>
        <w:rPr>
          <w:b/>
          <w:color w:val="000000"/>
          <w:sz w:val="28"/>
          <w:szCs w:val="28"/>
        </w:rPr>
      </w:pP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Перечень учебно-методического обеспечения:</w:t>
      </w:r>
    </w:p>
    <w:p w:rsidR="00771051" w:rsidRDefault="00771051" w:rsidP="00B138C2">
      <w:pPr>
        <w:pStyle w:val="a7"/>
        <w:shd w:val="clear" w:color="auto" w:fill="FFFFFF"/>
        <w:spacing w:line="360" w:lineRule="auto"/>
        <w:ind w:left="0" w:firstLine="284"/>
        <w:jc w:val="both"/>
        <w:rPr>
          <w:color w:val="000000"/>
          <w:sz w:val="28"/>
          <w:szCs w:val="28"/>
        </w:rPr>
      </w:pPr>
      <w:r>
        <w:rPr>
          <w:color w:val="000000"/>
          <w:sz w:val="28"/>
          <w:szCs w:val="28"/>
        </w:rPr>
        <w:t>Козаков В.И. Безопасное поведение в чрезвычайных ситуациях:  пособие для учителя. – Екатеринбург, 2006. – 120 с.</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Козаков, В.И. Пожарная безопасность для школьников: программно-методические материалы для начальной и основной общеобразовательной школы. – Екатеринбург: Центр «Учебная книга», 2005. – 80 с. </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Комплект таблиц « Основы пожарной безопасности. – Дрофа. </w:t>
      </w:r>
    </w:p>
    <w:p w:rsidR="00B138C2" w:rsidRPr="00256385" w:rsidRDefault="00B138C2" w:rsidP="00B138C2">
      <w:pPr>
        <w:pStyle w:val="a7"/>
        <w:shd w:val="clear" w:color="auto" w:fill="FFFFFF"/>
        <w:spacing w:line="360" w:lineRule="auto"/>
        <w:ind w:left="0" w:firstLine="284"/>
        <w:jc w:val="both"/>
        <w:rPr>
          <w:color w:val="000000"/>
          <w:sz w:val="28"/>
          <w:szCs w:val="28"/>
        </w:rPr>
      </w:pPr>
      <w:proofErr w:type="spellStart"/>
      <w:r w:rsidRPr="00256385">
        <w:rPr>
          <w:color w:val="000000"/>
          <w:sz w:val="28"/>
          <w:szCs w:val="28"/>
        </w:rPr>
        <w:t>Скрипник</w:t>
      </w:r>
      <w:proofErr w:type="spellEnd"/>
      <w:r w:rsidRPr="00256385">
        <w:rPr>
          <w:color w:val="000000"/>
          <w:sz w:val="28"/>
          <w:szCs w:val="28"/>
        </w:rPr>
        <w:t>, Л.Ю. Пожарная безопасность в школе: метод. Пособие. – М.: Айрис-пресс, 2006. – 64 с.</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Шорыгина Т.А. Беседы о правилах пожарной безопасности. – М.: ТЦ Сфера, 2010. – 64 с. </w:t>
      </w:r>
    </w:p>
    <w:p w:rsidR="00B138C2" w:rsidRPr="00256385" w:rsidRDefault="00B138C2" w:rsidP="00B138C2">
      <w:pPr>
        <w:pStyle w:val="a6"/>
        <w:spacing w:after="0" w:line="360" w:lineRule="auto"/>
        <w:ind w:firstLine="284"/>
        <w:jc w:val="center"/>
        <w:rPr>
          <w:rFonts w:ascii="Times New Roman" w:hAnsi="Times New Roman" w:cs="Times New Roman"/>
          <w:sz w:val="28"/>
          <w:szCs w:val="28"/>
        </w:rPr>
      </w:pPr>
    </w:p>
    <w:p w:rsidR="00B138C2" w:rsidRPr="00256385" w:rsidRDefault="00B138C2" w:rsidP="00B138C2">
      <w:pPr>
        <w:spacing w:line="360" w:lineRule="auto"/>
        <w:ind w:firstLine="284"/>
        <w:jc w:val="both"/>
        <w:rPr>
          <w:sz w:val="28"/>
          <w:szCs w:val="28"/>
        </w:rPr>
      </w:pPr>
      <w:r w:rsidRPr="00256385">
        <w:rPr>
          <w:b/>
          <w:sz w:val="28"/>
          <w:szCs w:val="28"/>
        </w:rPr>
        <w:t>Материально-техническое обеспечение</w:t>
      </w:r>
      <w:r w:rsidRPr="00256385">
        <w:rPr>
          <w:sz w:val="28"/>
          <w:szCs w:val="28"/>
        </w:rPr>
        <w:t xml:space="preserve"> подкреплено компьютером, проектором, необходимым программным обеспечением.  </w:t>
      </w:r>
    </w:p>
    <w:p w:rsidR="00B138C2" w:rsidRPr="00256385" w:rsidRDefault="00B138C2" w:rsidP="00B138C2">
      <w:pPr>
        <w:spacing w:line="360" w:lineRule="auto"/>
        <w:ind w:firstLine="284"/>
        <w:jc w:val="both"/>
        <w:rPr>
          <w:sz w:val="28"/>
          <w:szCs w:val="28"/>
        </w:rPr>
      </w:pPr>
    </w:p>
    <w:p w:rsidR="00B138C2" w:rsidRPr="00256385" w:rsidRDefault="00B138C2" w:rsidP="00B138C2">
      <w:pPr>
        <w:spacing w:line="360" w:lineRule="auto"/>
        <w:ind w:firstLine="284"/>
        <w:jc w:val="both"/>
        <w:rPr>
          <w:b/>
          <w:sz w:val="28"/>
          <w:szCs w:val="28"/>
        </w:rPr>
      </w:pPr>
      <w:r w:rsidRPr="00256385">
        <w:rPr>
          <w:b/>
          <w:sz w:val="28"/>
          <w:szCs w:val="28"/>
        </w:rPr>
        <w:lastRenderedPageBreak/>
        <w:t>Список рекомендуемой литературы:</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Бородкина Н.И. Лепехин А.Н. Пособие по обучению школьников правилам пожарной безопасности. – М., 1991.</w:t>
      </w:r>
    </w:p>
    <w:p w:rsidR="00B138C2" w:rsidRPr="00256385" w:rsidRDefault="00B138C2" w:rsidP="00B138C2">
      <w:pPr>
        <w:numPr>
          <w:ilvl w:val="3"/>
          <w:numId w:val="2"/>
        </w:numPr>
        <w:tabs>
          <w:tab w:val="left" w:pos="567"/>
        </w:tabs>
        <w:spacing w:line="360" w:lineRule="auto"/>
        <w:ind w:left="0" w:firstLine="284"/>
        <w:jc w:val="both"/>
        <w:rPr>
          <w:sz w:val="28"/>
          <w:szCs w:val="28"/>
        </w:rPr>
      </w:pPr>
      <w:proofErr w:type="spellStart"/>
      <w:r w:rsidRPr="00256385">
        <w:rPr>
          <w:sz w:val="28"/>
          <w:szCs w:val="28"/>
        </w:rPr>
        <w:t>Вангорский</w:t>
      </w:r>
      <w:proofErr w:type="spellEnd"/>
      <w:r w:rsidRPr="00256385">
        <w:rPr>
          <w:sz w:val="28"/>
          <w:szCs w:val="28"/>
        </w:rPr>
        <w:t xml:space="preserve"> С.Н. Основы безопасности жизнедеятельности. – М., 2000. </w:t>
      </w:r>
    </w:p>
    <w:p w:rsidR="00B138C2" w:rsidRPr="00256385" w:rsidRDefault="00B138C2" w:rsidP="00B138C2">
      <w:pPr>
        <w:numPr>
          <w:ilvl w:val="3"/>
          <w:numId w:val="2"/>
        </w:numPr>
        <w:tabs>
          <w:tab w:val="left" w:pos="567"/>
        </w:tabs>
        <w:spacing w:line="360" w:lineRule="auto"/>
        <w:ind w:left="0" w:firstLine="284"/>
        <w:jc w:val="both"/>
        <w:rPr>
          <w:sz w:val="28"/>
          <w:szCs w:val="28"/>
        </w:rPr>
      </w:pPr>
      <w:proofErr w:type="spellStart"/>
      <w:r w:rsidRPr="00256385">
        <w:rPr>
          <w:sz w:val="28"/>
          <w:szCs w:val="28"/>
        </w:rPr>
        <w:t>Гостюшин</w:t>
      </w:r>
      <w:proofErr w:type="spellEnd"/>
      <w:r w:rsidRPr="00256385">
        <w:rPr>
          <w:sz w:val="28"/>
          <w:szCs w:val="28"/>
        </w:rPr>
        <w:t xml:space="preserve"> А.В. Шубина С.И. Азбука выживания. – М., 1995.</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Основы безопасности жизнедеятельности. Справочник школьника. – М., 1997.</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 xml:space="preserve">Усачева А.А. Березин А.И. Основы безопасности жизнедеятельности: учебник для 1-4 </w:t>
      </w:r>
      <w:proofErr w:type="spellStart"/>
      <w:r w:rsidRPr="00256385">
        <w:rPr>
          <w:sz w:val="28"/>
          <w:szCs w:val="28"/>
        </w:rPr>
        <w:t>кл</w:t>
      </w:r>
      <w:proofErr w:type="spellEnd"/>
      <w:r w:rsidRPr="00256385">
        <w:rPr>
          <w:sz w:val="28"/>
          <w:szCs w:val="28"/>
        </w:rPr>
        <w:t>. – М., 2001.</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 xml:space="preserve">Фролов С.В. и др. Основы безопасности жизнедеятельности: учебник для 5-9 </w:t>
      </w:r>
      <w:proofErr w:type="spellStart"/>
      <w:r w:rsidRPr="00256385">
        <w:rPr>
          <w:sz w:val="28"/>
          <w:szCs w:val="28"/>
        </w:rPr>
        <w:t>кл</w:t>
      </w:r>
      <w:proofErr w:type="spellEnd"/>
      <w:r w:rsidRPr="00256385">
        <w:rPr>
          <w:sz w:val="28"/>
          <w:szCs w:val="28"/>
        </w:rPr>
        <w:t>. – М., 2001,</w:t>
      </w:r>
      <w:r w:rsidR="001145A4">
        <w:rPr>
          <w:sz w:val="28"/>
          <w:szCs w:val="28"/>
        </w:rPr>
        <w:t xml:space="preserve"> </w:t>
      </w:r>
      <w:r w:rsidRPr="00256385">
        <w:rPr>
          <w:sz w:val="28"/>
          <w:szCs w:val="28"/>
        </w:rPr>
        <w:t>2002.</w:t>
      </w:r>
    </w:p>
    <w:p w:rsidR="00D14755" w:rsidRDefault="00D14755">
      <w:bookmarkStart w:id="0" w:name="_GoBack"/>
      <w:bookmarkEnd w:id="0"/>
    </w:p>
    <w:sectPr w:rsidR="00D14755" w:rsidSect="007555D4">
      <w:footerReference w:type="default" r:id="rId8"/>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91" w:rsidRDefault="00367D91" w:rsidP="00100CFA">
      <w:r>
        <w:separator/>
      </w:r>
    </w:p>
  </w:endnote>
  <w:endnote w:type="continuationSeparator" w:id="0">
    <w:p w:rsidR="00367D91" w:rsidRDefault="00367D91" w:rsidP="0010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nQuanYi Zen He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91574"/>
      <w:docPartObj>
        <w:docPartGallery w:val="Page Numbers (Bottom of Page)"/>
        <w:docPartUnique/>
      </w:docPartObj>
    </w:sdtPr>
    <w:sdtContent>
      <w:p w:rsidR="007555D4" w:rsidRDefault="007555D4">
        <w:pPr>
          <w:pStyle w:val="ad"/>
          <w:jc w:val="right"/>
        </w:pPr>
        <w:r>
          <w:fldChar w:fldCharType="begin"/>
        </w:r>
        <w:r>
          <w:instrText>PAGE   \* MERGEFORMAT</w:instrText>
        </w:r>
        <w:r>
          <w:fldChar w:fldCharType="separate"/>
        </w:r>
        <w:r>
          <w:rPr>
            <w:noProof/>
          </w:rPr>
          <w:t>2</w:t>
        </w:r>
        <w:r>
          <w:fldChar w:fldCharType="end"/>
        </w:r>
      </w:p>
    </w:sdtContent>
  </w:sdt>
  <w:p w:rsidR="007555D4" w:rsidRDefault="007555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91" w:rsidRDefault="00367D91" w:rsidP="00100CFA">
      <w:r>
        <w:separator/>
      </w:r>
    </w:p>
  </w:footnote>
  <w:footnote w:type="continuationSeparator" w:id="0">
    <w:p w:rsidR="00367D91" w:rsidRDefault="00367D91" w:rsidP="0010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57"/>
    <w:multiLevelType w:val="multilevel"/>
    <w:tmpl w:val="201C3A6C"/>
    <w:lvl w:ilvl="0">
      <w:start w:val="1"/>
      <w:numFmt w:val="decimal"/>
      <w:lvlText w:val="%1."/>
      <w:lvlJc w:val="left"/>
      <w:pPr>
        <w:ind w:left="2782"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nsid w:val="5226307B"/>
    <w:multiLevelType w:val="hybridMultilevel"/>
    <w:tmpl w:val="41E8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D6"/>
    <w:rsid w:val="00100CFA"/>
    <w:rsid w:val="0010708F"/>
    <w:rsid w:val="001132DA"/>
    <w:rsid w:val="001145A4"/>
    <w:rsid w:val="00132E0F"/>
    <w:rsid w:val="00187B94"/>
    <w:rsid w:val="001D0F63"/>
    <w:rsid w:val="00224552"/>
    <w:rsid w:val="002A14A9"/>
    <w:rsid w:val="002D29BF"/>
    <w:rsid w:val="003305FE"/>
    <w:rsid w:val="00367D91"/>
    <w:rsid w:val="00370E13"/>
    <w:rsid w:val="0038583F"/>
    <w:rsid w:val="003C506E"/>
    <w:rsid w:val="00411140"/>
    <w:rsid w:val="00436FCC"/>
    <w:rsid w:val="00460D00"/>
    <w:rsid w:val="00472097"/>
    <w:rsid w:val="004752C1"/>
    <w:rsid w:val="00581F0C"/>
    <w:rsid w:val="00625ED9"/>
    <w:rsid w:val="0063056F"/>
    <w:rsid w:val="00665249"/>
    <w:rsid w:val="00684898"/>
    <w:rsid w:val="00697C95"/>
    <w:rsid w:val="006E2C79"/>
    <w:rsid w:val="007555D4"/>
    <w:rsid w:val="00763B40"/>
    <w:rsid w:val="00771051"/>
    <w:rsid w:val="00782283"/>
    <w:rsid w:val="007A2DC5"/>
    <w:rsid w:val="007F5F8E"/>
    <w:rsid w:val="00855E85"/>
    <w:rsid w:val="00876C82"/>
    <w:rsid w:val="008A2344"/>
    <w:rsid w:val="008A2A3F"/>
    <w:rsid w:val="008C5EB7"/>
    <w:rsid w:val="008C7832"/>
    <w:rsid w:val="008E5B60"/>
    <w:rsid w:val="008E791E"/>
    <w:rsid w:val="008F450F"/>
    <w:rsid w:val="00906FDE"/>
    <w:rsid w:val="00915A91"/>
    <w:rsid w:val="009537E8"/>
    <w:rsid w:val="009852A6"/>
    <w:rsid w:val="00A062A7"/>
    <w:rsid w:val="00A076C7"/>
    <w:rsid w:val="00AC111F"/>
    <w:rsid w:val="00AE33CB"/>
    <w:rsid w:val="00AF7253"/>
    <w:rsid w:val="00B12B3A"/>
    <w:rsid w:val="00B138C2"/>
    <w:rsid w:val="00B4152F"/>
    <w:rsid w:val="00B45237"/>
    <w:rsid w:val="00B92EA8"/>
    <w:rsid w:val="00BA1F92"/>
    <w:rsid w:val="00C3018B"/>
    <w:rsid w:val="00C76FBE"/>
    <w:rsid w:val="00C87BED"/>
    <w:rsid w:val="00C94EF7"/>
    <w:rsid w:val="00CB57CF"/>
    <w:rsid w:val="00CC4FED"/>
    <w:rsid w:val="00CE16FA"/>
    <w:rsid w:val="00CF4B86"/>
    <w:rsid w:val="00D077B9"/>
    <w:rsid w:val="00D14755"/>
    <w:rsid w:val="00D1699E"/>
    <w:rsid w:val="00D32AB8"/>
    <w:rsid w:val="00D6776C"/>
    <w:rsid w:val="00D932A8"/>
    <w:rsid w:val="00E23851"/>
    <w:rsid w:val="00E472D6"/>
    <w:rsid w:val="00E5755B"/>
    <w:rsid w:val="00ED1D78"/>
    <w:rsid w:val="00FA3A7F"/>
    <w:rsid w:val="00FC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138C2"/>
    <w:pPr>
      <w:widowControl w:val="0"/>
      <w:autoSpaceDE w:val="0"/>
      <w:autoSpaceDN w:val="0"/>
    </w:pPr>
  </w:style>
  <w:style w:type="paragraph" w:styleId="a4">
    <w:name w:val="Body Text"/>
    <w:basedOn w:val="a"/>
    <w:link w:val="a5"/>
    <w:uiPriority w:val="99"/>
    <w:unhideWhenUsed/>
    <w:rsid w:val="00B138C2"/>
    <w:pPr>
      <w:spacing w:after="120"/>
    </w:pPr>
    <w:rPr>
      <w:rFonts w:eastAsia="MS Mincho"/>
      <w:lang w:eastAsia="ja-JP"/>
    </w:rPr>
  </w:style>
  <w:style w:type="character" w:customStyle="1" w:styleId="a5">
    <w:name w:val="Основной текст Знак"/>
    <w:basedOn w:val="a0"/>
    <w:link w:val="a4"/>
    <w:uiPriority w:val="99"/>
    <w:rsid w:val="00B138C2"/>
    <w:rPr>
      <w:rFonts w:ascii="Times New Roman" w:eastAsia="MS Mincho" w:hAnsi="Times New Roman" w:cs="Times New Roman"/>
      <w:sz w:val="24"/>
      <w:szCs w:val="24"/>
      <w:lang w:eastAsia="ja-JP"/>
    </w:rPr>
  </w:style>
  <w:style w:type="paragraph" w:customStyle="1" w:styleId="a6">
    <w:name w:val="Базовый"/>
    <w:rsid w:val="00B138C2"/>
    <w:pPr>
      <w:tabs>
        <w:tab w:val="left" w:pos="708"/>
      </w:tabs>
      <w:suppressAutoHyphens/>
    </w:pPr>
    <w:rPr>
      <w:rFonts w:ascii="Calibri" w:eastAsia="WenQuanYi Zen Hei" w:hAnsi="Calibri" w:cs="Calibri"/>
      <w:color w:val="00000A"/>
    </w:rPr>
  </w:style>
  <w:style w:type="paragraph" w:styleId="a7">
    <w:name w:val="List Paragraph"/>
    <w:basedOn w:val="a"/>
    <w:uiPriority w:val="99"/>
    <w:qFormat/>
    <w:rsid w:val="00B138C2"/>
    <w:pPr>
      <w:ind w:left="720"/>
    </w:pPr>
  </w:style>
  <w:style w:type="character" w:customStyle="1" w:styleId="FontStyle11">
    <w:name w:val="Font Style11"/>
    <w:basedOn w:val="a0"/>
    <w:rsid w:val="00B138C2"/>
    <w:rPr>
      <w:rFonts w:ascii="Times New Roman" w:hAnsi="Times New Roman" w:cs="Times New Roman"/>
      <w:sz w:val="26"/>
      <w:szCs w:val="26"/>
    </w:rPr>
  </w:style>
  <w:style w:type="paragraph" w:customStyle="1" w:styleId="Style5">
    <w:name w:val="Style5"/>
    <w:basedOn w:val="a"/>
    <w:rsid w:val="00B138C2"/>
    <w:pPr>
      <w:widowControl w:val="0"/>
      <w:autoSpaceDE w:val="0"/>
      <w:autoSpaceDN w:val="0"/>
      <w:adjustRightInd w:val="0"/>
      <w:spacing w:line="278" w:lineRule="exact"/>
      <w:ind w:hanging="658"/>
    </w:pPr>
  </w:style>
  <w:style w:type="character" w:styleId="a8">
    <w:name w:val="Strong"/>
    <w:basedOn w:val="a0"/>
    <w:uiPriority w:val="22"/>
    <w:qFormat/>
    <w:rsid w:val="00B138C2"/>
    <w:rPr>
      <w:b/>
      <w:bCs/>
    </w:rPr>
  </w:style>
  <w:style w:type="paragraph" w:customStyle="1" w:styleId="Style6">
    <w:name w:val="Style6"/>
    <w:basedOn w:val="a"/>
    <w:rsid w:val="00B138C2"/>
    <w:pPr>
      <w:widowControl w:val="0"/>
      <w:autoSpaceDE w:val="0"/>
      <w:autoSpaceDN w:val="0"/>
      <w:adjustRightInd w:val="0"/>
      <w:spacing w:line="288" w:lineRule="exact"/>
      <w:ind w:hanging="355"/>
    </w:pPr>
  </w:style>
  <w:style w:type="paragraph" w:customStyle="1" w:styleId="Style4">
    <w:name w:val="Style4"/>
    <w:basedOn w:val="a"/>
    <w:rsid w:val="00B138C2"/>
    <w:pPr>
      <w:widowControl w:val="0"/>
      <w:autoSpaceDE w:val="0"/>
      <w:autoSpaceDN w:val="0"/>
      <w:adjustRightInd w:val="0"/>
      <w:spacing w:line="275" w:lineRule="exact"/>
      <w:ind w:firstLine="178"/>
    </w:pPr>
  </w:style>
  <w:style w:type="paragraph" w:styleId="a9">
    <w:name w:val="Balloon Text"/>
    <w:basedOn w:val="a"/>
    <w:link w:val="aa"/>
    <w:uiPriority w:val="99"/>
    <w:semiHidden/>
    <w:unhideWhenUsed/>
    <w:rsid w:val="00697C95"/>
    <w:rPr>
      <w:rFonts w:ascii="Tahoma" w:hAnsi="Tahoma" w:cs="Tahoma"/>
      <w:sz w:val="16"/>
      <w:szCs w:val="16"/>
    </w:rPr>
  </w:style>
  <w:style w:type="character" w:customStyle="1" w:styleId="aa">
    <w:name w:val="Текст выноски Знак"/>
    <w:basedOn w:val="a0"/>
    <w:link w:val="a9"/>
    <w:uiPriority w:val="99"/>
    <w:semiHidden/>
    <w:rsid w:val="00697C95"/>
    <w:rPr>
      <w:rFonts w:ascii="Tahoma" w:eastAsia="Times New Roman" w:hAnsi="Tahoma" w:cs="Tahoma"/>
      <w:sz w:val="16"/>
      <w:szCs w:val="16"/>
      <w:lang w:eastAsia="ru-RU"/>
    </w:rPr>
  </w:style>
  <w:style w:type="paragraph" w:styleId="ab">
    <w:name w:val="header"/>
    <w:basedOn w:val="a"/>
    <w:link w:val="ac"/>
    <w:uiPriority w:val="99"/>
    <w:unhideWhenUsed/>
    <w:rsid w:val="00100CFA"/>
    <w:pPr>
      <w:tabs>
        <w:tab w:val="center" w:pos="4677"/>
        <w:tab w:val="right" w:pos="9355"/>
      </w:tabs>
    </w:pPr>
  </w:style>
  <w:style w:type="character" w:customStyle="1" w:styleId="ac">
    <w:name w:val="Верхний колонтитул Знак"/>
    <w:basedOn w:val="a0"/>
    <w:link w:val="ab"/>
    <w:uiPriority w:val="99"/>
    <w:rsid w:val="00100CF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00CFA"/>
    <w:pPr>
      <w:tabs>
        <w:tab w:val="center" w:pos="4677"/>
        <w:tab w:val="right" w:pos="9355"/>
      </w:tabs>
    </w:pPr>
  </w:style>
  <w:style w:type="character" w:customStyle="1" w:styleId="ae">
    <w:name w:val="Нижний колонтитул Знак"/>
    <w:basedOn w:val="a0"/>
    <w:link w:val="ad"/>
    <w:uiPriority w:val="99"/>
    <w:rsid w:val="00100C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138C2"/>
    <w:pPr>
      <w:widowControl w:val="0"/>
      <w:autoSpaceDE w:val="0"/>
      <w:autoSpaceDN w:val="0"/>
    </w:pPr>
  </w:style>
  <w:style w:type="paragraph" w:styleId="a4">
    <w:name w:val="Body Text"/>
    <w:basedOn w:val="a"/>
    <w:link w:val="a5"/>
    <w:uiPriority w:val="99"/>
    <w:unhideWhenUsed/>
    <w:rsid w:val="00B138C2"/>
    <w:pPr>
      <w:spacing w:after="120"/>
    </w:pPr>
    <w:rPr>
      <w:rFonts w:eastAsia="MS Mincho"/>
      <w:lang w:eastAsia="ja-JP"/>
    </w:rPr>
  </w:style>
  <w:style w:type="character" w:customStyle="1" w:styleId="a5">
    <w:name w:val="Основной текст Знак"/>
    <w:basedOn w:val="a0"/>
    <w:link w:val="a4"/>
    <w:uiPriority w:val="99"/>
    <w:rsid w:val="00B138C2"/>
    <w:rPr>
      <w:rFonts w:ascii="Times New Roman" w:eastAsia="MS Mincho" w:hAnsi="Times New Roman" w:cs="Times New Roman"/>
      <w:sz w:val="24"/>
      <w:szCs w:val="24"/>
      <w:lang w:eastAsia="ja-JP"/>
    </w:rPr>
  </w:style>
  <w:style w:type="paragraph" w:customStyle="1" w:styleId="a6">
    <w:name w:val="Базовый"/>
    <w:rsid w:val="00B138C2"/>
    <w:pPr>
      <w:tabs>
        <w:tab w:val="left" w:pos="708"/>
      </w:tabs>
      <w:suppressAutoHyphens/>
    </w:pPr>
    <w:rPr>
      <w:rFonts w:ascii="Calibri" w:eastAsia="WenQuanYi Zen Hei" w:hAnsi="Calibri" w:cs="Calibri"/>
      <w:color w:val="00000A"/>
    </w:rPr>
  </w:style>
  <w:style w:type="paragraph" w:styleId="a7">
    <w:name w:val="List Paragraph"/>
    <w:basedOn w:val="a"/>
    <w:uiPriority w:val="99"/>
    <w:qFormat/>
    <w:rsid w:val="00B138C2"/>
    <w:pPr>
      <w:ind w:left="720"/>
    </w:pPr>
  </w:style>
  <w:style w:type="character" w:customStyle="1" w:styleId="FontStyle11">
    <w:name w:val="Font Style11"/>
    <w:basedOn w:val="a0"/>
    <w:rsid w:val="00B138C2"/>
    <w:rPr>
      <w:rFonts w:ascii="Times New Roman" w:hAnsi="Times New Roman" w:cs="Times New Roman"/>
      <w:sz w:val="26"/>
      <w:szCs w:val="26"/>
    </w:rPr>
  </w:style>
  <w:style w:type="paragraph" w:customStyle="1" w:styleId="Style5">
    <w:name w:val="Style5"/>
    <w:basedOn w:val="a"/>
    <w:rsid w:val="00B138C2"/>
    <w:pPr>
      <w:widowControl w:val="0"/>
      <w:autoSpaceDE w:val="0"/>
      <w:autoSpaceDN w:val="0"/>
      <w:adjustRightInd w:val="0"/>
      <w:spacing w:line="278" w:lineRule="exact"/>
      <w:ind w:hanging="658"/>
    </w:pPr>
  </w:style>
  <w:style w:type="character" w:styleId="a8">
    <w:name w:val="Strong"/>
    <w:basedOn w:val="a0"/>
    <w:uiPriority w:val="22"/>
    <w:qFormat/>
    <w:rsid w:val="00B138C2"/>
    <w:rPr>
      <w:b/>
      <w:bCs/>
    </w:rPr>
  </w:style>
  <w:style w:type="paragraph" w:customStyle="1" w:styleId="Style6">
    <w:name w:val="Style6"/>
    <w:basedOn w:val="a"/>
    <w:rsid w:val="00B138C2"/>
    <w:pPr>
      <w:widowControl w:val="0"/>
      <w:autoSpaceDE w:val="0"/>
      <w:autoSpaceDN w:val="0"/>
      <w:adjustRightInd w:val="0"/>
      <w:spacing w:line="288" w:lineRule="exact"/>
      <w:ind w:hanging="355"/>
    </w:pPr>
  </w:style>
  <w:style w:type="paragraph" w:customStyle="1" w:styleId="Style4">
    <w:name w:val="Style4"/>
    <w:basedOn w:val="a"/>
    <w:rsid w:val="00B138C2"/>
    <w:pPr>
      <w:widowControl w:val="0"/>
      <w:autoSpaceDE w:val="0"/>
      <w:autoSpaceDN w:val="0"/>
      <w:adjustRightInd w:val="0"/>
      <w:spacing w:line="275" w:lineRule="exact"/>
      <w:ind w:firstLine="178"/>
    </w:pPr>
  </w:style>
  <w:style w:type="paragraph" w:styleId="a9">
    <w:name w:val="Balloon Text"/>
    <w:basedOn w:val="a"/>
    <w:link w:val="aa"/>
    <w:uiPriority w:val="99"/>
    <w:semiHidden/>
    <w:unhideWhenUsed/>
    <w:rsid w:val="00697C95"/>
    <w:rPr>
      <w:rFonts w:ascii="Tahoma" w:hAnsi="Tahoma" w:cs="Tahoma"/>
      <w:sz w:val="16"/>
      <w:szCs w:val="16"/>
    </w:rPr>
  </w:style>
  <w:style w:type="character" w:customStyle="1" w:styleId="aa">
    <w:name w:val="Текст выноски Знак"/>
    <w:basedOn w:val="a0"/>
    <w:link w:val="a9"/>
    <w:uiPriority w:val="99"/>
    <w:semiHidden/>
    <w:rsid w:val="00697C95"/>
    <w:rPr>
      <w:rFonts w:ascii="Tahoma" w:eastAsia="Times New Roman" w:hAnsi="Tahoma" w:cs="Tahoma"/>
      <w:sz w:val="16"/>
      <w:szCs w:val="16"/>
      <w:lang w:eastAsia="ru-RU"/>
    </w:rPr>
  </w:style>
  <w:style w:type="paragraph" w:styleId="ab">
    <w:name w:val="header"/>
    <w:basedOn w:val="a"/>
    <w:link w:val="ac"/>
    <w:uiPriority w:val="99"/>
    <w:unhideWhenUsed/>
    <w:rsid w:val="00100CFA"/>
    <w:pPr>
      <w:tabs>
        <w:tab w:val="center" w:pos="4677"/>
        <w:tab w:val="right" w:pos="9355"/>
      </w:tabs>
    </w:pPr>
  </w:style>
  <w:style w:type="character" w:customStyle="1" w:styleId="ac">
    <w:name w:val="Верхний колонтитул Знак"/>
    <w:basedOn w:val="a0"/>
    <w:link w:val="ab"/>
    <w:uiPriority w:val="99"/>
    <w:rsid w:val="00100CF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00CFA"/>
    <w:pPr>
      <w:tabs>
        <w:tab w:val="center" w:pos="4677"/>
        <w:tab w:val="right" w:pos="9355"/>
      </w:tabs>
    </w:pPr>
  </w:style>
  <w:style w:type="character" w:customStyle="1" w:styleId="ae">
    <w:name w:val="Нижний колонтитул Знак"/>
    <w:basedOn w:val="a0"/>
    <w:link w:val="ad"/>
    <w:uiPriority w:val="99"/>
    <w:rsid w:val="00100C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13</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310</cp:revision>
  <cp:lastPrinted>2014-09-04T08:45:00Z</cp:lastPrinted>
  <dcterms:created xsi:type="dcterms:W3CDTF">2014-04-06T11:28:00Z</dcterms:created>
  <dcterms:modified xsi:type="dcterms:W3CDTF">2014-09-07T12:33:00Z</dcterms:modified>
</cp:coreProperties>
</file>