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AB" w:rsidRPr="00E62F82" w:rsidRDefault="000A2EAB" w:rsidP="000A2EAB">
      <w:pPr>
        <w:pStyle w:val="a3"/>
        <w:spacing w:before="0" w:beforeAutospacing="0" w:afterAutospacing="0" w:line="169" w:lineRule="atLeast"/>
        <w:rPr>
          <w:rFonts w:ascii="Helvetica" w:hAnsi="Helvetica" w:cs="Helvetica"/>
          <w:color w:val="555555"/>
          <w:sz w:val="28"/>
          <w:szCs w:val="28"/>
        </w:rPr>
      </w:pPr>
      <w:r w:rsidRPr="00E62F82">
        <w:rPr>
          <w:rStyle w:val="a4"/>
          <w:rFonts w:ascii="Helvetica" w:hAnsi="Helvetica" w:cs="Helvetica"/>
          <w:color w:val="555555"/>
          <w:sz w:val="28"/>
          <w:szCs w:val="28"/>
        </w:rPr>
        <w:t>Б. Екимов. “Говори, мама, говори…”</w:t>
      </w:r>
    </w:p>
    <w:p w:rsidR="000A2EAB" w:rsidRPr="00E62F82" w:rsidRDefault="000A2EAB" w:rsidP="000A2EAB">
      <w:pPr>
        <w:pStyle w:val="a3"/>
        <w:spacing w:before="0" w:beforeAutospacing="0" w:afterAutospacing="0" w:line="169" w:lineRule="atLeast"/>
        <w:rPr>
          <w:rFonts w:ascii="Helvetica" w:hAnsi="Helvetica" w:cs="Helvetica"/>
          <w:color w:val="555555"/>
          <w:sz w:val="28"/>
          <w:szCs w:val="28"/>
        </w:rPr>
      </w:pPr>
      <w:r w:rsidRPr="00E62F82">
        <w:rPr>
          <w:rFonts w:ascii="Helvetica" w:hAnsi="Helvetica" w:cs="Helvetica"/>
          <w:color w:val="555555"/>
          <w:sz w:val="28"/>
          <w:szCs w:val="28"/>
        </w:rPr>
        <w:br/>
        <w:t>По утрам теперь звонил телефон-мобильник. Черная коробочка оживала: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загорался в ней свет, пела веселая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музыка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и объявлялся голос дочери, словно рядом она: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— Мама, здравствуй! Ты в порядке? Молодец! Вопросы и пожелания? Замечательно! Тогда целую. Будь-будь!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Коробочка тухла, смолкала. Старая Катерина дивилась на нее, не могла привыкнуть. Такая вроде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малость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— спичечный коробок. Никаких проводов. Лежит-лежит — и вдруг заиграет, засветит, и голос дочери: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Мама, здравствуй! Ты в порядке? Не надумала ехать?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Гляди… Вопросов нет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>? Целую. Будь-будь!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А ведь до города, где дочь живет, полторы сотни верст. И не всегда легких, особенно в непогоду.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Но в год нынешний осень выдалась долгая, теплая. Возле хутора, на окрестных курганах, порыжела трава, а тополевое да вербовое займище возле Дона стояло зеленым, и по дворам по-летнему зеленели груши да вишни, хотя по времени им давно пора отгореть рдяным да багровым тихим пожаром.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Птичий перелет затянулся. Неспешно уходила на юг казарка, вызванивая где-то в туманистом, ненастном небе негромкое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онг-онг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…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онг-онг</w:t>
      </w:r>
      <w:proofErr w:type="spellEnd"/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…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Д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>а что о птице говорить, если бабка Катерина, иссохшая, горбатенькая от возраста, но еще проворная старушка, никак не могла собраться в отъезд.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Кидаю умом, не накину… — жаловалась она соседке. — Ехать, не ехать?.. А может, так и будет тепло стоять?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Гутарят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по радио: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навовсе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поломалась погода. Ныне ведь пост пошел, а сороки ко двору не прибились.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Тепло-растепло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 </w:t>
      </w:r>
      <w:proofErr w:type="spellStart"/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Туды-сюды</w:t>
      </w:r>
      <w:proofErr w:type="spellEnd"/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… Рождество да Крещенье. А там пора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об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рассаде думать. Чего зря и ехать,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колготу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разводить.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Соседка лишь вздыхала: до весны, до рассады было еще ох как далеко.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Но старая Катерина, скорее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себя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убеждая, вынимала из пазухи еще один довод — мобильный телефон.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Мобила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! — горделиво повторяла она слова городского внука. — Одно слово —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мобила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 Нажал кнопку, и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враз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— Мария.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Другую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нажал — Коля. Кому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хочешь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жалься. И чего нам не жить? — вопрошала она. — Зачем уезжать? Хату кидать, хозяйство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…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Э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>тот разговор был не первый. С детьми толковала, с соседкой, но чаще сама с собой.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</w:r>
      <w:r w:rsidRPr="00E62F82">
        <w:rPr>
          <w:rFonts w:ascii="Helvetica" w:hAnsi="Helvetica" w:cs="Helvetica"/>
          <w:color w:val="555555"/>
          <w:sz w:val="28"/>
          <w:szCs w:val="28"/>
        </w:rPr>
        <w:lastRenderedPageBreak/>
        <w:t>Последние годы она уезжала зимовать к дочери в город. Одно дело — возраст: трудно всякий день печку топить да воду носить из колодца. По грязи да в гололед. Упадешь, расшибешься. И кто поднимет?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Хутор, еще недавно людный, с кончиной колхоза разошелся, разъехался, вымер. Остались лишь старики да пьянь. И хлеб не возят, про остальное не говоря. Тяжело старому человеку зимовать. Вот и уезжала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к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своим.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Но с хутором, с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гнездом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насиженным нелегко расставаться. Куда девать малую живность: Тузика, кошку да кур?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Распихивать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по людям?.. И о хате душа болит.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Пьянчуги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залезут, последние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кастрюлешки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упрут.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Да и не больно весело на старости лет новые углы обживать. Хоть и родные дети, но стены чужие и вовсе другая жизнь. Гостюй да оглядывайся.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Вот и думала: ехать, не ехать?.. А тут еще телефон привезли на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подмогу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— “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мобилу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”. Долго объясняли про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кнопки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>: какие нажимать, а какие не трогать. Обычно звонила дочь из города, по утрам.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Запоет веселая музыка, вспыхнет в коробочке свет. Поначалу старой Катерине казалось, что там, словно в малом, но телевизоре, появится лицо дочери. Объявлялся лишь голос, далекий и ненадолго: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— Мама, здравствуй! Ты в порядке? Молодец. Вопросы есть? Вот и хорошо. Целую. Будь-будь.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Не успеешь опомниться, а уже свет потух, коробочка смолкла.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В первые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дни старая Катерина лишь дивилась такому чуду. Прежде на хуторе был телефон в колхозной конторе. Там все привычно: провода, черная большая трубка, долго можно говорить. Но тот телефон уплыл вместе с колхозом. Теперь появился “мобильный”. И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то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слава богу.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Мама! Слышишь меня?! </w:t>
      </w:r>
      <w:proofErr w:type="spellStart"/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Живая-здоровая</w:t>
      </w:r>
      <w:proofErr w:type="spellEnd"/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>? Молодец. Целую.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Не успеешь и рта раскрыть, а коробочка уж потухла.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— Это что за страсть такая… — ворчала старая женщина. — Не телефон, свиристелка. Прокукарекал: будь-будь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… В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>от тебе и будь. А тут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…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А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тут, то есть в жизни хуторской, стариковской, было много всего, о чем рассказать хотелось.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— Мама, слышишь меня?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— Слышу, слышу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… Э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то ты,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доча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? А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голос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будто не твой, какой-то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хрипавый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 Ты не хвораешь? Гляди одевайся теплей. А то вы городские — модные, платок пуховый повяжи. И нехай глядят. Здоровье дороже. А то я ныне сон видала, такой нехороший. К чему бы? Вроде на нашем подворье стоит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скотиняка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 Живая. </w:t>
      </w:r>
      <w:r w:rsidRPr="00E62F82">
        <w:rPr>
          <w:rFonts w:ascii="Helvetica" w:hAnsi="Helvetica" w:cs="Helvetica"/>
          <w:color w:val="555555"/>
          <w:sz w:val="28"/>
          <w:szCs w:val="28"/>
        </w:rPr>
        <w:lastRenderedPageBreak/>
        <w:t xml:space="preserve">Прямо у порога. Хвост у нее лошадиный, на голове — рога, а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морда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козиная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>. Это что за страсть? И к чему бы такое?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Мама, — донеслось из телефона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строгое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 — Говори по делу, а не про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козиные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морды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>. Мы же тебе объясняли: тариф.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— Прости Христа ради, — опомнилась старая женщина. Ее и впрямь упреждали, когда телефон привезли, что он дорогой и нужно говорить короче, о самом главном.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Но что оно в жизни главное? Особенно у старых людей... И в самом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деле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ведь привиделась ночью такая страсть: лошадиный хвост и козья страшенная морда.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Вот и думай, к чему это? Наверное, не к добру.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Снова миновал день, за ним — другой. Старой женщины жизнь катилась привычно: подняться, прибраться, выпустить на волю кур; покормить да напоить свою малую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живность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да и самой чего поклевать. А потом пойдет цеплять дело за дело. Не зря говорится: хоть и дом невелик, а сидеть не велит.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Просторное подворье, которым когда-то кормилась немалая семья: огород,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картофельник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, левада. Сараи, закуты, курятник. Летняя кухня-мазанка, погреб с выходом. Плетневая городьба, забор. Земля, которую нужно копать помаленьку, пока тепло. И дровишки пилить,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ширкая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ручною пилой на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забазье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>. Уголек нынче стал дорогущий, его не укупишь.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Помаленьку да полегоньку тянулся день, пасмурный, теплый.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Онг-онг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...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онг-онг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… — слышалось порой. Это казарка уходила на юг, стая за стаей. Улетали, чтобы весной вернуться. А на земле, на хуторе было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по-кладбищенски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тихо. Уезжая, сюда люди уже не возвращались ни весной, ни летом. И потому редкие дома и подворья словно расползались по-рачьи, чураясь друг друга.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Прошел еще один день. А утром слегка подморозило. Деревья, кусты и сухие травы стояли в легком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куржаке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— белом пушистом инее. Старая Катерина, выйдя во двор, глядела вокруг, на эту красоту, радуясь, а надо бы вниз, под ноги глядеть. Шла-шла, запнулась, упала, больно ударившись о корневище.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Неловко начался день, да так и пошел не в лад.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Как всегда поутру, засветил и запел телефон мобильный.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Здравствуй, моя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доча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, здравствуй. Одно лишь звание, что —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живая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 Я ныне так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вдарилась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, — </w:t>
      </w:r>
      <w:r w:rsidRPr="00E62F82">
        <w:rPr>
          <w:rFonts w:ascii="Helvetica" w:hAnsi="Helvetica" w:cs="Helvetica"/>
          <w:color w:val="555555"/>
          <w:sz w:val="28"/>
          <w:szCs w:val="28"/>
        </w:rPr>
        <w:lastRenderedPageBreak/>
        <w:t xml:space="preserve">пожаловалась она. — Не то нога подыграла, а может,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склизь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 Где, где… — подосадовала она. — Во дворе. Воротца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пошла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отворять, с ночи. А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тама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,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возля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ворот, там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грушина-черномяска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 Ты ее любишь. Она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сладимая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 Я из нее вам компот варю. Иначе бы я ее давно ликвидировала.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Возля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этой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грушины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>…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Мама, — раздался в телефоне далекий голос, — конкретней говори, что случилось, а не про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сладимую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грушину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>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А я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тебе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о чем и толкую.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Тама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корень из земли вылез, как змеюка. А я шла не глядела. Да тут еще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глупомордая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кошка под ноги суется. Этот корень…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Летось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Володю просила до скольких разов: убери его Христа ради. Он на самом ходу.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Черномяска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>…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Мама, говори, пожалуйста, конкретней. О себе, а не о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черномяске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>. Не забывай, что это — мобильник, тариф. Что болит? Ничего не сломала?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Вроде бы не сломала, — все поняла старая женщина. —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Прикладаю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капустный лист.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На том и закончился с дочерью разговор. Остальное самой себе пришлось досказывать: “Чего болит, не болит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… В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>се у меня болит, каждая косточка. Такая жизнь позади…”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И, отгоняя горькие мысли, старая женщина занялась привычными делами во дворе и в доме. Но старалась больше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толочься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под крышей, чтобы еще не упасть. А потом возле прялки уселась. Пушистая кудель, шерстяная нить, мерное вращенье колеса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старинной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самопряхи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 И мысли, словно нить, тянутся и тянутся. А за окном — день осенний, словно бы сумерки. И вроде зябко. Надо бы протопить, но дровишек —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внатяг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>. Вдруг и впрямь зимовать придется.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В свою пору включила радио, ожидая слов о погоде. Но после короткого молчания из репродуктора донесся мягкий, ласковый голос молодой женщины: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— Болят ваши косточки?..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Так впору и к месту были эти душевные слова, что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ответилось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само собой: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Болят,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моя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доча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>…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— Ноют руки и ноги?.. — словно угадывая и зная судьбу, спрашивал добрый голос.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Спасу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нет… Молодые были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, не чуяли. В доярках да в свинарках. А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обувка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— никакая. А потом в резиновые сапоги влезли, зимой и летом в них. Вот и нудят…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</w:r>
      <w:r w:rsidRPr="00E62F82">
        <w:rPr>
          <w:rFonts w:ascii="Helvetica" w:hAnsi="Helvetica" w:cs="Helvetica"/>
          <w:color w:val="555555"/>
          <w:sz w:val="28"/>
          <w:szCs w:val="28"/>
        </w:rPr>
        <w:lastRenderedPageBreak/>
        <w:t>— Болит ваша спина… — мягко ворковал, словно завораживая, женский голос.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Заболит,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моя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доча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… Век на горбу таскала чувалы да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вахли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с соломой. Как не болеть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… Т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>акая жизнь…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Жизнь ведь и вправду нелегкой выдалась: война, сиротство, тяжкая колхозная работа.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Ласковый голос из репродуктора вещал и вещал, а потом смолк.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Старая женщина даже всплакнула, ругая себя: “Овечка глупая… Чего ревешь?..” Но плакалось. И от слез вроде бы стало легче.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И тут совсем неожиданно, в обеденный неурочный час, заиграла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музыка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и засветил, проснувшись, мобильный телефон. Старая женщина испугалась: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Доча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,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доча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… Чего случилось? Не заболел кто? А я всполохнулась: не к сроку звонишь. Ты на меня,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доча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, не держи обиду. Я знаю, что дорогой телефон, деньги большие. Но я ведь 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взаправду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чуток не убилась.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Тама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,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возля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этой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дулинки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… — Она опомнилась: — Господи, опять я про эту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дулинку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, прости, моя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доча</w:t>
      </w:r>
      <w:proofErr w:type="spellEnd"/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…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И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>здалека, через многие километры, донесся голос дочери: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— Говори, мама, говори…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 xml:space="preserve">— Вот я и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гутарю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 Ныне какая-то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склизь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>. А тут еще эта кошка</w:t>
      </w:r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… Д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а корень этот под ноги лезет, от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грушины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. Нам, старым, ныне ведь все мешает. Я бы эту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грушину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навовсе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 ликвидировала, но ты ее любишь. Запарить ее и сушить, как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бывалоча</w:t>
      </w:r>
      <w:proofErr w:type="spellEnd"/>
      <w:proofErr w:type="gramStart"/>
      <w:r w:rsidRPr="00E62F82">
        <w:rPr>
          <w:rFonts w:ascii="Helvetica" w:hAnsi="Helvetica" w:cs="Helvetica"/>
          <w:color w:val="555555"/>
          <w:sz w:val="28"/>
          <w:szCs w:val="28"/>
        </w:rPr>
        <w:t>… О</w:t>
      </w:r>
      <w:proofErr w:type="gramEnd"/>
      <w:r w:rsidRPr="00E62F82">
        <w:rPr>
          <w:rFonts w:ascii="Helvetica" w:hAnsi="Helvetica" w:cs="Helvetica"/>
          <w:color w:val="555555"/>
          <w:sz w:val="28"/>
          <w:szCs w:val="28"/>
        </w:rPr>
        <w:t xml:space="preserve">пять я не то плету… Прости, моя </w:t>
      </w:r>
      <w:proofErr w:type="spellStart"/>
      <w:r w:rsidRPr="00E62F82">
        <w:rPr>
          <w:rFonts w:ascii="Helvetica" w:hAnsi="Helvetica" w:cs="Helvetica"/>
          <w:color w:val="555555"/>
          <w:sz w:val="28"/>
          <w:szCs w:val="28"/>
        </w:rPr>
        <w:t>доча</w:t>
      </w:r>
      <w:proofErr w:type="spellEnd"/>
      <w:r w:rsidRPr="00E62F82">
        <w:rPr>
          <w:rFonts w:ascii="Helvetica" w:hAnsi="Helvetica" w:cs="Helvetica"/>
          <w:color w:val="555555"/>
          <w:sz w:val="28"/>
          <w:szCs w:val="28"/>
        </w:rPr>
        <w:t>. Ты слышишь меня?..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В далеком городе дочь ее слышала и даже видела, прикрыв глаза, старую мать свою: маленькую, согбенную, в белом платочке. Увидела, но почуяла вдруг, как все это зыбко и ненадежно: телефонная связь, видение.</w:t>
      </w:r>
      <w:r w:rsidRPr="00E62F82">
        <w:rPr>
          <w:rFonts w:ascii="Helvetica" w:hAnsi="Helvetica" w:cs="Helvetica"/>
          <w:color w:val="555555"/>
          <w:sz w:val="28"/>
          <w:szCs w:val="28"/>
        </w:rPr>
        <w:br/>
        <w:t>— Говори, мама… — просила она и боялась лишь одного: вдруг оборвется и, может быть, навсегда этот голос и эта жизнь. — Говори, мама, говори…</w:t>
      </w:r>
    </w:p>
    <w:p w:rsidR="00245269" w:rsidRPr="00E62F82" w:rsidRDefault="00245269">
      <w:pPr>
        <w:rPr>
          <w:sz w:val="28"/>
          <w:szCs w:val="28"/>
        </w:rPr>
      </w:pPr>
    </w:p>
    <w:sectPr w:rsidR="00245269" w:rsidRPr="00E62F82" w:rsidSect="00D75437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2EAB"/>
    <w:rsid w:val="000A2EAB"/>
    <w:rsid w:val="00245269"/>
    <w:rsid w:val="00287D14"/>
    <w:rsid w:val="00487A91"/>
    <w:rsid w:val="00D75437"/>
    <w:rsid w:val="00E6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2016-02-29T20:27:00Z</dcterms:created>
  <dcterms:modified xsi:type="dcterms:W3CDTF">2017-03-17T15:34:00Z</dcterms:modified>
</cp:coreProperties>
</file>