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0B0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Родительское собрание на тему: «Эмоции в жизни ребенка</w:t>
      </w:r>
      <w:proofErr w:type="gramStart"/>
      <w:r w:rsidRPr="00500B0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.»</w:t>
      </w:r>
      <w:proofErr w:type="gramEnd"/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собрания.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1.Совместно с родителями обсудить проблему значения в жизни человека развития эмоциональной сферы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2.Определить причины преобладания негативных или позитивных эмоций у учащихся.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План организации собрания.</w:t>
      </w:r>
    </w:p>
    <w:p w:rsid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мамы и папы! У нас сегодня родительское собрание, которое мы проводим в форме семейного совета. Семейный совет собирается тогда, когда не терпит отлагательства и требует всестороннего анализа. Прежде чем мы перейдем к совету по проблеме, обозначенной в приглашениях к разговору, послушайте, пожалуйста, магнитофонную запись. (Идет магнитофонная запись ответов детей на вопрос, какой я?  Например, я – добрый, красивый, умный и т.д.) после прослушивания записи родители должны ответить на вопрос о мотивах выбора ребенком прилагательных, обозначающих положительные и отрицательные качества? Происходит обмен мнениями.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Сегодняшний наш разговор о человеческих эмоциях. Мне хотелось обратить внимание </w:t>
      </w:r>
      <w:proofErr w:type="gramStart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эмоции, которые стимулируют развитие неврозов, разрушают здоровье ребенка. Это эмоции разрушения – гнев, злоба, агрессия и эмоции страдания – боль, страх, обида. Наблюдая за детьми, приходится констатировать, что эмоции страдания и разрушения им ближе, чем эмоции радости и добра.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обмена мнениями открывается доска, где изображена схема, на которой обозначены негативные проявления эмоций: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   злоба     агрессия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 м о </w:t>
      </w:r>
      <w:proofErr w:type="spellStart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 страх   обида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Гнев, злоба, агрессия – эмоции разрушения.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Боль, страх, обида </w:t>
      </w:r>
      <w:proofErr w:type="gramStart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моции страдания.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Обсуждение выставки рисунков учащихся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предлагалось нарисовать различные эмоции  и при этом связать их с определёнными предметами. Например, «радость</w:t>
      </w:r>
      <w:proofErr w:type="gramStart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сходить в цирк, грусть – поссорился с друзьями, получил плохую оценку и т.д. 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Родительский тренинг.</w:t>
      </w:r>
    </w:p>
    <w:p w:rsidR="00500B08" w:rsidRPr="00500B08" w:rsidRDefault="00500B08" w:rsidP="00500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ситуаций из вашей жизни, из жизни семьи или наблюдаемые ситуации, связанные с отрицательными и положительными эмоциями.</w:t>
      </w:r>
    </w:p>
    <w:p w:rsidR="00500B08" w:rsidRPr="00500B08" w:rsidRDefault="00500B08" w:rsidP="00500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ли вы сказать, что в ответах ребят на магнитофонной ленте вы услышали отзвуки негативных эмоций? (По мнению психологов, положительные эмоции проявляются у </w:t>
      </w: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 тогда, когда его любят, понимают, признают, уважают, принимают, а отрицательные – при неудовлетворении потребностей). Как формировать положительные эмоции? С чего начинать?</w:t>
      </w:r>
    </w:p>
    <w:p w:rsidR="00500B08" w:rsidRPr="00500B08" w:rsidRDefault="00500B08" w:rsidP="00500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лежат листочки бумаги. Запишите на них выражения, запрещенные в общении с ребенком в семье и рекомендуемые и желательные.</w:t>
      </w:r>
    </w:p>
    <w:p w:rsidR="00500B08" w:rsidRPr="00500B08" w:rsidRDefault="00500B08" w:rsidP="00500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 выражения, записанные вами, </w:t>
      </w:r>
      <w:proofErr w:type="gramStart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представленными на доске.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общении с детьми не следует употреблять следующие выражения: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тысячу раз говорил тебе, что…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надо повторять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ты только думаешь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тебе трудно запомнить, что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становишься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такой же, как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Отстань, некогда мне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Лена (Вася, Настя и т.д.) такая, а ты – нет …</w:t>
      </w:r>
      <w:proofErr w:type="gramEnd"/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общении с детьми желательно употребление следующих выражений: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хорошо, что у меня есть ты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 меня молодец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очень люблю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ты хорошо это сделал, научи меня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тебе, я тебе очень благодарна …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не ты, я бы никогда с этим не справился …</w:t>
      </w:r>
    </w:p>
    <w:p w:rsid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Классный руководитель вручает родителям памятки – рекомендации по развитию положительных эмоций у ребёнка и перечисление ритуалов, которые нравятся детям.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F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613410</wp:posOffset>
            </wp:positionV>
            <wp:extent cx="3171825" cy="2219325"/>
            <wp:effectExtent l="19050" t="0" r="9525" b="0"/>
            <wp:wrapTight wrapText="bothSides">
              <wp:wrapPolygon edited="0">
                <wp:start x="519" y="0"/>
                <wp:lineTo x="-130" y="1298"/>
                <wp:lineTo x="-130" y="20766"/>
                <wp:lineTo x="389" y="21507"/>
                <wp:lineTo x="519" y="21507"/>
                <wp:lineTo x="21016" y="21507"/>
                <wp:lineTo x="21146" y="21507"/>
                <wp:lineTo x="21665" y="20951"/>
                <wp:lineTo x="21665" y="1298"/>
                <wp:lineTo x="21405" y="185"/>
                <wp:lineTo x="21016" y="0"/>
                <wp:lineTo x="519" y="0"/>
              </wp:wrapPolygon>
            </wp:wrapTight>
            <wp:docPr id="3" name="Рисунок 1" descr="C:\Users\Надежда\Desktop\1_m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1_mar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00B08">
        <w:rPr>
          <w:rFonts w:ascii="Times New Roman" w:eastAsia="Times New Roman" w:hAnsi="Times New Roman" w:cs="Times New Roman"/>
          <w:b/>
          <w:color w:val="00B0F0"/>
          <w:sz w:val="72"/>
          <w:szCs w:val="72"/>
          <w:lang w:eastAsia="ru-RU"/>
        </w:rPr>
        <w:t>Папы и мамы</w:t>
      </w:r>
      <w:proofErr w:type="gramStart"/>
      <w:r w:rsidRPr="00500B08">
        <w:rPr>
          <w:rFonts w:ascii="Times New Roman" w:eastAsia="Times New Roman" w:hAnsi="Times New Roman" w:cs="Times New Roman"/>
          <w:b/>
          <w:color w:val="00B0F0"/>
          <w:sz w:val="72"/>
          <w:szCs w:val="72"/>
          <w:lang w:eastAsia="ru-RU"/>
        </w:rPr>
        <w:t xml:space="preserve"> !</w:t>
      </w:r>
      <w:proofErr w:type="gramEnd"/>
      <w:r w:rsidRPr="00500B08">
        <w:rPr>
          <w:rFonts w:ascii="Times New Roman" w:eastAsia="Times New Roman" w:hAnsi="Times New Roman" w:cs="Times New Roman"/>
          <w:b/>
          <w:color w:val="00B0F0"/>
          <w:sz w:val="72"/>
          <w:szCs w:val="72"/>
          <w:lang w:eastAsia="ru-RU"/>
        </w:rPr>
        <w:t xml:space="preserve"> Помните!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повторяющихся знаков приветствия, одобрения, любви и принятия у ребёнка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складывается ощущение: «со мной всё в порядке», «я хороший».  (От сигналов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осуждений, недовольства, критики появляется ощущение «с мной что-то не так», «я </w:t>
      </w:r>
      <w:proofErr w:type="gramStart"/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лохой».)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Душевная копилка ребёнка работает день и ночь. Её ценность зависит от того, что мы туда бросаем.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требования</w:t>
      </w:r>
      <w:proofErr w:type="gramStart"/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вы предъявляете, должны быть наполнены любовью и надеждой.</w:t>
      </w:r>
      <w:r w:rsidRPr="00500B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 слушать своего ребёнка в радости и в горести.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Наказывая своего ребёнка,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рядом с ним, но избегайте общения с ним.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Станьте </w:t>
      </w:r>
      <w:proofErr w:type="gramStart"/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своего ребёнка примером для подражания в проявлении положительных эмоций по отношению к членам</w:t>
      </w:r>
      <w:proofErr w:type="gramEnd"/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семьи и другим людям.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Обнимайте и целуйте своего ребёнка в любом возрасте.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разговаривайте со своим ребёнком с равнодушным и безразличным лицом.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5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Заводите свои красивые, добрые и светлые ритуалы общения, которые сделают вашу жизнь и жизнь вашего ребёнка теплее и радостнее.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500B08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>Ритуалы, которые нравятся детям: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00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уходом в школу получить  объятие родителей и напутственное слово или жест.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-Придя из школы, рассказать о своих удачах и проблемах и получить слова поддержки и участия за чашкой чая.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 выходной день обсудить прожитую неделю и её значение для детей и родителей.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-Посидеть в сумерках при свечах рядом с мамой и папой.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-На ночь слушать сказку и быть заботливо укрытым. 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 свой день рождения получать сюрпризы и устраивать их для других членов семьи.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-Вместе с мамой готовиться к празднику и печь красивый торт.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-Во время своей болезни и попросить у них любимую еду или что-то такое, чего очень давно хотелось.</w:t>
      </w:r>
    </w:p>
    <w:p w:rsidR="00500B08" w:rsidRPr="00500B08" w:rsidRDefault="00500B08" w:rsidP="00500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E0B" w:rsidRDefault="00500B08" w:rsidP="00500B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1200" cy="3390900"/>
            <wp:effectExtent l="19050" t="0" r="0" b="0"/>
            <wp:docPr id="4" name="Рисунок 2" descr="C:\Users\Надежда\Desktop\880q4c0ztyty4tmc4d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880q4c0ztyty4tmc4dr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35E0B" w:rsidSect="00500B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41C"/>
    <w:multiLevelType w:val="multilevel"/>
    <w:tmpl w:val="4B22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C21BA"/>
    <w:multiLevelType w:val="hybridMultilevel"/>
    <w:tmpl w:val="33A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3594"/>
    <w:multiLevelType w:val="hybridMultilevel"/>
    <w:tmpl w:val="5014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5BA3"/>
    <w:multiLevelType w:val="multilevel"/>
    <w:tmpl w:val="88C8C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08"/>
    <w:rsid w:val="00500B08"/>
    <w:rsid w:val="00E3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p">
    <w:name w:val="normal-p"/>
    <w:basedOn w:val="a"/>
    <w:rsid w:val="005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-c-c0">
    <w:name w:val="normal-c-c0"/>
    <w:basedOn w:val="a0"/>
    <w:rsid w:val="00500B08"/>
  </w:style>
  <w:style w:type="character" w:customStyle="1" w:styleId="normal-c-c1">
    <w:name w:val="normal-c-c1"/>
    <w:basedOn w:val="a0"/>
    <w:rsid w:val="00500B08"/>
  </w:style>
  <w:style w:type="character" w:customStyle="1" w:styleId="normal-c-c2">
    <w:name w:val="normal-c-c2"/>
    <w:basedOn w:val="a0"/>
    <w:rsid w:val="00500B08"/>
  </w:style>
  <w:style w:type="character" w:customStyle="1" w:styleId="normal-c-c3">
    <w:name w:val="normal-c-c3"/>
    <w:basedOn w:val="a0"/>
    <w:rsid w:val="00500B08"/>
  </w:style>
  <w:style w:type="character" w:customStyle="1" w:styleId="normal-c-c4">
    <w:name w:val="normal-c-c4"/>
    <w:basedOn w:val="a0"/>
    <w:rsid w:val="00500B08"/>
  </w:style>
  <w:style w:type="paragraph" w:customStyle="1" w:styleId="normal-p-p0">
    <w:name w:val="normal-p-p0"/>
    <w:basedOn w:val="a"/>
    <w:rsid w:val="005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-c-c5">
    <w:name w:val="normal-c-c5"/>
    <w:basedOn w:val="a0"/>
    <w:rsid w:val="00500B08"/>
  </w:style>
  <w:style w:type="paragraph" w:customStyle="1" w:styleId="normal-p-p1">
    <w:name w:val="normal-p-p1"/>
    <w:basedOn w:val="a"/>
    <w:rsid w:val="005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-c-c6">
    <w:name w:val="normal-c-c6"/>
    <w:basedOn w:val="a0"/>
    <w:rsid w:val="00500B08"/>
  </w:style>
  <w:style w:type="paragraph" w:customStyle="1" w:styleId="normal-p-p2">
    <w:name w:val="normal-p-p2"/>
    <w:basedOn w:val="a"/>
    <w:rsid w:val="005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-c-c7">
    <w:name w:val="normal-c-c7"/>
    <w:basedOn w:val="a0"/>
    <w:rsid w:val="00500B08"/>
  </w:style>
  <w:style w:type="character" w:customStyle="1" w:styleId="normal-c-c8">
    <w:name w:val="normal-c-c8"/>
    <w:basedOn w:val="a0"/>
    <w:rsid w:val="00500B08"/>
  </w:style>
  <w:style w:type="character" w:customStyle="1" w:styleId="normal-c-c9">
    <w:name w:val="normal-c-c9"/>
    <w:basedOn w:val="a0"/>
    <w:rsid w:val="00500B08"/>
  </w:style>
  <w:style w:type="character" w:customStyle="1" w:styleId="normal-c-c10">
    <w:name w:val="normal-c-c10"/>
    <w:basedOn w:val="a0"/>
    <w:rsid w:val="00500B08"/>
  </w:style>
  <w:style w:type="character" w:customStyle="1" w:styleId="normal-c-c11">
    <w:name w:val="normal-c-c11"/>
    <w:basedOn w:val="a0"/>
    <w:rsid w:val="00500B08"/>
  </w:style>
  <w:style w:type="character" w:customStyle="1" w:styleId="normal-c-c12">
    <w:name w:val="normal-c-c12"/>
    <w:basedOn w:val="a0"/>
    <w:rsid w:val="00500B08"/>
  </w:style>
  <w:style w:type="character" w:customStyle="1" w:styleId="normal-c">
    <w:name w:val="normal-c"/>
    <w:basedOn w:val="a0"/>
    <w:rsid w:val="00500B08"/>
  </w:style>
  <w:style w:type="character" w:customStyle="1" w:styleId="normal-c-c13">
    <w:name w:val="normal-c-c13"/>
    <w:basedOn w:val="a0"/>
    <w:rsid w:val="00500B08"/>
  </w:style>
  <w:style w:type="paragraph" w:customStyle="1" w:styleId="normal-p-p3">
    <w:name w:val="normal-p-p3"/>
    <w:basedOn w:val="a"/>
    <w:rsid w:val="005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-c-c14">
    <w:name w:val="normal-c-c14"/>
    <w:basedOn w:val="a0"/>
    <w:rsid w:val="00500B08"/>
  </w:style>
  <w:style w:type="character" w:customStyle="1" w:styleId="normal-c-c15">
    <w:name w:val="normal-c-c15"/>
    <w:basedOn w:val="a0"/>
    <w:rsid w:val="00500B08"/>
  </w:style>
  <w:style w:type="character" w:customStyle="1" w:styleId="normal-c-c16">
    <w:name w:val="normal-c-c16"/>
    <w:basedOn w:val="a0"/>
    <w:rsid w:val="00500B08"/>
  </w:style>
  <w:style w:type="character" w:customStyle="1" w:styleId="normal-c-c17">
    <w:name w:val="normal-c-c17"/>
    <w:basedOn w:val="a0"/>
    <w:rsid w:val="00500B08"/>
  </w:style>
  <w:style w:type="character" w:customStyle="1" w:styleId="normal-c-c18">
    <w:name w:val="normal-c-c18"/>
    <w:basedOn w:val="a0"/>
    <w:rsid w:val="00500B08"/>
  </w:style>
  <w:style w:type="character" w:customStyle="1" w:styleId="normal-c-c19">
    <w:name w:val="normal-c-c19"/>
    <w:basedOn w:val="a0"/>
    <w:rsid w:val="00500B08"/>
  </w:style>
  <w:style w:type="character" w:customStyle="1" w:styleId="normal-c-c20">
    <w:name w:val="normal-c-c20"/>
    <w:basedOn w:val="a0"/>
    <w:rsid w:val="00500B08"/>
  </w:style>
  <w:style w:type="character" w:customStyle="1" w:styleId="normal-c-c21">
    <w:name w:val="normal-c-c21"/>
    <w:basedOn w:val="a0"/>
    <w:rsid w:val="00500B08"/>
  </w:style>
  <w:style w:type="paragraph" w:styleId="a3">
    <w:name w:val="List Paragraph"/>
    <w:basedOn w:val="a"/>
    <w:uiPriority w:val="34"/>
    <w:qFormat/>
    <w:rsid w:val="00500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4170</Characters>
  <Application>Microsoft Office Word</Application>
  <DocSecurity>0</DocSecurity>
  <Lines>34</Lines>
  <Paragraphs>9</Paragraphs>
  <ScaleCrop>false</ScaleCrop>
  <Company>Hewlett-Packard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2015-03-01T08:45:00Z</dcterms:created>
  <dcterms:modified xsi:type="dcterms:W3CDTF">2015-03-01T08:55:00Z</dcterms:modified>
</cp:coreProperties>
</file>