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C9" w:rsidRDefault="00C63FC9" w:rsidP="00C63FC9">
      <w:pPr>
        <w:pStyle w:val="aa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Выступление:</w:t>
      </w:r>
    </w:p>
    <w:p w:rsidR="00C63FC9" w:rsidRDefault="00C63FC9" w:rsidP="00C63FC9">
      <w:pPr>
        <w:pStyle w:val="aa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Сахалинские Рождественские чтения: материалы областной научно-практической конференции. Южно-Сахалинск, 2015.</w:t>
      </w:r>
    </w:p>
    <w:p w:rsidR="00C63FC9" w:rsidRDefault="00C63FC9" w:rsidP="00C63F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63DAB" w:rsidRPr="00C63FC9" w:rsidRDefault="008A407E" w:rsidP="00C63FC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3FC9">
        <w:rPr>
          <w:rFonts w:ascii="Times New Roman" w:hAnsi="Times New Roman" w:cs="Times New Roman"/>
          <w:sz w:val="28"/>
          <w:szCs w:val="28"/>
        </w:rPr>
        <w:t>Роль книги и чтения в формировании духовно-нравственного пространства личности и общества</w:t>
      </w:r>
    </w:p>
    <w:p w:rsidR="008A407E" w:rsidRPr="00C63FC9" w:rsidRDefault="008A407E" w:rsidP="00C63FC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3FC9">
        <w:rPr>
          <w:rFonts w:ascii="Times New Roman" w:hAnsi="Times New Roman" w:cs="Times New Roman"/>
          <w:sz w:val="28"/>
          <w:szCs w:val="28"/>
        </w:rPr>
        <w:t xml:space="preserve">Книга и ее </w:t>
      </w:r>
      <w:proofErr w:type="spellStart"/>
      <w:r w:rsidRPr="00C63FC9">
        <w:rPr>
          <w:rFonts w:ascii="Times New Roman" w:hAnsi="Times New Roman" w:cs="Times New Roman"/>
          <w:sz w:val="28"/>
          <w:szCs w:val="28"/>
        </w:rPr>
        <w:t>НЕчитатели</w:t>
      </w:r>
      <w:proofErr w:type="spellEnd"/>
      <w:r w:rsidRPr="00C63FC9">
        <w:rPr>
          <w:rFonts w:ascii="Times New Roman" w:hAnsi="Times New Roman" w:cs="Times New Roman"/>
          <w:sz w:val="28"/>
          <w:szCs w:val="28"/>
        </w:rPr>
        <w:t>.</w:t>
      </w:r>
    </w:p>
    <w:p w:rsidR="008A407E" w:rsidRDefault="008A407E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07E">
        <w:rPr>
          <w:rFonts w:ascii="Times New Roman" w:hAnsi="Times New Roman" w:cs="Times New Roman"/>
          <w:sz w:val="24"/>
          <w:szCs w:val="24"/>
        </w:rPr>
        <w:t>Герои нашего времени…</w:t>
      </w:r>
      <w:r>
        <w:rPr>
          <w:rFonts w:ascii="Times New Roman" w:hAnsi="Times New Roman" w:cs="Times New Roman"/>
          <w:sz w:val="24"/>
          <w:szCs w:val="24"/>
        </w:rPr>
        <w:t xml:space="preserve"> «Почему </w:t>
      </w:r>
      <w:r w:rsidR="00193687">
        <w:rPr>
          <w:rFonts w:ascii="Times New Roman" w:hAnsi="Times New Roman" w:cs="Times New Roman"/>
          <w:sz w:val="24"/>
          <w:szCs w:val="24"/>
        </w:rPr>
        <w:t xml:space="preserve">же наши «герои» не хотят ничего </w:t>
      </w:r>
      <w:r>
        <w:rPr>
          <w:rFonts w:ascii="Times New Roman" w:hAnsi="Times New Roman" w:cs="Times New Roman"/>
          <w:sz w:val="24"/>
          <w:szCs w:val="24"/>
        </w:rPr>
        <w:t>читать</w:t>
      </w:r>
      <w:r w:rsidR="00630AFA">
        <w:rPr>
          <w:rFonts w:ascii="Times New Roman" w:hAnsi="Times New Roman" w:cs="Times New Roman"/>
          <w:sz w:val="24"/>
          <w:szCs w:val="24"/>
        </w:rPr>
        <w:t>?</w:t>
      </w:r>
      <w:r w:rsidR="00193687">
        <w:rPr>
          <w:rFonts w:ascii="Times New Roman" w:hAnsi="Times New Roman" w:cs="Times New Roman"/>
          <w:sz w:val="24"/>
          <w:szCs w:val="24"/>
        </w:rPr>
        <w:t xml:space="preserve"> </w:t>
      </w:r>
      <w:r w:rsidR="00630AFA">
        <w:rPr>
          <w:rFonts w:ascii="Times New Roman" w:hAnsi="Times New Roman" w:cs="Times New Roman"/>
          <w:sz w:val="24"/>
          <w:szCs w:val="24"/>
        </w:rPr>
        <w:t xml:space="preserve">- сетуют взрослые.- </w:t>
      </w:r>
      <w:proofErr w:type="gramStart"/>
      <w:r w:rsidR="00630AFA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630AFA">
        <w:rPr>
          <w:rFonts w:ascii="Times New Roman" w:hAnsi="Times New Roman" w:cs="Times New Roman"/>
          <w:sz w:val="24"/>
          <w:szCs w:val="24"/>
        </w:rPr>
        <w:t>, неумехи, пребывают в мире виртуальной компьютерной реальности. Не то, что в наши годы! И к учебе мы относились серьезно, двоек не получали. В общем, трава в нашем детстве была зеленее, небо голубее, а сами мы были ангелами с портфельчиками наперевес».</w:t>
      </w:r>
    </w:p>
    <w:p w:rsidR="00E51196" w:rsidRDefault="00E51196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ф</w:t>
      </w:r>
      <w:r w:rsidR="00193687">
        <w:rPr>
          <w:rFonts w:ascii="Times New Roman" w:hAnsi="Times New Roman" w:cs="Times New Roman"/>
          <w:sz w:val="24"/>
          <w:szCs w:val="24"/>
        </w:rPr>
        <w:t>антазиях мы, взрослые, живем</w:t>
      </w:r>
      <w:r>
        <w:rPr>
          <w:rFonts w:ascii="Times New Roman" w:hAnsi="Times New Roman" w:cs="Times New Roman"/>
          <w:sz w:val="24"/>
          <w:szCs w:val="24"/>
        </w:rPr>
        <w:t>, нам удобнее списать неуд</w:t>
      </w:r>
      <w:r w:rsidR="006C451C">
        <w:rPr>
          <w:rFonts w:ascii="Times New Roman" w:hAnsi="Times New Roman" w:cs="Times New Roman"/>
          <w:sz w:val="24"/>
          <w:szCs w:val="24"/>
        </w:rPr>
        <w:t>ачи наших детей на них самих же. Но все же давайте без лишних сентенций ответим на главный вопрос «Почему не читают?»</w:t>
      </w:r>
      <w:r w:rsidR="00A3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1C" w:rsidRDefault="00A36DB9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возможно, хотят учиться и читали бы они больше, только это далеко не всегда и всем интересно</w:t>
      </w:r>
      <w:r w:rsidR="00F51F2C">
        <w:rPr>
          <w:rFonts w:ascii="Times New Roman" w:hAnsi="Times New Roman" w:cs="Times New Roman"/>
          <w:sz w:val="24"/>
          <w:szCs w:val="24"/>
        </w:rPr>
        <w:t xml:space="preserve">. Интерес к чтению порождается </w:t>
      </w:r>
      <w:r w:rsidR="00F51F2C" w:rsidRPr="00066DF1">
        <w:rPr>
          <w:rFonts w:ascii="Times New Roman" w:hAnsi="Times New Roman" w:cs="Times New Roman"/>
          <w:sz w:val="24"/>
          <w:szCs w:val="24"/>
        </w:rPr>
        <w:t xml:space="preserve">самим процессом чтения, подачей материала, личностью педагога, читающими родителями, наличием домашней библиотеки </w:t>
      </w:r>
      <w:r w:rsidR="00F51F2C">
        <w:rPr>
          <w:rFonts w:ascii="Times New Roman" w:hAnsi="Times New Roman" w:cs="Times New Roman"/>
          <w:sz w:val="24"/>
          <w:szCs w:val="24"/>
        </w:rPr>
        <w:t>– вс</w:t>
      </w:r>
      <w:r w:rsidR="00193687">
        <w:rPr>
          <w:rFonts w:ascii="Times New Roman" w:hAnsi="Times New Roman" w:cs="Times New Roman"/>
          <w:sz w:val="24"/>
          <w:szCs w:val="24"/>
        </w:rPr>
        <w:t>е это со временем переходит в</w:t>
      </w:r>
      <w:r w:rsidR="00F51F2C">
        <w:rPr>
          <w:rFonts w:ascii="Times New Roman" w:hAnsi="Times New Roman" w:cs="Times New Roman"/>
          <w:sz w:val="24"/>
          <w:szCs w:val="24"/>
        </w:rPr>
        <w:t xml:space="preserve"> привычку, которая, как известно, «свыше нам дана, замена </w:t>
      </w:r>
      <w:proofErr w:type="spellStart"/>
      <w:r w:rsidR="00F51F2C">
        <w:rPr>
          <w:rFonts w:ascii="Times New Roman" w:hAnsi="Times New Roman" w:cs="Times New Roman"/>
          <w:sz w:val="24"/>
          <w:szCs w:val="24"/>
        </w:rPr>
        <w:t>счастию</w:t>
      </w:r>
      <w:proofErr w:type="spellEnd"/>
      <w:r w:rsidR="00F51F2C">
        <w:rPr>
          <w:rFonts w:ascii="Times New Roman" w:hAnsi="Times New Roman" w:cs="Times New Roman"/>
          <w:sz w:val="24"/>
          <w:szCs w:val="24"/>
        </w:rPr>
        <w:t xml:space="preserve"> она». </w:t>
      </w:r>
    </w:p>
    <w:p w:rsidR="00DE5958" w:rsidRDefault="00F51F2C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литературе, посвященной преподаванию </w:t>
      </w:r>
      <w:r w:rsidR="00193687">
        <w:rPr>
          <w:rFonts w:ascii="Times New Roman" w:hAnsi="Times New Roman" w:cs="Times New Roman"/>
          <w:sz w:val="24"/>
          <w:szCs w:val="24"/>
        </w:rPr>
        <w:t>предмета</w:t>
      </w:r>
      <w:r w:rsidR="00ED7B80">
        <w:rPr>
          <w:rFonts w:ascii="Times New Roman" w:hAnsi="Times New Roman" w:cs="Times New Roman"/>
          <w:sz w:val="24"/>
          <w:szCs w:val="24"/>
        </w:rPr>
        <w:t xml:space="preserve"> в школе, говорит</w:t>
      </w:r>
      <w:r>
        <w:rPr>
          <w:rFonts w:ascii="Times New Roman" w:hAnsi="Times New Roman" w:cs="Times New Roman"/>
          <w:sz w:val="24"/>
          <w:szCs w:val="24"/>
        </w:rPr>
        <w:t>ся о многом</w:t>
      </w:r>
      <w:r w:rsidR="00ED7B80">
        <w:rPr>
          <w:rFonts w:ascii="Times New Roman" w:hAnsi="Times New Roman" w:cs="Times New Roman"/>
          <w:sz w:val="24"/>
          <w:szCs w:val="24"/>
        </w:rPr>
        <w:t xml:space="preserve"> и разном. Учителя</w:t>
      </w:r>
      <w:r w:rsidR="00DE5958">
        <w:rPr>
          <w:rFonts w:ascii="Times New Roman" w:hAnsi="Times New Roman" w:cs="Times New Roman"/>
          <w:sz w:val="24"/>
          <w:szCs w:val="24"/>
        </w:rPr>
        <w:t>-с</w:t>
      </w:r>
      <w:r w:rsidR="00ED7B80">
        <w:rPr>
          <w:rFonts w:ascii="Times New Roman" w:hAnsi="Times New Roman" w:cs="Times New Roman"/>
          <w:sz w:val="24"/>
          <w:szCs w:val="24"/>
        </w:rPr>
        <w:t xml:space="preserve">ловесники выдвигают ряд версий по облегчению жизни школьников: разговоры о линейном и концентрическом принципе преподавания литературы; упразднение за ненадобностью из школьной программы Л. Н. Толстого и Ф. </w:t>
      </w:r>
      <w:r w:rsidR="00193687">
        <w:rPr>
          <w:rFonts w:ascii="Times New Roman" w:hAnsi="Times New Roman" w:cs="Times New Roman"/>
          <w:sz w:val="24"/>
          <w:szCs w:val="24"/>
        </w:rPr>
        <w:t xml:space="preserve">М. </w:t>
      </w:r>
      <w:r w:rsidR="00ED7B80">
        <w:rPr>
          <w:rFonts w:ascii="Times New Roman" w:hAnsi="Times New Roman" w:cs="Times New Roman"/>
          <w:sz w:val="24"/>
          <w:szCs w:val="24"/>
        </w:rPr>
        <w:t xml:space="preserve">Достоевского, так сказать, «сбросить с парохода современности», так как школьники не в состоянии «переварить» столь запутанные в философском плане книги. </w:t>
      </w:r>
      <w:r w:rsidR="00DE5958">
        <w:rPr>
          <w:rFonts w:ascii="Times New Roman" w:hAnsi="Times New Roman" w:cs="Times New Roman"/>
          <w:sz w:val="24"/>
          <w:szCs w:val="24"/>
        </w:rPr>
        <w:t>Интересна в качестве</w:t>
      </w:r>
      <w:r w:rsidR="00DD59AE">
        <w:rPr>
          <w:rFonts w:ascii="Times New Roman" w:hAnsi="Times New Roman" w:cs="Times New Roman"/>
          <w:sz w:val="24"/>
          <w:szCs w:val="24"/>
        </w:rPr>
        <w:t xml:space="preserve"> корректировки собственной методической базы полемичная статья Инны Яковлевной </w:t>
      </w:r>
      <w:proofErr w:type="spellStart"/>
      <w:r w:rsidR="00DD59AE">
        <w:rPr>
          <w:rFonts w:ascii="Times New Roman" w:hAnsi="Times New Roman" w:cs="Times New Roman"/>
          <w:sz w:val="24"/>
          <w:szCs w:val="24"/>
        </w:rPr>
        <w:t>Кле</w:t>
      </w:r>
      <w:r w:rsidR="0001256E">
        <w:rPr>
          <w:rFonts w:ascii="Times New Roman" w:hAnsi="Times New Roman" w:cs="Times New Roman"/>
          <w:sz w:val="24"/>
          <w:szCs w:val="24"/>
        </w:rPr>
        <w:t>ни</w:t>
      </w:r>
      <w:r w:rsidR="0033125B">
        <w:rPr>
          <w:rFonts w:ascii="Times New Roman" w:hAnsi="Times New Roman" w:cs="Times New Roman"/>
          <w:sz w:val="24"/>
          <w:szCs w:val="24"/>
        </w:rPr>
        <w:t>цкой</w:t>
      </w:r>
      <w:proofErr w:type="spellEnd"/>
      <w:r w:rsidR="0033125B">
        <w:rPr>
          <w:rFonts w:ascii="Times New Roman" w:hAnsi="Times New Roman" w:cs="Times New Roman"/>
          <w:sz w:val="24"/>
          <w:szCs w:val="24"/>
        </w:rPr>
        <w:t xml:space="preserve"> «Зачем?» [2, с.39]</w:t>
      </w:r>
      <w:r w:rsidR="00193687">
        <w:rPr>
          <w:rFonts w:ascii="Times New Roman" w:hAnsi="Times New Roman" w:cs="Times New Roman"/>
          <w:sz w:val="24"/>
          <w:szCs w:val="24"/>
        </w:rPr>
        <w:t xml:space="preserve">. Публикация </w:t>
      </w:r>
      <w:r w:rsidR="00DD59AE">
        <w:rPr>
          <w:rFonts w:ascii="Times New Roman" w:hAnsi="Times New Roman" w:cs="Times New Roman"/>
          <w:sz w:val="24"/>
          <w:szCs w:val="24"/>
        </w:rPr>
        <w:t>вызывает различные мысли, но, при</w:t>
      </w:r>
      <w:r w:rsidR="001D37BC">
        <w:rPr>
          <w:rFonts w:ascii="Times New Roman" w:hAnsi="Times New Roman" w:cs="Times New Roman"/>
          <w:sz w:val="24"/>
          <w:szCs w:val="24"/>
        </w:rPr>
        <w:t>знаться, не погружаясь в суть полемики, становится понятным одно: важны не столько подходы в изучении литературы (психолого-педагогический, литературоведческий, исторический), не принципы</w:t>
      </w:r>
      <w:r w:rsidR="00DE5958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1D37BC">
        <w:rPr>
          <w:rFonts w:ascii="Times New Roman" w:hAnsi="Times New Roman" w:cs="Times New Roman"/>
          <w:sz w:val="24"/>
          <w:szCs w:val="24"/>
        </w:rPr>
        <w:t xml:space="preserve"> и не «исключения» из  программы (любые «исключения» зиждутся на голом субъективизме).  Все методы и средства хороши при </w:t>
      </w:r>
      <w:proofErr w:type="gramStart"/>
      <w:r w:rsidR="001D37BC">
        <w:rPr>
          <w:rFonts w:ascii="Times New Roman" w:hAnsi="Times New Roman" w:cs="Times New Roman"/>
          <w:sz w:val="24"/>
          <w:szCs w:val="24"/>
        </w:rPr>
        <w:t>умелом</w:t>
      </w:r>
      <w:proofErr w:type="gramEnd"/>
      <w:r w:rsidR="001D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BC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="001D37BC">
        <w:rPr>
          <w:rFonts w:ascii="Times New Roman" w:hAnsi="Times New Roman" w:cs="Times New Roman"/>
          <w:sz w:val="24"/>
          <w:szCs w:val="24"/>
        </w:rPr>
        <w:t xml:space="preserve"> ими.</w:t>
      </w:r>
      <w:r w:rsidR="00980397">
        <w:rPr>
          <w:rFonts w:ascii="Times New Roman" w:hAnsi="Times New Roman" w:cs="Times New Roman"/>
          <w:sz w:val="24"/>
          <w:szCs w:val="24"/>
        </w:rPr>
        <w:t xml:space="preserve"> </w:t>
      </w:r>
      <w:r w:rsidR="00FB7FE5">
        <w:rPr>
          <w:rFonts w:ascii="Times New Roman" w:hAnsi="Times New Roman" w:cs="Times New Roman"/>
          <w:sz w:val="24"/>
          <w:szCs w:val="24"/>
        </w:rPr>
        <w:t xml:space="preserve">Проблема все же </w:t>
      </w:r>
      <w:proofErr w:type="gramStart"/>
      <w:r w:rsidR="00FB7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7FE5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F51F2C" w:rsidRDefault="00980397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грустной потерей становится </w:t>
      </w:r>
      <w:r w:rsidRPr="00066DF1">
        <w:rPr>
          <w:rFonts w:ascii="Times New Roman" w:hAnsi="Times New Roman" w:cs="Times New Roman"/>
          <w:sz w:val="24"/>
          <w:szCs w:val="24"/>
        </w:rPr>
        <w:t>утрата возможности читать</w:t>
      </w:r>
      <w:r w:rsidR="00FB7FE5">
        <w:rPr>
          <w:rFonts w:ascii="Times New Roman" w:hAnsi="Times New Roman" w:cs="Times New Roman"/>
          <w:sz w:val="24"/>
          <w:szCs w:val="24"/>
        </w:rPr>
        <w:t xml:space="preserve"> вслух художественные произведения </w:t>
      </w:r>
      <w:r w:rsidR="00DE5958" w:rsidRPr="00066DF1">
        <w:rPr>
          <w:rFonts w:ascii="Times New Roman" w:hAnsi="Times New Roman" w:cs="Times New Roman"/>
          <w:sz w:val="24"/>
          <w:szCs w:val="24"/>
        </w:rPr>
        <w:t xml:space="preserve">вместе с учениками, останавливаясь и комментируя </w:t>
      </w:r>
      <w:r w:rsidRPr="00066DF1">
        <w:rPr>
          <w:rFonts w:ascii="Times New Roman" w:hAnsi="Times New Roman" w:cs="Times New Roman"/>
          <w:sz w:val="24"/>
          <w:szCs w:val="24"/>
        </w:rPr>
        <w:t xml:space="preserve"> слова, детали.</w:t>
      </w:r>
      <w:r>
        <w:rPr>
          <w:rFonts w:ascii="Times New Roman" w:hAnsi="Times New Roman" w:cs="Times New Roman"/>
          <w:sz w:val="24"/>
          <w:szCs w:val="24"/>
        </w:rPr>
        <w:t xml:space="preserve"> Дети не читают, потому что необходимо анализировать композицию, изобразительно-выразительные средст</w:t>
      </w:r>
      <w:r w:rsidR="00ED67CD">
        <w:rPr>
          <w:rFonts w:ascii="Times New Roman" w:hAnsi="Times New Roman" w:cs="Times New Roman"/>
          <w:sz w:val="24"/>
          <w:szCs w:val="24"/>
        </w:rPr>
        <w:t>ва, вместе с учителем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E5958">
        <w:rPr>
          <w:rFonts w:ascii="Times New Roman" w:hAnsi="Times New Roman" w:cs="Times New Roman"/>
          <w:sz w:val="24"/>
          <w:szCs w:val="24"/>
        </w:rPr>
        <w:t>репарировать поэзию, при этом</w:t>
      </w:r>
      <w:r w:rsidR="00B707C1">
        <w:rPr>
          <w:rFonts w:ascii="Times New Roman" w:hAnsi="Times New Roman" w:cs="Times New Roman"/>
          <w:sz w:val="24"/>
          <w:szCs w:val="24"/>
        </w:rPr>
        <w:t xml:space="preserve"> уходит настроение, </w:t>
      </w:r>
      <w:r>
        <w:rPr>
          <w:rFonts w:ascii="Times New Roman" w:hAnsi="Times New Roman" w:cs="Times New Roman"/>
          <w:sz w:val="24"/>
          <w:szCs w:val="24"/>
        </w:rPr>
        <w:t>душа, а остается самовлюбленное жонглирование терминами.</w:t>
      </w:r>
    </w:p>
    <w:p w:rsidR="00E41049" w:rsidRDefault="00492E5A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говоря, педагоги не очень озабочены те</w:t>
      </w:r>
      <w:r w:rsidR="00900982">
        <w:rPr>
          <w:rFonts w:ascii="Times New Roman" w:hAnsi="Times New Roman" w:cs="Times New Roman"/>
          <w:sz w:val="24"/>
          <w:szCs w:val="24"/>
        </w:rPr>
        <w:t>м, интересно ли детям на уроке. Этому есть объяснение. Дело в том, что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(формирование умения учиться и практически применять свои знания) учитель выступает в роли корр</w:t>
      </w:r>
      <w:r w:rsidR="00ED67CD">
        <w:rPr>
          <w:rFonts w:ascii="Times New Roman" w:hAnsi="Times New Roman" w:cs="Times New Roman"/>
          <w:sz w:val="24"/>
          <w:szCs w:val="24"/>
        </w:rPr>
        <w:t>ектора, человека,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контроль над процессом обучения. Урок литературы перест</w:t>
      </w:r>
      <w:r w:rsidR="00900982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приносить радость от об</w:t>
      </w:r>
      <w:r w:rsidR="00B707C1">
        <w:rPr>
          <w:rFonts w:ascii="Times New Roman" w:hAnsi="Times New Roman" w:cs="Times New Roman"/>
          <w:sz w:val="24"/>
          <w:szCs w:val="24"/>
        </w:rPr>
        <w:t>щения, сотрудничества, познания, дети не умеют удивляться, испытывать наслаждение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7C1">
        <w:rPr>
          <w:rFonts w:ascii="Times New Roman" w:hAnsi="Times New Roman" w:cs="Times New Roman"/>
          <w:sz w:val="24"/>
          <w:szCs w:val="24"/>
        </w:rPr>
        <w:t xml:space="preserve"> удовольствие от прочтения (это, в понимании учеников, какой-то «моветон»).</w:t>
      </w:r>
      <w:r w:rsidR="00900982">
        <w:rPr>
          <w:rFonts w:ascii="Times New Roman" w:hAnsi="Times New Roman" w:cs="Times New Roman"/>
          <w:sz w:val="24"/>
          <w:szCs w:val="24"/>
        </w:rPr>
        <w:t xml:space="preserve"> Действительно, зачем учителю рассказывать биографии</w:t>
      </w:r>
      <w:r w:rsidR="00B707C1">
        <w:rPr>
          <w:rFonts w:ascii="Times New Roman" w:hAnsi="Times New Roman" w:cs="Times New Roman"/>
          <w:sz w:val="24"/>
          <w:szCs w:val="24"/>
        </w:rPr>
        <w:t xml:space="preserve"> великих людей,</w:t>
      </w:r>
      <w:r w:rsidR="00900982">
        <w:rPr>
          <w:rFonts w:ascii="Times New Roman" w:hAnsi="Times New Roman" w:cs="Times New Roman"/>
          <w:sz w:val="24"/>
          <w:szCs w:val="24"/>
        </w:rPr>
        <w:t xml:space="preserve"> пятнадцать минуть цитировать А. Бло</w:t>
      </w:r>
      <w:r w:rsidR="00FB7FE5">
        <w:rPr>
          <w:rFonts w:ascii="Times New Roman" w:hAnsi="Times New Roman" w:cs="Times New Roman"/>
          <w:sz w:val="24"/>
          <w:szCs w:val="24"/>
        </w:rPr>
        <w:t>ка,  мастерски владеть техникой</w:t>
      </w:r>
      <w:r w:rsidR="00900982">
        <w:rPr>
          <w:rFonts w:ascii="Times New Roman" w:hAnsi="Times New Roman" w:cs="Times New Roman"/>
          <w:sz w:val="24"/>
          <w:szCs w:val="24"/>
        </w:rPr>
        <w:t xml:space="preserve"> пересказа, выразительно читать прозу, держать на рабочем столе свою любимую книгу, с которой, </w:t>
      </w:r>
      <w:r w:rsidR="00B707C1">
        <w:rPr>
          <w:rFonts w:ascii="Times New Roman" w:hAnsi="Times New Roman" w:cs="Times New Roman"/>
          <w:sz w:val="24"/>
          <w:szCs w:val="24"/>
        </w:rPr>
        <w:t xml:space="preserve">хотя бы между делом, исподволь </w:t>
      </w:r>
      <w:r w:rsidR="00900982">
        <w:rPr>
          <w:rFonts w:ascii="Times New Roman" w:hAnsi="Times New Roman" w:cs="Times New Roman"/>
          <w:sz w:val="24"/>
          <w:szCs w:val="24"/>
        </w:rPr>
        <w:t xml:space="preserve">знакомить своих подопечных. </w:t>
      </w:r>
      <w:r w:rsidR="00ED67CD">
        <w:rPr>
          <w:rFonts w:ascii="Times New Roman" w:hAnsi="Times New Roman" w:cs="Times New Roman"/>
          <w:sz w:val="24"/>
          <w:szCs w:val="24"/>
        </w:rPr>
        <w:t>Детям нужен не бухгалтерский учет на</w:t>
      </w:r>
      <w:r w:rsidR="00FB7FE5">
        <w:rPr>
          <w:rFonts w:ascii="Times New Roman" w:hAnsi="Times New Roman" w:cs="Times New Roman"/>
          <w:sz w:val="24"/>
          <w:szCs w:val="24"/>
        </w:rPr>
        <w:t xml:space="preserve"> уроках словесности, а учитель-</w:t>
      </w:r>
      <w:r w:rsidR="00ED67CD">
        <w:rPr>
          <w:rFonts w:ascii="Times New Roman" w:hAnsi="Times New Roman" w:cs="Times New Roman"/>
          <w:sz w:val="24"/>
          <w:szCs w:val="24"/>
        </w:rPr>
        <w:t>личность, вдохновитель, душ</w:t>
      </w:r>
      <w:r w:rsidR="00FB7FE5">
        <w:rPr>
          <w:rFonts w:ascii="Times New Roman" w:hAnsi="Times New Roman" w:cs="Times New Roman"/>
          <w:sz w:val="24"/>
          <w:szCs w:val="24"/>
        </w:rPr>
        <w:t>а, ум, огонь, талант, творец</w:t>
      </w:r>
      <w:proofErr w:type="gramStart"/>
      <w:r w:rsidR="00ED67C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ED67CD">
        <w:rPr>
          <w:rFonts w:ascii="Times New Roman" w:hAnsi="Times New Roman" w:cs="Times New Roman"/>
          <w:sz w:val="24"/>
          <w:szCs w:val="24"/>
        </w:rPr>
        <w:t>аков наставник, таковы и</w:t>
      </w:r>
      <w:r w:rsidR="00900982">
        <w:rPr>
          <w:rFonts w:ascii="Times New Roman" w:hAnsi="Times New Roman" w:cs="Times New Roman"/>
          <w:sz w:val="24"/>
          <w:szCs w:val="24"/>
        </w:rPr>
        <w:t xml:space="preserve"> </w:t>
      </w:r>
      <w:r w:rsidR="00ED67CD">
        <w:rPr>
          <w:rFonts w:ascii="Times New Roman" w:hAnsi="Times New Roman" w:cs="Times New Roman"/>
          <w:sz w:val="24"/>
          <w:szCs w:val="24"/>
        </w:rPr>
        <w:t>воспитанники.</w:t>
      </w:r>
      <w:r w:rsidR="00E4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48" w:rsidRDefault="00ED67CD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уходит из нашей жизни</w:t>
      </w:r>
      <w:r w:rsidR="00E41049">
        <w:rPr>
          <w:rFonts w:ascii="Times New Roman" w:hAnsi="Times New Roman" w:cs="Times New Roman"/>
          <w:sz w:val="24"/>
          <w:szCs w:val="24"/>
        </w:rPr>
        <w:t>. Визуальный сюжет занимает главенствующее место. По сути, видеоряд – тот же текст, что и книга</w:t>
      </w:r>
      <w:r w:rsidR="00CE1D4D">
        <w:rPr>
          <w:rFonts w:ascii="Times New Roman" w:hAnsi="Times New Roman" w:cs="Times New Roman"/>
          <w:sz w:val="24"/>
          <w:szCs w:val="24"/>
        </w:rPr>
        <w:t>, только вы</w:t>
      </w:r>
      <w:r w:rsidR="00E41049">
        <w:rPr>
          <w:rFonts w:ascii="Times New Roman" w:hAnsi="Times New Roman" w:cs="Times New Roman"/>
          <w:sz w:val="24"/>
          <w:szCs w:val="24"/>
        </w:rPr>
        <w:t>строенный из др</w:t>
      </w:r>
      <w:r w:rsidR="00CE1D4D">
        <w:rPr>
          <w:rFonts w:ascii="Times New Roman" w:hAnsi="Times New Roman" w:cs="Times New Roman"/>
          <w:sz w:val="24"/>
          <w:szCs w:val="24"/>
        </w:rPr>
        <w:t xml:space="preserve">угого </w:t>
      </w:r>
      <w:r w:rsidR="00CE1D4D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материала. Книга </w:t>
      </w:r>
      <w:r w:rsidR="006B3981">
        <w:rPr>
          <w:rFonts w:ascii="Times New Roman" w:hAnsi="Times New Roman" w:cs="Times New Roman"/>
          <w:sz w:val="24"/>
          <w:szCs w:val="24"/>
        </w:rPr>
        <w:t xml:space="preserve">- </w:t>
      </w:r>
      <w:r w:rsidR="00E41049">
        <w:rPr>
          <w:rFonts w:ascii="Times New Roman" w:hAnsi="Times New Roman" w:cs="Times New Roman"/>
          <w:sz w:val="24"/>
          <w:szCs w:val="24"/>
        </w:rPr>
        <w:t>путем словесных средств и лишь иногда до</w:t>
      </w:r>
      <w:r w:rsidR="00E04F7F">
        <w:rPr>
          <w:rFonts w:ascii="Times New Roman" w:hAnsi="Times New Roman" w:cs="Times New Roman"/>
          <w:sz w:val="24"/>
          <w:szCs w:val="24"/>
        </w:rPr>
        <w:t>полняется визуальными материалами</w:t>
      </w:r>
      <w:r w:rsidR="00B27DEE">
        <w:rPr>
          <w:rFonts w:ascii="Times New Roman" w:hAnsi="Times New Roman" w:cs="Times New Roman"/>
          <w:sz w:val="24"/>
          <w:szCs w:val="24"/>
        </w:rPr>
        <w:t>. Зрительный образ – всегда оценочный и самодостаточный. Человеку кажется, что, увидев происходящее своими глазами, он полнее и правильнее его понимает и истолковывает. Видеоряд может подчеркнуть тяжесть</w:t>
      </w:r>
      <w:r w:rsidR="00CE1D4D">
        <w:rPr>
          <w:rFonts w:ascii="Times New Roman" w:hAnsi="Times New Roman" w:cs="Times New Roman"/>
          <w:sz w:val="24"/>
          <w:szCs w:val="24"/>
        </w:rPr>
        <w:t xml:space="preserve"> шагающих сапог, а может увидеть дыры на этих сапогах. В визуальном тексте </w:t>
      </w:r>
      <w:proofErr w:type="spellStart"/>
      <w:r w:rsidR="00CE1D4D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="00CE1D4D">
        <w:rPr>
          <w:rFonts w:ascii="Times New Roman" w:hAnsi="Times New Roman" w:cs="Times New Roman"/>
          <w:sz w:val="24"/>
          <w:szCs w:val="24"/>
        </w:rPr>
        <w:t xml:space="preserve"> скрыта, человек ее не замечает, принимая визуальное сообщение за чистую монету</w:t>
      </w:r>
      <w:r w:rsidR="0033125B">
        <w:rPr>
          <w:rFonts w:ascii="Times New Roman" w:hAnsi="Times New Roman" w:cs="Times New Roman"/>
          <w:sz w:val="24"/>
          <w:szCs w:val="24"/>
        </w:rPr>
        <w:t>. [3, с.4-6].</w:t>
      </w:r>
      <w:r w:rsidR="006B3981">
        <w:rPr>
          <w:rFonts w:ascii="Times New Roman" w:hAnsi="Times New Roman" w:cs="Times New Roman"/>
          <w:sz w:val="24"/>
          <w:szCs w:val="24"/>
        </w:rPr>
        <w:t xml:space="preserve"> Конечно, человек, меньшими усилиями и затратами идет к познанию: есть оценка и критика, герои и антигерои, не нужно создавать в своей голове картины, рисовать сюжет, размышлять над вечными проблемами быт</w:t>
      </w:r>
      <w:r w:rsidR="00DA0B48">
        <w:rPr>
          <w:rFonts w:ascii="Times New Roman" w:hAnsi="Times New Roman" w:cs="Times New Roman"/>
          <w:sz w:val="24"/>
          <w:szCs w:val="24"/>
        </w:rPr>
        <w:t xml:space="preserve">ия. Продукт готов. Наверное, счастье в умеренности, </w:t>
      </w:r>
      <w:proofErr w:type="gramStart"/>
      <w:r w:rsidR="00DA0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0B48">
        <w:rPr>
          <w:rFonts w:ascii="Times New Roman" w:hAnsi="Times New Roman" w:cs="Times New Roman"/>
          <w:sz w:val="24"/>
          <w:szCs w:val="24"/>
        </w:rPr>
        <w:t xml:space="preserve"> разумной </w:t>
      </w:r>
      <w:proofErr w:type="spellStart"/>
      <w:r w:rsidR="00DA0B48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="00DA0B48">
        <w:rPr>
          <w:rFonts w:ascii="Times New Roman" w:hAnsi="Times New Roman" w:cs="Times New Roman"/>
          <w:sz w:val="24"/>
          <w:szCs w:val="24"/>
        </w:rPr>
        <w:t xml:space="preserve">  просмотров и прочтений. </w:t>
      </w:r>
    </w:p>
    <w:p w:rsidR="006B3981" w:rsidRDefault="00066DF1" w:rsidP="00C63FC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дает во</w:t>
      </w:r>
      <w:r w:rsidR="00DA0B48">
        <w:rPr>
          <w:rFonts w:ascii="Times New Roman" w:hAnsi="Times New Roman" w:cs="Times New Roman"/>
          <w:sz w:val="24"/>
          <w:szCs w:val="24"/>
        </w:rPr>
        <w:t>зможность развития у детей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мышления. Чем больше человек читает, тем больше расширяется мыслительное пространство. Педа</w:t>
      </w:r>
      <w:r w:rsidR="00DA0B48">
        <w:rPr>
          <w:rFonts w:ascii="Times New Roman" w:hAnsi="Times New Roman" w:cs="Times New Roman"/>
          <w:sz w:val="24"/>
          <w:szCs w:val="24"/>
        </w:rPr>
        <w:t xml:space="preserve">гог должен провоцировать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DA0B48">
        <w:rPr>
          <w:rFonts w:ascii="Times New Roman" w:hAnsi="Times New Roman" w:cs="Times New Roman"/>
          <w:sz w:val="24"/>
          <w:szCs w:val="24"/>
        </w:rPr>
        <w:t xml:space="preserve"> на чтение</w:t>
      </w:r>
      <w:r>
        <w:rPr>
          <w:rFonts w:ascii="Times New Roman" w:hAnsi="Times New Roman" w:cs="Times New Roman"/>
          <w:sz w:val="24"/>
          <w:szCs w:val="24"/>
        </w:rPr>
        <w:t>, использовать порой принудительный метод, который, как замечено, оказывает хорошую службу вдохновению.</w:t>
      </w:r>
    </w:p>
    <w:p w:rsidR="00066DF1" w:rsidRPr="006F2008" w:rsidRDefault="00066DF1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2008">
        <w:rPr>
          <w:rFonts w:ascii="Times New Roman" w:hAnsi="Times New Roman" w:cs="Times New Roman"/>
          <w:sz w:val="24"/>
          <w:szCs w:val="24"/>
        </w:rPr>
        <w:t>К примеру, урок по творчеству А. С. Пушкина. Лицейские годы.</w:t>
      </w:r>
    </w:p>
    <w:p w:rsidR="00066DF1" w:rsidRDefault="00066DF1" w:rsidP="00C63FC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DF1">
        <w:rPr>
          <w:rFonts w:ascii="Times New Roman" w:hAnsi="Times New Roman" w:cs="Times New Roman"/>
          <w:i/>
          <w:sz w:val="24"/>
          <w:szCs w:val="24"/>
        </w:rPr>
        <w:t xml:space="preserve">Слово учителя: «Как-то раз на одной из лекций профессор </w:t>
      </w:r>
      <w:proofErr w:type="spellStart"/>
      <w:r w:rsidR="007E1656">
        <w:rPr>
          <w:rFonts w:ascii="Times New Roman" w:hAnsi="Times New Roman" w:cs="Times New Roman"/>
          <w:i/>
          <w:sz w:val="24"/>
          <w:szCs w:val="24"/>
        </w:rPr>
        <w:t>Кошанский</w:t>
      </w:r>
      <w:proofErr w:type="spellEnd"/>
      <w:r w:rsidR="007E1656">
        <w:rPr>
          <w:rFonts w:ascii="Times New Roman" w:hAnsi="Times New Roman" w:cs="Times New Roman"/>
          <w:i/>
          <w:sz w:val="24"/>
          <w:szCs w:val="24"/>
        </w:rPr>
        <w:t xml:space="preserve"> сказал: «Теперь, господа, будем пробовать перья – опишите мне розу стихами. Пушкин прочел два четверостишия, которые всех восхитили…»</w:t>
      </w:r>
    </w:p>
    <w:p w:rsidR="007E1656" w:rsidRDefault="007E1656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1656">
        <w:rPr>
          <w:rFonts w:ascii="Times New Roman" w:hAnsi="Times New Roman" w:cs="Times New Roman"/>
          <w:sz w:val="24"/>
          <w:szCs w:val="24"/>
        </w:rPr>
        <w:t>Нас порадовала работа Литовченко Глеба</w:t>
      </w:r>
      <w:r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7E1656">
        <w:rPr>
          <w:rFonts w:ascii="Times New Roman" w:hAnsi="Times New Roman" w:cs="Times New Roman"/>
          <w:sz w:val="24"/>
          <w:szCs w:val="24"/>
        </w:rPr>
        <w:t>:</w:t>
      </w:r>
    </w:p>
    <w:p w:rsidR="007E1656" w:rsidRDefault="007E1656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A0B48" w:rsidRDefault="00DA0B48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Роза - символ совершенства, мудрости и чистоты,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Признаю ее главенство средь цветочной пестроты.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В лепестках хранит царица память нежности, любви –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Каждый может насладиться эталоном красоты.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Роза, милая моя, сердце часто бьется,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Лепестков твоих дурман надо мною вьется.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Роза, чуткая моя, привыкаю к боли.</w:t>
      </w:r>
    </w:p>
    <w:p w:rsidR="007E1656" w:rsidRPr="007938E9" w:rsidRDefault="007E1656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8E9">
        <w:rPr>
          <w:rFonts w:ascii="Times New Roman" w:hAnsi="Times New Roman" w:cs="Times New Roman"/>
          <w:i/>
          <w:sz w:val="24"/>
          <w:szCs w:val="24"/>
        </w:rPr>
        <w:t>Навсегда к тебе шипы сердце прикололи.</w:t>
      </w:r>
    </w:p>
    <w:p w:rsidR="007E1656" w:rsidRDefault="006F2008" w:rsidP="00C63FC9">
      <w:pPr>
        <w:pStyle w:val="aa"/>
        <w:rPr>
          <w:rFonts w:ascii="Times New Roman" w:hAnsi="Times New Roman" w:cs="Times New Roman"/>
          <w:sz w:val="24"/>
          <w:szCs w:val="24"/>
        </w:rPr>
      </w:pPr>
      <w:r w:rsidRPr="006F2008">
        <w:rPr>
          <w:rFonts w:ascii="Times New Roman" w:hAnsi="Times New Roman" w:cs="Times New Roman"/>
          <w:sz w:val="24"/>
          <w:szCs w:val="24"/>
        </w:rPr>
        <w:t>Или, урок в 11 классе по теме: Серебряный век русской поэзии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008" w:rsidRDefault="006F2008" w:rsidP="00C63FC9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F2008">
        <w:rPr>
          <w:rFonts w:ascii="Times New Roman" w:hAnsi="Times New Roman" w:cs="Times New Roman"/>
          <w:i/>
          <w:sz w:val="24"/>
          <w:szCs w:val="24"/>
        </w:rPr>
        <w:t>Слово педагога: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Серебряный век русской поэзии – это высочайшая культура стиха, таинство любви и экзотика, театральность, «декадентский</w:t>
      </w:r>
      <w:r w:rsidR="00DA0B4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стиль жизни, мир ассоциаций, рай и тревога, поэзия намеков и изысканности, одиночество, блаженство и скандал… Поэты намеренно стремились оглушить читателя, заставить его удивляться и негодовать. Например, стихотворение В. Брюсова из одной строки: «О, закрой свои бледные ноги» (1894г.)</w:t>
      </w:r>
    </w:p>
    <w:p w:rsidR="007938E9" w:rsidRDefault="00DA0B48" w:rsidP="00C63FC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откликнулись</w:t>
      </w:r>
      <w:r w:rsidR="007938E9" w:rsidRPr="007938E9">
        <w:rPr>
          <w:rFonts w:ascii="Times New Roman" w:hAnsi="Times New Roman" w:cs="Times New Roman"/>
          <w:sz w:val="24"/>
          <w:szCs w:val="24"/>
        </w:rPr>
        <w:t xml:space="preserve"> на такой поэтический эксперимент: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О, закрой свои бледные ноги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И прикрой свою бледную грудь.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Пусть покинут навечно тревоги,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Покажи мне и радость, и грусть.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О, закрой свои бледные ноги,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И прикрой свою белую грудь –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Я… несчастный стою на пороге,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Я…  не знаю, куда мне свернуть.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Может влево, там ждут, в меня верят,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Или вправо, там верят и ждут;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И неважно, какие там ноги,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Куда надо, туда приведут.</w:t>
      </w:r>
    </w:p>
    <w:p w:rsidR="007938E9" w:rsidRPr="00F70EFD" w:rsidRDefault="007938E9" w:rsidP="00C63FC9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FD">
        <w:rPr>
          <w:rFonts w:ascii="Times New Roman" w:hAnsi="Times New Roman" w:cs="Times New Roman"/>
          <w:i/>
          <w:sz w:val="24"/>
          <w:szCs w:val="24"/>
        </w:rPr>
        <w:t>(Антипина Алина, 11 класс)</w:t>
      </w:r>
    </w:p>
    <w:p w:rsidR="007938E9" w:rsidRDefault="00F70EFD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Порой в трудных жизненных ситуациях не стоит прибегать к помощи дорогих психотерапевтов. Врачующую мудрость древних и именитых авторов легко почерпнуть из доступной всем классики. Книга помогает людям на несколько ступенек подняться нравственно, показывает причину человеческих страданий, одиночества, учит, как защитить себя и своих близких от необдуманных поступков. </w:t>
      </w:r>
    </w:p>
    <w:p w:rsidR="007938E9" w:rsidRDefault="00A16B2E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Итогом размышлений над темой «Почему…» станут слова-</w:t>
      </w:r>
      <w:r w:rsidR="00C05D4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ко всем взрослым, педагогам, мудрым и не очень, опытным и начинающим, любящим детей и делающим вид, беспокоящимся, тревожащимся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о тех, пока мы будем собирать</w:t>
      </w:r>
      <w:r w:rsidR="00C05D4B">
        <w:rPr>
          <w:rFonts w:ascii="Times New Roman" w:hAnsi="Times New Roman" w:cs="Times New Roman"/>
          <w:sz w:val="24"/>
          <w:szCs w:val="24"/>
        </w:rPr>
        <w:t xml:space="preserve"> «портфолио профессиональной компетентности», наполняя папочку справочками, бумажечками, доказательствами качества своей работы, а не заниматься своими прямыми обязанностями: учит</w:t>
      </w:r>
      <w:r w:rsidR="008512C0">
        <w:rPr>
          <w:rFonts w:ascii="Times New Roman" w:hAnsi="Times New Roman" w:cs="Times New Roman"/>
          <w:sz w:val="24"/>
          <w:szCs w:val="24"/>
        </w:rPr>
        <w:t>ь</w:t>
      </w:r>
      <w:r w:rsidR="00C05D4B">
        <w:rPr>
          <w:rFonts w:ascii="Times New Roman" w:hAnsi="Times New Roman" w:cs="Times New Roman"/>
          <w:sz w:val="24"/>
          <w:szCs w:val="24"/>
        </w:rPr>
        <w:t xml:space="preserve"> писать и читать, то про такого педагога уже никто не напишет: «Учитель, перед именем твоим позволь смиренно преклонить колени…»</w:t>
      </w: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A16B2E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3FC9" w:rsidRDefault="00C63FC9" w:rsidP="00C63FC9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2C0" w:rsidRDefault="008512C0" w:rsidP="00C63FC9">
      <w:pPr>
        <w:pStyle w:val="a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6657EA" w:rsidRPr="00C44C3D" w:rsidRDefault="006657EA" w:rsidP="00C63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Т. Практикум по русскому языку. Работа над комментарием к сформулированной проблеме текста и аргументацией собственного мнения: подготовка к выполнению части 3(С)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[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Текст 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/ Г. Егораева. – М.: Из</w:t>
      </w:r>
      <w:r w:rsidR="00AF43EB">
        <w:rPr>
          <w:rFonts w:ascii="Times New Roman" w:eastAsiaTheme="minorEastAsia" w:hAnsi="Times New Roman" w:cs="Times New Roman"/>
          <w:sz w:val="24"/>
          <w:szCs w:val="24"/>
        </w:rPr>
        <w:t>дательство «Экзамен», 2014. - 63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с.</w:t>
      </w:r>
    </w:p>
    <w:p w:rsidR="0001256E" w:rsidRDefault="006657EA" w:rsidP="00C63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3125B">
        <w:rPr>
          <w:rFonts w:ascii="Times New Roman" w:hAnsi="Times New Roman" w:cs="Times New Roman"/>
          <w:sz w:val="24"/>
          <w:szCs w:val="24"/>
        </w:rPr>
        <w:t>Кленицкая</w:t>
      </w:r>
      <w:proofErr w:type="spellEnd"/>
      <w:r w:rsidR="0033125B">
        <w:rPr>
          <w:rFonts w:ascii="Times New Roman" w:hAnsi="Times New Roman" w:cs="Times New Roman"/>
          <w:sz w:val="24"/>
          <w:szCs w:val="24"/>
        </w:rPr>
        <w:t xml:space="preserve">, И. Я. </w:t>
      </w:r>
      <w:r w:rsidR="00AF43EB">
        <w:rPr>
          <w:rFonts w:ascii="Times New Roman" w:hAnsi="Times New Roman" w:cs="Times New Roman"/>
          <w:sz w:val="24"/>
          <w:szCs w:val="24"/>
        </w:rPr>
        <w:t>«Зачем?» [Текст] //Литература.- 2010.- №19, с. 39-45</w:t>
      </w:r>
    </w:p>
    <w:p w:rsidR="006657EA" w:rsidRDefault="0001256E" w:rsidP="00C63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57EA">
        <w:rPr>
          <w:rFonts w:ascii="Times New Roman" w:hAnsi="Times New Roman" w:cs="Times New Roman"/>
          <w:sz w:val="24"/>
          <w:szCs w:val="24"/>
        </w:rPr>
        <w:t>Луховицкий, В. В. Семь уроков по анализу текста [Текст]</w:t>
      </w:r>
      <w:r>
        <w:rPr>
          <w:rFonts w:ascii="Times New Roman" w:hAnsi="Times New Roman" w:cs="Times New Roman"/>
          <w:sz w:val="24"/>
          <w:szCs w:val="24"/>
        </w:rPr>
        <w:t xml:space="preserve"> / Всеволод Луховицкий // Библиотечка «Первое сентября», серия «Литература»</w:t>
      </w:r>
      <w:r w:rsidR="00AF43EB">
        <w:rPr>
          <w:rFonts w:ascii="Times New Roman" w:hAnsi="Times New Roman" w:cs="Times New Roman"/>
          <w:sz w:val="24"/>
          <w:szCs w:val="24"/>
        </w:rPr>
        <w:t xml:space="preserve">.- 2010.- №35,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F43EB">
        <w:rPr>
          <w:rFonts w:ascii="Times New Roman" w:hAnsi="Times New Roman" w:cs="Times New Roman"/>
          <w:sz w:val="24"/>
          <w:szCs w:val="24"/>
        </w:rPr>
        <w:t>32</w:t>
      </w:r>
    </w:p>
    <w:p w:rsidR="006657EA" w:rsidRPr="0001256E" w:rsidRDefault="006657EA" w:rsidP="0066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Шемшурина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А. И. Ценностно-смысловая основа воспитания: мыслители прошлого и современность 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[ 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Текст 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/ А. Шемшурина // Воспитан</w:t>
      </w:r>
      <w:r w:rsidR="0001256E">
        <w:rPr>
          <w:rFonts w:ascii="Times New Roman" w:eastAsiaTheme="minorEastAsia" w:hAnsi="Times New Roman" w:cs="Times New Roman"/>
          <w:sz w:val="24"/>
          <w:szCs w:val="24"/>
        </w:rPr>
        <w:t xml:space="preserve">ие школьников.- </w:t>
      </w:r>
      <w:r w:rsidR="00AF43EB">
        <w:rPr>
          <w:rFonts w:ascii="Times New Roman" w:eastAsiaTheme="minorEastAsia" w:hAnsi="Times New Roman" w:cs="Times New Roman"/>
          <w:sz w:val="24"/>
          <w:szCs w:val="24"/>
        </w:rPr>
        <w:t xml:space="preserve">2011.- №5, </w:t>
      </w:r>
      <w:r w:rsidR="0001256E">
        <w:rPr>
          <w:rFonts w:ascii="Times New Roman" w:eastAsiaTheme="minorEastAsia" w:hAnsi="Times New Roman" w:cs="Times New Roman"/>
          <w:sz w:val="24"/>
          <w:szCs w:val="24"/>
        </w:rPr>
        <w:t>с.</w:t>
      </w:r>
      <w:r w:rsidR="00AF43EB">
        <w:rPr>
          <w:rFonts w:ascii="Times New Roman" w:eastAsiaTheme="minorEastAsia" w:hAnsi="Times New Roman" w:cs="Times New Roman"/>
          <w:sz w:val="24"/>
          <w:szCs w:val="24"/>
        </w:rPr>
        <w:t>61</w:t>
      </w:r>
    </w:p>
    <w:p w:rsidR="007E1656" w:rsidRDefault="007E1656" w:rsidP="007E165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656" w:rsidRPr="007E1656" w:rsidRDefault="007E1656" w:rsidP="007E165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656" w:rsidRPr="007E1656" w:rsidRDefault="007E1656" w:rsidP="00066DF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56" w:rsidRPr="00066DF1" w:rsidRDefault="007E1656" w:rsidP="00066DF1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E1656" w:rsidRPr="00066DF1" w:rsidSect="00A8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E7"/>
    <w:rsid w:val="0001256E"/>
    <w:rsid w:val="00066DF1"/>
    <w:rsid w:val="00193687"/>
    <w:rsid w:val="001D37BC"/>
    <w:rsid w:val="002245E7"/>
    <w:rsid w:val="002E2925"/>
    <w:rsid w:val="0033125B"/>
    <w:rsid w:val="00363DAB"/>
    <w:rsid w:val="003A481B"/>
    <w:rsid w:val="00492E5A"/>
    <w:rsid w:val="00630AFA"/>
    <w:rsid w:val="006657EA"/>
    <w:rsid w:val="006B3981"/>
    <w:rsid w:val="006C451C"/>
    <w:rsid w:val="006F2008"/>
    <w:rsid w:val="007938E9"/>
    <w:rsid w:val="007E1656"/>
    <w:rsid w:val="008512C0"/>
    <w:rsid w:val="00875D30"/>
    <w:rsid w:val="008A407E"/>
    <w:rsid w:val="00900982"/>
    <w:rsid w:val="00980397"/>
    <w:rsid w:val="00A16B2E"/>
    <w:rsid w:val="00A36DB9"/>
    <w:rsid w:val="00A87B7D"/>
    <w:rsid w:val="00AF43EB"/>
    <w:rsid w:val="00B27DEE"/>
    <w:rsid w:val="00B707C1"/>
    <w:rsid w:val="00C05D4B"/>
    <w:rsid w:val="00C63FC9"/>
    <w:rsid w:val="00CE1D4D"/>
    <w:rsid w:val="00DA0B48"/>
    <w:rsid w:val="00DD59AE"/>
    <w:rsid w:val="00DE5958"/>
    <w:rsid w:val="00E04F7F"/>
    <w:rsid w:val="00E41049"/>
    <w:rsid w:val="00E51196"/>
    <w:rsid w:val="00ED67CD"/>
    <w:rsid w:val="00ED7B80"/>
    <w:rsid w:val="00F51F2C"/>
    <w:rsid w:val="00F70EFD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A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6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A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6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2015-11-12T01:52:00Z</dcterms:created>
  <dcterms:modified xsi:type="dcterms:W3CDTF">2016-03-15T11:04:00Z</dcterms:modified>
</cp:coreProperties>
</file>