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15" w:rsidRDefault="004D2715">
      <w:r>
        <w:br w:type="page"/>
      </w:r>
      <w:bookmarkStart w:id="0" w:name="_GoBack"/>
      <w:bookmarkEnd w:id="0"/>
    </w:p>
    <w:p w:rsidR="004D2715" w:rsidRDefault="004D2715" w:rsidP="00564901">
      <w:pPr>
        <w:jc w:val="center"/>
      </w:pPr>
    </w:p>
    <w:p w:rsidR="004D2715" w:rsidRDefault="004D2715" w:rsidP="004D2715">
      <w:pPr>
        <w:shd w:val="clear" w:color="auto" w:fill="FFFFFF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D2715" w:rsidRPr="004D2715" w:rsidRDefault="004D2715" w:rsidP="004D2715">
      <w:pPr>
        <w:shd w:val="clear" w:color="auto" w:fill="FFFFFF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7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D2715" w:rsidRPr="004D2715" w:rsidRDefault="004D2715" w:rsidP="004D2715">
      <w:pPr>
        <w:shd w:val="clear" w:color="auto" w:fill="FFFFFF"/>
        <w:ind w:firstLine="709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71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Курса  Школы рационального чтения и развития образной памяти разработана в соответствии с документами:</w:t>
      </w:r>
    </w:p>
    <w:p w:rsidR="004D2715" w:rsidRPr="004D2715" w:rsidRDefault="004D2715" w:rsidP="004D27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D2715" w:rsidRPr="004D2715" w:rsidRDefault="004D2715" w:rsidP="004D27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2.4.2.2821-10«Санитарно-эпидемиологические требования к условиям и организации обучения в общеобразовательных учреждениях» </w:t>
      </w:r>
    </w:p>
    <w:p w:rsidR="004D2715" w:rsidRPr="004D2715" w:rsidRDefault="004D2715" w:rsidP="004D271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4D2715" w:rsidRPr="004D2715" w:rsidRDefault="004D2715" w:rsidP="004D2715">
      <w:pPr>
        <w:numPr>
          <w:ilvl w:val="2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основного общего образования в контексте ФГОС  МБОУ «Школа №23»</w:t>
      </w:r>
    </w:p>
    <w:p w:rsidR="004D2715" w:rsidRPr="004D2715" w:rsidRDefault="004D2715" w:rsidP="004D27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Pr="004D2715" w:rsidRDefault="004D2715" w:rsidP="004D27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внеурочной деятельности: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4D2715" w:rsidRPr="004D2715" w:rsidRDefault="004D2715" w:rsidP="004D27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через следующие формы: экскурсии, кружки, секции, поисковые и научные исследования.</w:t>
      </w:r>
    </w:p>
    <w:p w:rsidR="004D2715" w:rsidRPr="004D2715" w:rsidRDefault="004D2715" w:rsidP="004D27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</w:t>
      </w:r>
    </w:p>
    <w:p w:rsidR="004D2715" w:rsidRPr="004D2715" w:rsidRDefault="004D2715" w:rsidP="004D271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 в первую очередь – это достижение личностных и </w:t>
      </w:r>
      <w:proofErr w:type="spellStart"/>
      <w:r w:rsidRPr="004D2715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D27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4D2715" w:rsidRPr="004D2715" w:rsidRDefault="004D2715" w:rsidP="004D271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27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Цели  </w:t>
      </w:r>
      <w:r w:rsidRPr="004D2715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 Школы рационального чтения и развития образной памяти:</w:t>
      </w:r>
    </w:p>
    <w:p w:rsidR="004D2715" w:rsidRPr="004D2715" w:rsidRDefault="004D2715" w:rsidP="004D271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изучения базовых школьных предметов.</w:t>
      </w:r>
    </w:p>
    <w:p w:rsidR="004D2715" w:rsidRPr="004D2715" w:rsidRDefault="004D2715" w:rsidP="004D271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учащихся к изучению этих предметов.</w:t>
      </w:r>
    </w:p>
    <w:p w:rsidR="004D2715" w:rsidRPr="004D2715" w:rsidRDefault="004D2715" w:rsidP="004D271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утомляемости ребенка во время учебного процесса.</w:t>
      </w:r>
    </w:p>
    <w:p w:rsidR="004D2715" w:rsidRPr="004D2715" w:rsidRDefault="004D2715" w:rsidP="004D2715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271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Задачи, решаемые для достижения этих целей: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способности запоминать (в 2-10 раз) устную и письменную речь с целью последующего воспроизведения на практике посредством МНЕМОТЕХНИКИ (техник запоминания).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различных граней внимания: избирательности, переключаемости, устойчивости и др.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3.Развитие мыслительных операций: анализ, синтез, </w:t>
      </w:r>
      <w:proofErr w:type="spellStart"/>
      <w:proofErr w:type="gram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сравнение,приведение</w:t>
      </w:r>
      <w:proofErr w:type="spellEnd"/>
      <w:proofErr w:type="gram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аналогий,Выявление</w:t>
      </w:r>
      <w:proofErr w:type="spell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взаимосвязей, </w:t>
      </w:r>
      <w:proofErr w:type="spell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взаимодействийи</w:t>
      </w:r>
      <w:proofErr w:type="spell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взаимосоотнесенностей</w:t>
      </w:r>
      <w:proofErr w:type="spell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умения создавать образы, удерживать их и манипулировать ими.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тезаурусов по предметам (запас понятий).</w:t>
      </w:r>
    </w:p>
    <w:p w:rsid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Развитие навыков продуктивного чтения посредством техники РАЦИОНАЛЬНОГО ЧТЕНИЯ </w:t>
      </w:r>
      <w:proofErr w:type="gram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</w:t>
      </w:r>
      <w:proofErr w:type="gram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следствие, увеличение скорости чтения в 1,5 – 5 раз с глубоким пониманием текста).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Развитие продуктивного усвоения прослушиваемых текстов.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умения формулировать и высказывать мысли в устной форме.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Формирование навыков письменного, устного изложения мыслей по базовым предметам школьной программы.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курса включает в себя систему упражнений, которые носят игровой соревновательный характер, за счет чего достигается высокий эмоциональный фон и снижение утомляемости учащихся. Практически каждое упражнение одновременно является и развивающим, и диагностическим </w:t>
      </w:r>
      <w:proofErr w:type="gram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определяет</w:t>
      </w:r>
      <w:proofErr w:type="gram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развития внимания, мышления, памяти по данной области знаний).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курса представляет собой целостную систему, направленную на развитие у учащихся психических качеств и речевых навыков, необходимых для успешного обучения по всем основным школьным предметам. На курсах даются специальные упражнения, которые развивают у учеников память, внимание, мышление, воображение. А также упражнения, направленные на развитие чтения, говорения, слушания, письма. Т. е. именно те свойства психики, достаточный уровень развития которых необходим и для успешного обучения и для личностного развития.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обучения учащихся формируются с учетом их возраста и уровня развития: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ступень – 1 класс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ступень – 2-3 класс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ступень – 3-4 класс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ступень – 4-5 класс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ступень состоит из </w:t>
      </w:r>
      <w:r w:rsidR="005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45 минут.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каждой ступени -</w:t>
      </w:r>
      <w:r w:rsidR="005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учебных часа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</w:t>
      </w:r>
      <w:proofErr w:type="gramEnd"/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уч.час-45 мин).</w:t>
      </w:r>
    </w:p>
    <w:p w:rsidR="004D2715" w:rsidRPr="004D2715" w:rsidRDefault="004D2715" w:rsidP="004D271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 – </w:t>
      </w:r>
      <w:r w:rsidR="005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</w:t>
      </w:r>
    </w:p>
    <w:p w:rsidR="004D2715" w:rsidRPr="004D2715" w:rsidRDefault="004D2715" w:rsidP="004D2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Планируемые результаты</w:t>
      </w: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Личностные результаты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:</w:t>
      </w: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D2715" w:rsidRPr="004D2715" w:rsidRDefault="004D2715" w:rsidP="004D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 w:eastAsia="ru-RU"/>
        </w:rPr>
        <w:t>осознавать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роль языка и речи в жизни людей;</w:t>
      </w:r>
    </w:p>
    <w:p w:rsidR="004D2715" w:rsidRPr="004D2715" w:rsidRDefault="004D2715" w:rsidP="004D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 w:eastAsia="ru-RU"/>
        </w:rPr>
        <w:t>обращать внимание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 на особенности устных и письменных высказываний;</w:t>
      </w:r>
    </w:p>
    <w:p w:rsidR="004D2715" w:rsidRPr="004D2715" w:rsidRDefault="004D2715" w:rsidP="004D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развивать способность к запоминанию в 2-10 раз;</w:t>
      </w:r>
    </w:p>
    <w:p w:rsidR="004D2715" w:rsidRDefault="0041158B" w:rsidP="004D271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познавать мотивацию учения</w:t>
      </w:r>
    </w:p>
    <w:p w:rsidR="004D2715" w:rsidRDefault="004D2715" w:rsidP="004D27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D2715" w:rsidRDefault="004D2715" w:rsidP="004D27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5B4271" w:rsidRDefault="005B4271" w:rsidP="005B42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5B4271" w:rsidRDefault="005B4271" w:rsidP="005B42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5B4271" w:rsidRDefault="005B4271" w:rsidP="00A749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Метапредметные результаты</w:t>
      </w: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Регулятивные УУД:</w:t>
      </w:r>
    </w:p>
    <w:p w:rsidR="004D2715" w:rsidRPr="004D2715" w:rsidRDefault="004D2715" w:rsidP="004D27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определять и формулировать цель деятельности  с помощью учителя;</w:t>
      </w:r>
    </w:p>
    <w:p w:rsidR="004D2715" w:rsidRPr="004D2715" w:rsidRDefault="004D2715" w:rsidP="004D27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учиться высказывать своё предположение (версию) на основе работы с материалом;</w:t>
      </w:r>
    </w:p>
    <w:p w:rsidR="004D2715" w:rsidRDefault="004D2715" w:rsidP="004D271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учиться работать </w:t>
      </w:r>
      <w:r w:rsidR="004115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по предложенному учителем плану;</w:t>
      </w:r>
    </w:p>
    <w:p w:rsidR="0041158B" w:rsidRPr="004D2715" w:rsidRDefault="0041158B" w:rsidP="004115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развивать произвольное внимание и, как следствие, устранение регрессии( устранение возвратных движений глаз при чтениии, что ведет к увеличению скорости чтения);</w:t>
      </w:r>
    </w:p>
    <w:p w:rsidR="0041158B" w:rsidRPr="0041158B" w:rsidRDefault="0041158B" w:rsidP="004115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расширять</w:t>
      </w:r>
      <w:r w:rsidRPr="004D27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 xml:space="preserve"> </w:t>
      </w: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поле зрение для увеличения восприятия теста при одномоментной фиксации ( что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 к увеличению скорости чтения).</w:t>
      </w: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Познавательные УУД:</w:t>
      </w:r>
    </w:p>
    <w:p w:rsidR="004D2715" w:rsidRPr="004D2715" w:rsidRDefault="004D2715" w:rsidP="004D27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развивать способность домысливать текст в режиме быстрого чтения;</w:t>
      </w:r>
    </w:p>
    <w:p w:rsidR="004D2715" w:rsidRPr="004D2715" w:rsidRDefault="004D2715" w:rsidP="004D27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уметь работать над “деформированным” текстом для развития  умения предвидеть логику изложения текста автором;</w:t>
      </w:r>
    </w:p>
    <w:p w:rsidR="004D2715" w:rsidRPr="004D2715" w:rsidRDefault="004D2715" w:rsidP="004D27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преобразовывать информацию из одной формы в другую: подробно пересказывать небольшие тексты;</w:t>
      </w:r>
    </w:p>
    <w:p w:rsidR="004D2715" w:rsidRDefault="004D2715" w:rsidP="004D271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освоить алгоритм чтения ( рациональных приемов понимания читаемого текста или глав учебника) и, как следствие, увеличение скорости чтения с глубоким пониманием в 1, 2 – 5 раз;</w:t>
      </w:r>
    </w:p>
    <w:p w:rsidR="0041158B" w:rsidRPr="0041158B" w:rsidRDefault="0041158B" w:rsidP="004115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выразитель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но читать и пересказывать текст.</w:t>
      </w:r>
    </w:p>
    <w:p w:rsidR="004D2715" w:rsidRPr="004D2715" w:rsidRDefault="004D2715" w:rsidP="004D2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Коммуникативные УУД:</w:t>
      </w:r>
    </w:p>
    <w:p w:rsidR="004D2715" w:rsidRPr="004D2715" w:rsidRDefault="004D2715" w:rsidP="004D27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оформлять свои мысли в устной и письменной форме (на уровне предложения или небольшого текста);</w:t>
      </w:r>
    </w:p>
    <w:p w:rsidR="004D2715" w:rsidRPr="004D2715" w:rsidRDefault="004D2715" w:rsidP="004D27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4D2715" w:rsidRPr="004D2715" w:rsidRDefault="004D2715" w:rsidP="004D271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41158B" w:rsidRDefault="004D2715" w:rsidP="004115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учиться работать в паре, группе; выполнять различные роли (лидера, исполнителя).</w:t>
      </w:r>
      <w:r w:rsidR="004115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;</w:t>
      </w:r>
    </w:p>
    <w:p w:rsidR="0041158B" w:rsidRPr="004D2715" w:rsidRDefault="0041158B" w:rsidP="004115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D27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делать выводы в результате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местной работы класса и учителя.</w:t>
      </w:r>
    </w:p>
    <w:p w:rsidR="0041158B" w:rsidRPr="004D2715" w:rsidRDefault="0041158B" w:rsidP="004115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tbl>
      <w:tblPr>
        <w:tblStyle w:val="a5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8472"/>
        <w:gridCol w:w="1559"/>
        <w:gridCol w:w="1559"/>
        <w:gridCol w:w="1559"/>
        <w:gridCol w:w="1560"/>
      </w:tblGrid>
      <w:tr w:rsidR="004D2715" w:rsidRPr="004D2715" w:rsidTr="004D2715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Разделы плана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Количество уроков</w:t>
            </w:r>
          </w:p>
        </w:tc>
      </w:tr>
      <w:tr w:rsidR="004D2715" w:rsidRPr="004D2715" w:rsidTr="004D27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7-8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9-10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11-12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12-13 лет</w:t>
            </w: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ТЕХНИКА ЧТЕНИЯ</w:t>
            </w:r>
          </w:p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Дыхательная гимнастика( пропевание гласных 1, 2 ряда)</w:t>
            </w: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Автоматизация слогослияния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----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Жужжащее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5B4271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5B4271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5B4271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----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Скороговорки, потешки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----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1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Развитие поля восприятия текста (т. Шульте, колонки)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5B427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6A" w:rsidRDefault="00C23F6A" w:rsidP="00C23F6A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23F6A" w:rsidRDefault="00C23F6A" w:rsidP="00C23F6A">
            <w:p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D2715" w:rsidRPr="004D2715" w:rsidRDefault="004D2715" w:rsidP="004D271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ФОРМИРОВАНИЕ ПРИЕМОВ ПОНИМАНИЯ ТЕКСТА</w:t>
            </w:r>
          </w:p>
          <w:p w:rsidR="004D2715" w:rsidRPr="004D2715" w:rsidRDefault="004D2715" w:rsidP="004D2715">
            <w:pPr>
              <w:numPr>
                <w:ilvl w:val="1"/>
                <w:numId w:val="5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  <w:t>Анализ текстов:</w:t>
            </w:r>
          </w:p>
          <w:p w:rsidR="004D2715" w:rsidRPr="004D2715" w:rsidRDefault="004D2715" w:rsidP="004D2715">
            <w:pPr>
              <w:ind w:left="144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Определение Ключевых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5B427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5B427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5B427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 xml:space="preserve">                        Золотых ключиков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                     Основных мыслей(ОМ), абзацев, Опорных слов (ОС)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5B427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                     Тем ( Главные направления)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                    Доминанты (Главной мысли)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5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tt-RU"/>
              </w:rPr>
              <w:t>Развитие антиципации</w:t>
            </w:r>
          </w:p>
          <w:p w:rsidR="004D2715" w:rsidRPr="004D2715" w:rsidRDefault="004D2715" w:rsidP="004D2715">
            <w:pPr>
              <w:ind w:left="144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( способности домысливать)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5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val="tt-RU"/>
              </w:rPr>
              <w:t xml:space="preserve">Работа над  </w:t>
            </w:r>
          </w:p>
          <w:p w:rsidR="004D2715" w:rsidRPr="004D2715" w:rsidRDefault="004D2715" w:rsidP="004D2715">
            <w:pPr>
              <w:ind w:left="144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“Деформированным”текстом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D2715" w:rsidRPr="004D2715" w:rsidRDefault="004D2715" w:rsidP="004D271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РАЗВИТИЕ УСТНОЙ И ПИСЬМЕННОЙ РЕЧИ</w:t>
            </w:r>
          </w:p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Пересказ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Построение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Мозговой карты</w:t>
            </w: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текста (конспект текста)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Выбор стратегии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D2715" w:rsidRPr="004D2715" w:rsidRDefault="004D2715" w:rsidP="004D271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РАЗВИТИЕ ОБРАЗНОЙ ПАМЯТИ</w:t>
            </w:r>
          </w:p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1.Прием « Цепочка» (запоминание правописания словарных слов, стихотворений, текстов)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ind w:left="108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 Прием «Матрешка» (запоминание стихотворений, текстов)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27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3.Прием « Цицерона» (запоминание стихотворений, текстов, конспектов)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/>
              </w:rPr>
              <w:t>Метод Образных Крючков ( запоминание таблицы умножения, числовых данных)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 запоминания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написания словарных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 заучивания стихотворений, скороговорок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 запоминания сложных слов,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иностранных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 запоминания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формул, постоянных величин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запоминания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30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1"/>
                <w:numId w:val="4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Метод запоминания и написания </w:t>
            </w: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D2715" w:rsidRPr="004D2715" w:rsidRDefault="004D2715" w:rsidP="004D271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РАЗВИТИЕ ПРОИЗВОЛЬНОГО ВНИМАНИЯ</w:t>
            </w:r>
          </w:p>
          <w:p w:rsidR="004D2715" w:rsidRPr="004D2715" w:rsidRDefault="004D2715" w:rsidP="004D271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Нахождение заданных букв, чисел, слогов,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3</w:t>
            </w:r>
            <w:r w:rsidR="005B4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</w:tr>
      <w:tr w:rsidR="004D2715" w:rsidRPr="004D2715" w:rsidTr="004D271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Отгадывание ребусов,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15" w:rsidRPr="004D2715" w:rsidRDefault="004D2715" w:rsidP="004D27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4D27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20</w:t>
            </w:r>
          </w:p>
        </w:tc>
      </w:tr>
    </w:tbl>
    <w:p w:rsidR="00310E0D" w:rsidRDefault="00310E0D" w:rsidP="004D2715"/>
    <w:sectPr w:rsidR="00310E0D" w:rsidSect="004D2715">
      <w:pgSz w:w="16838" w:h="11906" w:orient="landscape"/>
      <w:pgMar w:top="0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311D"/>
    <w:multiLevelType w:val="multilevel"/>
    <w:tmpl w:val="B17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5D44"/>
    <w:multiLevelType w:val="hybridMultilevel"/>
    <w:tmpl w:val="40F6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081"/>
    <w:multiLevelType w:val="multilevel"/>
    <w:tmpl w:val="63E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119DC"/>
    <w:multiLevelType w:val="multilevel"/>
    <w:tmpl w:val="7C4C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1780A"/>
    <w:multiLevelType w:val="hybridMultilevel"/>
    <w:tmpl w:val="121E7BAC"/>
    <w:lvl w:ilvl="0" w:tplc="37AAC0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F5741"/>
    <w:multiLevelType w:val="hybridMultilevel"/>
    <w:tmpl w:val="24C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2405E"/>
    <w:multiLevelType w:val="multilevel"/>
    <w:tmpl w:val="16A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14661"/>
    <w:multiLevelType w:val="hybridMultilevel"/>
    <w:tmpl w:val="CCC64C8C"/>
    <w:lvl w:ilvl="0" w:tplc="870A04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49D"/>
    <w:rsid w:val="000E049D"/>
    <w:rsid w:val="0019431A"/>
    <w:rsid w:val="00310E0D"/>
    <w:rsid w:val="0041158B"/>
    <w:rsid w:val="004D2715"/>
    <w:rsid w:val="005621D5"/>
    <w:rsid w:val="00564901"/>
    <w:rsid w:val="005B4271"/>
    <w:rsid w:val="00A749A8"/>
    <w:rsid w:val="00C23F6A"/>
    <w:rsid w:val="00E171CE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2F3A-33AD-4A17-9EBF-1262712B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cp:lastPrinted>2015-10-20T11:01:00Z</cp:lastPrinted>
  <dcterms:created xsi:type="dcterms:W3CDTF">2015-10-19T10:55:00Z</dcterms:created>
  <dcterms:modified xsi:type="dcterms:W3CDTF">2017-10-21T05:07:00Z</dcterms:modified>
</cp:coreProperties>
</file>