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99" w:rsidRDefault="009C733B" w:rsidP="003A5D9C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Государственное бюджетное </w:t>
      </w:r>
      <w:r w:rsidR="003A5D9C">
        <w:rPr>
          <w:rFonts w:ascii="Calibri" w:eastAsia="Times New Roman" w:hAnsi="Calibri" w:cs="Times New Roman"/>
          <w:sz w:val="28"/>
          <w:szCs w:val="28"/>
        </w:rPr>
        <w:t xml:space="preserve"> профессиональное </w:t>
      </w:r>
      <w:r>
        <w:rPr>
          <w:rFonts w:ascii="Calibri" w:eastAsia="Times New Roman" w:hAnsi="Calibri" w:cs="Times New Roman"/>
          <w:sz w:val="28"/>
          <w:szCs w:val="28"/>
        </w:rPr>
        <w:t xml:space="preserve">образовательное учреждение Республики Хакасия </w:t>
      </w:r>
    </w:p>
    <w:p w:rsidR="009C733B" w:rsidRDefault="003A5D9C" w:rsidP="00FE2589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9C733B">
        <w:rPr>
          <w:rFonts w:ascii="Calibri" w:eastAsia="Times New Roman" w:hAnsi="Calibri" w:cs="Times New Roman"/>
          <w:sz w:val="28"/>
          <w:szCs w:val="28"/>
        </w:rPr>
        <w:t>«</w:t>
      </w:r>
      <w:r>
        <w:rPr>
          <w:rFonts w:ascii="Calibri" w:eastAsia="Times New Roman" w:hAnsi="Calibri" w:cs="Times New Roman"/>
          <w:sz w:val="28"/>
          <w:szCs w:val="28"/>
        </w:rPr>
        <w:t>Абаканский строительный техникум</w:t>
      </w:r>
      <w:r w:rsidR="009C733B">
        <w:rPr>
          <w:rFonts w:ascii="Calibri" w:eastAsia="Times New Roman" w:hAnsi="Calibri" w:cs="Times New Roman"/>
          <w:sz w:val="28"/>
          <w:szCs w:val="28"/>
        </w:rPr>
        <w:t>»</w:t>
      </w:r>
    </w:p>
    <w:p w:rsidR="009C733B" w:rsidRDefault="009C733B" w:rsidP="009C733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1E7799" w:rsidRDefault="001E7799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E7799" w:rsidRDefault="001E7799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E7799" w:rsidRDefault="001E7799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E7799" w:rsidRDefault="001E7799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C733B" w:rsidRPr="00FE2589" w:rsidRDefault="009C733B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>МЕТОДИЧЕСКИЕ УКАЗАНИЯ</w:t>
      </w:r>
    </w:p>
    <w:p w:rsidR="009C733B" w:rsidRPr="00FE2589" w:rsidRDefault="009C733B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 xml:space="preserve">ДЛЯ </w:t>
      </w:r>
      <w:proofErr w:type="gramStart"/>
      <w:r w:rsidRPr="00FE2589">
        <w:rPr>
          <w:rFonts w:ascii="Calibri" w:eastAsia="Times New Roman" w:hAnsi="Calibri" w:cs="Times New Roman"/>
          <w:b/>
          <w:sz w:val="24"/>
          <w:szCs w:val="24"/>
        </w:rPr>
        <w:t>ОБУЧАЮЩИХСЯ</w:t>
      </w:r>
      <w:proofErr w:type="gramEnd"/>
      <w:r w:rsidRPr="00FE2589">
        <w:rPr>
          <w:rFonts w:ascii="Calibri" w:eastAsia="Times New Roman" w:hAnsi="Calibri" w:cs="Times New Roman"/>
          <w:b/>
          <w:sz w:val="24"/>
          <w:szCs w:val="24"/>
        </w:rPr>
        <w:t xml:space="preserve"> ПО ВЫПОЛНЕНИЮ </w:t>
      </w:r>
    </w:p>
    <w:p w:rsidR="009C733B" w:rsidRPr="00FE2589" w:rsidRDefault="009C733B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>ВНЕАУДИТОРНОЙ САМОСТОЯТЕЛЬНОЙ РАБОТЫ</w:t>
      </w:r>
    </w:p>
    <w:p w:rsidR="009C733B" w:rsidRPr="00FE2589" w:rsidRDefault="009C733B" w:rsidP="009C733B">
      <w:pPr>
        <w:rPr>
          <w:rFonts w:ascii="Calibri" w:eastAsia="Times New Roman" w:hAnsi="Calibri" w:cs="Times New Roman"/>
          <w:sz w:val="24"/>
          <w:szCs w:val="24"/>
        </w:rPr>
      </w:pPr>
    </w:p>
    <w:p w:rsidR="00045CCC" w:rsidRDefault="00045CCC" w:rsidP="009C733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C733B" w:rsidRPr="00FE2589" w:rsidRDefault="009C733B" w:rsidP="00FE2589">
      <w:pPr>
        <w:rPr>
          <w:rFonts w:ascii="Calibri" w:eastAsia="Times New Roman" w:hAnsi="Calibri" w:cs="Times New Roman"/>
          <w:sz w:val="24"/>
          <w:szCs w:val="24"/>
        </w:rPr>
      </w:pPr>
    </w:p>
    <w:p w:rsidR="001E7799" w:rsidRDefault="001E7799" w:rsidP="00FE2589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45CCC" w:rsidRDefault="00045CCC" w:rsidP="00FE2589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45CCC" w:rsidRDefault="00045CCC" w:rsidP="00FE2589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C733B" w:rsidRDefault="009C733B" w:rsidP="00FE2589">
      <w:pPr>
        <w:spacing w:after="0"/>
        <w:jc w:val="center"/>
        <w:rPr>
          <w:b/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>по дисциплин</w:t>
      </w:r>
      <w:r w:rsidRPr="00FE2589">
        <w:rPr>
          <w:b/>
          <w:sz w:val="24"/>
          <w:szCs w:val="24"/>
        </w:rPr>
        <w:t xml:space="preserve">е   </w:t>
      </w:r>
      <w:r w:rsidR="003A5D9C">
        <w:rPr>
          <w:b/>
          <w:sz w:val="24"/>
          <w:szCs w:val="24"/>
        </w:rPr>
        <w:t>ИСТОРИЯ</w:t>
      </w:r>
    </w:p>
    <w:p w:rsidR="003A5D9C" w:rsidRDefault="003A5D9C" w:rsidP="00FE2589">
      <w:pPr>
        <w:spacing w:after="0"/>
        <w:jc w:val="center"/>
        <w:rPr>
          <w:b/>
          <w:sz w:val="24"/>
          <w:szCs w:val="24"/>
        </w:rPr>
      </w:pPr>
    </w:p>
    <w:p w:rsidR="003A5D9C" w:rsidRDefault="003A5D9C" w:rsidP="00FE2589">
      <w:pPr>
        <w:spacing w:after="0"/>
        <w:jc w:val="center"/>
        <w:rPr>
          <w:b/>
          <w:sz w:val="24"/>
          <w:szCs w:val="24"/>
        </w:rPr>
      </w:pPr>
    </w:p>
    <w:p w:rsidR="003A5D9C" w:rsidRPr="00FE2589" w:rsidRDefault="003A5D9C" w:rsidP="00FE2589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3A5D9C" w:rsidRDefault="009C733B" w:rsidP="00FE2589">
      <w:pPr>
        <w:tabs>
          <w:tab w:val="center" w:pos="4486"/>
          <w:tab w:val="left" w:pos="6882"/>
        </w:tabs>
        <w:spacing w:after="0"/>
        <w:rPr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ab/>
      </w:r>
      <w:r w:rsidRPr="00FE2589">
        <w:rPr>
          <w:rFonts w:ascii="Calibri" w:eastAsia="Times New Roman" w:hAnsi="Calibri" w:cs="Times New Roman"/>
          <w:sz w:val="24"/>
          <w:szCs w:val="24"/>
        </w:rPr>
        <w:t xml:space="preserve">Составитель: </w:t>
      </w:r>
      <w:r w:rsidRPr="00FE2589">
        <w:rPr>
          <w:sz w:val="24"/>
          <w:szCs w:val="24"/>
        </w:rPr>
        <w:t xml:space="preserve">преподаватель </w:t>
      </w:r>
    </w:p>
    <w:p w:rsidR="009C733B" w:rsidRPr="00FE2589" w:rsidRDefault="009C733B" w:rsidP="00FE2589">
      <w:pPr>
        <w:tabs>
          <w:tab w:val="center" w:pos="4486"/>
          <w:tab w:val="left" w:pos="6882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 w:rsidRPr="00FE2589">
        <w:rPr>
          <w:sz w:val="24"/>
          <w:szCs w:val="24"/>
        </w:rPr>
        <w:t xml:space="preserve">                                                   </w:t>
      </w:r>
      <w:proofErr w:type="spellStart"/>
      <w:r w:rsidRPr="00FE2589">
        <w:rPr>
          <w:sz w:val="24"/>
          <w:szCs w:val="24"/>
        </w:rPr>
        <w:t>Смертина</w:t>
      </w:r>
      <w:proofErr w:type="spellEnd"/>
      <w:r w:rsidRPr="00FE2589">
        <w:rPr>
          <w:sz w:val="24"/>
          <w:szCs w:val="24"/>
        </w:rPr>
        <w:t xml:space="preserve"> Светлана Анатольевн</w:t>
      </w:r>
      <w:r w:rsidR="00E66C4B">
        <w:rPr>
          <w:sz w:val="24"/>
          <w:szCs w:val="24"/>
        </w:rPr>
        <w:t>а</w:t>
      </w:r>
    </w:p>
    <w:p w:rsidR="00FE2589" w:rsidRDefault="00FE2589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45CCC" w:rsidRDefault="00045CCC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3A5D9C" w:rsidRDefault="003A5D9C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3A5D9C" w:rsidRDefault="003A5D9C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3A5D9C" w:rsidRDefault="003A5D9C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3A5D9C" w:rsidRDefault="003A5D9C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FE2589" w:rsidRDefault="009C733B" w:rsidP="00FE258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E2589">
        <w:rPr>
          <w:rFonts w:ascii="Calibri" w:eastAsia="Times New Roman" w:hAnsi="Calibri" w:cs="Times New Roman"/>
          <w:b/>
          <w:sz w:val="24"/>
          <w:szCs w:val="24"/>
        </w:rPr>
        <w:t>г. Абакан</w:t>
      </w:r>
      <w:bookmarkStart w:id="0" w:name="_GoBack"/>
      <w:bookmarkEnd w:id="0"/>
    </w:p>
    <w:p w:rsidR="001E7799" w:rsidRDefault="001E7799" w:rsidP="00FE25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A6D" w:rsidRPr="001E7799" w:rsidRDefault="00761A6D" w:rsidP="00FE2589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1E779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 xml:space="preserve">Введение  </w:t>
            </w:r>
          </w:p>
        </w:tc>
        <w:tc>
          <w:tcPr>
            <w:tcW w:w="992" w:type="dxa"/>
          </w:tcPr>
          <w:p w:rsidR="001E7799" w:rsidRPr="001E7799" w:rsidRDefault="001E7799" w:rsidP="001E7799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7799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>Требован</w:t>
            </w:r>
            <w:r w:rsidR="00E60194">
              <w:rPr>
                <w:sz w:val="28"/>
                <w:szCs w:val="28"/>
              </w:rPr>
              <w:t xml:space="preserve">ия к выполнению самостоятельной </w:t>
            </w:r>
            <w:r w:rsidRPr="001E7799">
              <w:rPr>
                <w:sz w:val="28"/>
                <w:szCs w:val="28"/>
              </w:rPr>
              <w:t xml:space="preserve">работы       </w:t>
            </w:r>
          </w:p>
        </w:tc>
        <w:tc>
          <w:tcPr>
            <w:tcW w:w="992" w:type="dxa"/>
          </w:tcPr>
          <w:p w:rsidR="001E7799" w:rsidRPr="001E7799" w:rsidRDefault="00045CCC" w:rsidP="001E77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 xml:space="preserve">Рекомендации по работе УМР                                            </w:t>
            </w:r>
          </w:p>
        </w:tc>
        <w:tc>
          <w:tcPr>
            <w:tcW w:w="992" w:type="dxa"/>
          </w:tcPr>
          <w:p w:rsidR="001E7799" w:rsidRPr="001E7799" w:rsidRDefault="00045CCC" w:rsidP="001E77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7799" w:rsidRPr="001E7799" w:rsidTr="008247C8">
        <w:tc>
          <w:tcPr>
            <w:tcW w:w="8188" w:type="dxa"/>
          </w:tcPr>
          <w:p w:rsidR="001E7799" w:rsidRPr="008247C8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8247C8">
              <w:rPr>
                <w:i/>
                <w:sz w:val="28"/>
                <w:szCs w:val="28"/>
              </w:rPr>
              <w:t xml:space="preserve">С.Р.1 по </w:t>
            </w:r>
            <w:r w:rsidRPr="008247C8">
              <w:rPr>
                <w:sz w:val="28"/>
                <w:szCs w:val="28"/>
              </w:rPr>
              <w:t>теме «</w:t>
            </w:r>
            <w:r w:rsidR="003A5D9C" w:rsidRPr="008247C8">
              <w:rPr>
                <w:sz w:val="28"/>
                <w:szCs w:val="28"/>
              </w:rPr>
              <w:t>Особенности цивилизаций Древнего мира</w:t>
            </w:r>
            <w:r w:rsidRPr="008247C8">
              <w:rPr>
                <w:sz w:val="28"/>
                <w:szCs w:val="28"/>
              </w:rPr>
              <w:t>»</w:t>
            </w:r>
            <w:r w:rsidRPr="008247C8">
              <w:rPr>
                <w:i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:rsidR="001E7799" w:rsidRPr="001E7799" w:rsidRDefault="00045CCC" w:rsidP="001E77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7799" w:rsidRPr="001E7799" w:rsidTr="008247C8">
        <w:tc>
          <w:tcPr>
            <w:tcW w:w="8188" w:type="dxa"/>
          </w:tcPr>
          <w:p w:rsidR="001E7799" w:rsidRPr="008247C8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8247C8">
              <w:rPr>
                <w:i/>
                <w:sz w:val="28"/>
                <w:szCs w:val="28"/>
              </w:rPr>
              <w:t xml:space="preserve">С.Р.2 по </w:t>
            </w:r>
            <w:r w:rsidRPr="008247C8">
              <w:rPr>
                <w:sz w:val="28"/>
                <w:szCs w:val="28"/>
              </w:rPr>
              <w:t>теме  «</w:t>
            </w:r>
            <w:r w:rsidR="003A5D9C" w:rsidRPr="008247C8">
              <w:rPr>
                <w:sz w:val="28"/>
                <w:szCs w:val="28"/>
              </w:rPr>
              <w:t>Возникновение мировых религий</w:t>
            </w:r>
            <w:r w:rsidRPr="008247C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E7799" w:rsidRPr="001E7799" w:rsidRDefault="00045CCC" w:rsidP="001E77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7799" w:rsidRPr="001E7799" w:rsidTr="008247C8">
        <w:tc>
          <w:tcPr>
            <w:tcW w:w="8188" w:type="dxa"/>
          </w:tcPr>
          <w:p w:rsidR="001E7799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С.Р.3</w:t>
            </w:r>
            <w:r w:rsidR="001E7799" w:rsidRPr="008247C8">
              <w:rPr>
                <w:i/>
                <w:sz w:val="28"/>
                <w:szCs w:val="28"/>
              </w:rPr>
              <w:t xml:space="preserve"> по </w:t>
            </w:r>
            <w:r w:rsidR="001E7799" w:rsidRPr="008247C8">
              <w:rPr>
                <w:sz w:val="28"/>
                <w:szCs w:val="28"/>
              </w:rPr>
              <w:t>теме   «</w:t>
            </w:r>
            <w:r w:rsidR="003A5D9C" w:rsidRPr="008247C8">
              <w:rPr>
                <w:sz w:val="28"/>
                <w:szCs w:val="28"/>
              </w:rPr>
              <w:t>Теории происхождения государства у восточных славян</w:t>
            </w:r>
            <w:r w:rsidR="001E7799" w:rsidRPr="008247C8">
              <w:rPr>
                <w:i/>
                <w:sz w:val="28"/>
                <w:szCs w:val="28"/>
              </w:rPr>
              <w:t xml:space="preserve">»   </w:t>
            </w:r>
          </w:p>
        </w:tc>
        <w:tc>
          <w:tcPr>
            <w:tcW w:w="992" w:type="dxa"/>
          </w:tcPr>
          <w:p w:rsidR="001E7799" w:rsidRPr="001E7799" w:rsidRDefault="001E7799" w:rsidP="001E7799">
            <w:pPr>
              <w:jc w:val="right"/>
              <w:rPr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>1</w:t>
            </w:r>
            <w:r w:rsidR="009A0999">
              <w:rPr>
                <w:sz w:val="28"/>
                <w:szCs w:val="28"/>
              </w:rPr>
              <w:t>2</w:t>
            </w: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С.Р.4</w:t>
            </w:r>
            <w:r w:rsidR="008247C8" w:rsidRPr="008247C8">
              <w:rPr>
                <w:i/>
                <w:sz w:val="28"/>
                <w:szCs w:val="28"/>
              </w:rPr>
              <w:t xml:space="preserve"> по </w:t>
            </w:r>
            <w:r w:rsidR="008247C8" w:rsidRPr="008247C8">
              <w:rPr>
                <w:sz w:val="28"/>
                <w:szCs w:val="28"/>
              </w:rPr>
              <w:t>теме   «</w:t>
            </w:r>
            <w:r w:rsidR="003A5D9C" w:rsidRPr="008247C8">
              <w:rPr>
                <w:sz w:val="28"/>
                <w:szCs w:val="28"/>
              </w:rPr>
              <w:t xml:space="preserve">Культура Руси </w:t>
            </w:r>
            <w:r w:rsidR="003A5D9C" w:rsidRPr="008247C8">
              <w:rPr>
                <w:sz w:val="28"/>
                <w:szCs w:val="28"/>
                <w:lang w:val="en-US"/>
              </w:rPr>
              <w:t>X</w:t>
            </w:r>
            <w:r w:rsidR="003A5D9C" w:rsidRPr="008247C8">
              <w:rPr>
                <w:sz w:val="28"/>
                <w:szCs w:val="28"/>
              </w:rPr>
              <w:t>-</w:t>
            </w:r>
            <w:r w:rsidR="003A5D9C" w:rsidRPr="008247C8">
              <w:rPr>
                <w:sz w:val="28"/>
                <w:szCs w:val="28"/>
                <w:lang w:val="en-US"/>
              </w:rPr>
              <w:t>XII</w:t>
            </w:r>
            <w:r w:rsidR="003A5D9C" w:rsidRPr="008247C8">
              <w:rPr>
                <w:sz w:val="28"/>
                <w:szCs w:val="28"/>
              </w:rPr>
              <w:t xml:space="preserve">  века</w:t>
            </w:r>
            <w:r w:rsidR="008247C8" w:rsidRPr="008247C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С.Р.5</w:t>
            </w:r>
            <w:r w:rsidR="008247C8" w:rsidRPr="008247C8">
              <w:rPr>
                <w:i/>
                <w:sz w:val="28"/>
                <w:szCs w:val="28"/>
              </w:rPr>
              <w:t xml:space="preserve"> по </w:t>
            </w:r>
            <w:r w:rsidR="008247C8" w:rsidRPr="008247C8">
              <w:rPr>
                <w:sz w:val="28"/>
                <w:szCs w:val="28"/>
              </w:rPr>
              <w:t xml:space="preserve">теме   </w:t>
            </w:r>
            <w:r w:rsidR="008247C8">
              <w:rPr>
                <w:sz w:val="28"/>
                <w:szCs w:val="28"/>
              </w:rPr>
              <w:t>«</w:t>
            </w:r>
            <w:r w:rsidR="003A5D9C" w:rsidRPr="008247C8">
              <w:rPr>
                <w:sz w:val="28"/>
                <w:szCs w:val="28"/>
              </w:rPr>
              <w:t>Хронология событий монгольских завоеваний Руси</w:t>
            </w:r>
            <w:r w:rsidR="008247C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С.Р.6</w:t>
            </w:r>
            <w:r w:rsidR="008247C8" w:rsidRPr="008247C8">
              <w:rPr>
                <w:i/>
                <w:sz w:val="28"/>
                <w:szCs w:val="28"/>
              </w:rPr>
              <w:t xml:space="preserve"> по </w:t>
            </w:r>
            <w:r w:rsidR="008247C8" w:rsidRPr="008247C8">
              <w:rPr>
                <w:sz w:val="28"/>
                <w:szCs w:val="28"/>
              </w:rPr>
              <w:t xml:space="preserve">теме   </w:t>
            </w:r>
            <w:r w:rsidR="008247C8">
              <w:rPr>
                <w:sz w:val="28"/>
                <w:szCs w:val="28"/>
              </w:rPr>
              <w:t>«</w:t>
            </w:r>
            <w:r w:rsidR="003A5D9C" w:rsidRPr="008247C8">
              <w:rPr>
                <w:rFonts w:eastAsia="Lucida Sans Unicode"/>
                <w:sz w:val="28"/>
                <w:szCs w:val="28"/>
              </w:rPr>
              <w:t>Опричнина</w:t>
            </w:r>
            <w:r w:rsidR="008247C8">
              <w:rPr>
                <w:rFonts w:eastAsia="Lucida Sans Unicode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С.Р.7</w:t>
            </w:r>
            <w:r w:rsidR="008247C8" w:rsidRPr="008247C8">
              <w:rPr>
                <w:i/>
                <w:sz w:val="28"/>
                <w:szCs w:val="28"/>
              </w:rPr>
              <w:t xml:space="preserve"> по </w:t>
            </w:r>
            <w:r w:rsidR="008247C8" w:rsidRPr="008247C8">
              <w:rPr>
                <w:sz w:val="28"/>
                <w:szCs w:val="28"/>
              </w:rPr>
              <w:t xml:space="preserve">теме   </w:t>
            </w:r>
            <w:r w:rsidR="008247C8">
              <w:rPr>
                <w:sz w:val="28"/>
                <w:szCs w:val="28"/>
              </w:rPr>
              <w:t>«</w:t>
            </w:r>
            <w:r w:rsidR="003A5D9C" w:rsidRPr="008247C8">
              <w:rPr>
                <w:rFonts w:eastAsia="Lucida Sans Unicode"/>
                <w:sz w:val="28"/>
                <w:szCs w:val="28"/>
              </w:rPr>
              <w:t>События Смутного времени</w:t>
            </w:r>
            <w:r w:rsidR="008247C8">
              <w:rPr>
                <w:rFonts w:eastAsia="Lucida Sans Unicode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С.Р.8 </w:t>
            </w:r>
            <w:r w:rsidR="008247C8" w:rsidRPr="008247C8">
              <w:rPr>
                <w:i/>
                <w:sz w:val="28"/>
                <w:szCs w:val="28"/>
              </w:rPr>
              <w:t xml:space="preserve">по </w:t>
            </w:r>
            <w:r w:rsidR="008247C8" w:rsidRPr="008247C8">
              <w:rPr>
                <w:sz w:val="28"/>
                <w:szCs w:val="28"/>
              </w:rPr>
              <w:t xml:space="preserve">теме   </w:t>
            </w:r>
            <w:r w:rsidR="008247C8">
              <w:rPr>
                <w:sz w:val="28"/>
                <w:szCs w:val="28"/>
              </w:rPr>
              <w:t>«</w:t>
            </w:r>
            <w:r w:rsidR="003A5D9C" w:rsidRPr="008247C8">
              <w:rPr>
                <w:sz w:val="28"/>
                <w:szCs w:val="28"/>
              </w:rPr>
              <w:t xml:space="preserve">Культура в </w:t>
            </w:r>
            <w:proofErr w:type="gramStart"/>
            <w:r w:rsidR="003A5D9C" w:rsidRPr="008247C8">
              <w:rPr>
                <w:sz w:val="28"/>
                <w:szCs w:val="28"/>
              </w:rPr>
              <w:t>Х</w:t>
            </w:r>
            <w:proofErr w:type="gramEnd"/>
            <w:r w:rsidR="003A5D9C" w:rsidRPr="008247C8">
              <w:rPr>
                <w:sz w:val="28"/>
                <w:szCs w:val="28"/>
              </w:rPr>
              <w:t>VI -ХVII в.</w:t>
            </w:r>
            <w:r w:rsidR="008247C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3A5D9C" w:rsidRPr="001E7799" w:rsidTr="008247C8">
        <w:tc>
          <w:tcPr>
            <w:tcW w:w="8188" w:type="dxa"/>
          </w:tcPr>
          <w:p w:rsidR="003A5D9C" w:rsidRPr="008247C8" w:rsidRDefault="00696C43" w:rsidP="00E601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С.Р.9</w:t>
            </w:r>
            <w:r w:rsidR="008247C8" w:rsidRPr="008247C8">
              <w:rPr>
                <w:i/>
                <w:sz w:val="28"/>
                <w:szCs w:val="28"/>
              </w:rPr>
              <w:t xml:space="preserve"> по </w:t>
            </w:r>
            <w:r w:rsidR="008247C8" w:rsidRPr="008247C8">
              <w:rPr>
                <w:sz w:val="28"/>
                <w:szCs w:val="28"/>
              </w:rPr>
              <w:t xml:space="preserve">теме   </w:t>
            </w:r>
            <w:r w:rsidR="008247C8">
              <w:rPr>
                <w:sz w:val="28"/>
                <w:szCs w:val="28"/>
              </w:rPr>
              <w:t>«</w:t>
            </w:r>
            <w:r w:rsidR="003A5D9C" w:rsidRPr="008247C8">
              <w:rPr>
                <w:sz w:val="28"/>
                <w:szCs w:val="28"/>
              </w:rPr>
              <w:t xml:space="preserve">Культура и быт в </w:t>
            </w:r>
            <w:proofErr w:type="gramStart"/>
            <w:r w:rsidR="003A5D9C" w:rsidRPr="008247C8">
              <w:rPr>
                <w:sz w:val="28"/>
                <w:szCs w:val="28"/>
              </w:rPr>
              <w:t>Х</w:t>
            </w:r>
            <w:proofErr w:type="gramEnd"/>
            <w:r w:rsidR="003A5D9C" w:rsidRPr="008247C8">
              <w:rPr>
                <w:sz w:val="28"/>
                <w:szCs w:val="28"/>
              </w:rPr>
              <w:t>VIII в.</w:t>
            </w:r>
            <w:r w:rsidR="008247C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5D9C" w:rsidRPr="001E7799" w:rsidRDefault="003A5D9C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1E7799">
              <w:rPr>
                <w:bCs/>
                <w:sz w:val="28"/>
                <w:szCs w:val="28"/>
              </w:rPr>
              <w:t xml:space="preserve">Рекомендации по написанию эссе                                      </w:t>
            </w:r>
          </w:p>
        </w:tc>
        <w:tc>
          <w:tcPr>
            <w:tcW w:w="992" w:type="dxa"/>
          </w:tcPr>
          <w:p w:rsidR="001E7799" w:rsidRPr="001E7799" w:rsidRDefault="001E7799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bCs/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 xml:space="preserve">Рекомендации по созданию презентаций                          </w:t>
            </w:r>
          </w:p>
        </w:tc>
        <w:tc>
          <w:tcPr>
            <w:tcW w:w="992" w:type="dxa"/>
          </w:tcPr>
          <w:p w:rsidR="001E7799" w:rsidRPr="001E7799" w:rsidRDefault="001E7799" w:rsidP="001E7799">
            <w:pPr>
              <w:jc w:val="right"/>
              <w:rPr>
                <w:sz w:val="28"/>
                <w:szCs w:val="28"/>
              </w:rPr>
            </w:pPr>
          </w:p>
        </w:tc>
      </w:tr>
      <w:tr w:rsidR="001E7799" w:rsidRPr="001E7799" w:rsidTr="008247C8">
        <w:tc>
          <w:tcPr>
            <w:tcW w:w="8188" w:type="dxa"/>
          </w:tcPr>
          <w:p w:rsidR="001E7799" w:rsidRPr="001E7799" w:rsidRDefault="001E7799" w:rsidP="00E60194">
            <w:pPr>
              <w:spacing w:line="360" w:lineRule="auto"/>
              <w:rPr>
                <w:sz w:val="28"/>
                <w:szCs w:val="28"/>
              </w:rPr>
            </w:pPr>
            <w:r w:rsidRPr="001E7799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1E7799" w:rsidRPr="001E7799" w:rsidRDefault="001E7799" w:rsidP="001E7799">
            <w:pPr>
              <w:jc w:val="right"/>
              <w:rPr>
                <w:sz w:val="28"/>
                <w:szCs w:val="28"/>
              </w:rPr>
            </w:pPr>
          </w:p>
        </w:tc>
      </w:tr>
    </w:tbl>
    <w:p w:rsidR="00761A6D" w:rsidRPr="001E7799" w:rsidRDefault="00761A6D" w:rsidP="0076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C43" w:rsidRDefault="00696C43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33B" w:rsidRPr="006338E2" w:rsidRDefault="009C733B" w:rsidP="00FE25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8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Введение</w:t>
      </w:r>
    </w:p>
    <w:p w:rsidR="009C733B" w:rsidRPr="00FE2589" w:rsidRDefault="00F06B8B" w:rsidP="00633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ФГОС С</w:t>
      </w:r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>ПО и плана учебного процесса обучающийся обязан выполнить по каждой учебной дисциплине определенный  объем внеаудиторной самостоятельной работы.</w:t>
      </w:r>
    </w:p>
    <w:p w:rsidR="007D5035" w:rsidRDefault="009C733B" w:rsidP="00F06B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hAnsi="Times New Roman" w:cs="Times New Roman"/>
          <w:sz w:val="24"/>
          <w:szCs w:val="24"/>
        </w:rPr>
        <w:t>Данные м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етодические указания составлены для </w:t>
      </w:r>
      <w:proofErr w:type="gramStart"/>
      <w:r w:rsidRPr="00FE2589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F06B8B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F06B8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профессиям:</w:t>
      </w:r>
    </w:p>
    <w:p w:rsidR="00F06B8B" w:rsidRDefault="00F06B8B" w:rsidP="00F06B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Мастер отделочных строительных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, «Мастер общестроительных работ»</w:t>
      </w:r>
    </w:p>
    <w:p w:rsidR="009C733B" w:rsidRPr="00FE2589" w:rsidRDefault="009C733B" w:rsidP="009C73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r w:rsidRPr="00FE25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>– одна из важных форм организации учебного процесса при изучении курса “</w:t>
      </w:r>
      <w:r w:rsidR="00F06B8B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>”. Она играет особую роль в профессиональной подготовке специалистов, являясь формой, с одной стороны, организации самостоятельной работы</w:t>
      </w:r>
      <w:r w:rsidRPr="00FE258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>, с другой – развития их познавательной активности.</w:t>
      </w:r>
    </w:p>
    <w:p w:rsidR="009C733B" w:rsidRPr="00FE2589" w:rsidRDefault="00F06B8B" w:rsidP="009C73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9C733B" w:rsidRPr="00FE2589">
        <w:rPr>
          <w:rFonts w:ascii="Times New Roman" w:hAnsi="Times New Roman" w:cs="Times New Roman"/>
          <w:sz w:val="24"/>
          <w:szCs w:val="24"/>
        </w:rPr>
        <w:t xml:space="preserve"> </w:t>
      </w:r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образование сегодня должн</w:t>
      </w:r>
      <w:r w:rsidR="009C733B" w:rsidRPr="00FE2589">
        <w:rPr>
          <w:rFonts w:ascii="Times New Roman" w:hAnsi="Times New Roman" w:cs="Times New Roman"/>
          <w:sz w:val="24"/>
          <w:szCs w:val="24"/>
        </w:rPr>
        <w:t xml:space="preserve">о ориентироваться на овладение обучающимися </w:t>
      </w:r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определенной </w:t>
      </w:r>
      <w:proofErr w:type="gramStart"/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>совокупностью</w:t>
      </w:r>
      <w:proofErr w:type="gramEnd"/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 xml:space="preserve"> так называемых </w:t>
      </w:r>
      <w:r w:rsidR="009C733B" w:rsidRPr="00FE2589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9C733B" w:rsidRPr="00FE2589">
        <w:rPr>
          <w:rFonts w:ascii="Times New Roman" w:eastAsia="Times New Roman" w:hAnsi="Times New Roman" w:cs="Times New Roman"/>
          <w:sz w:val="24"/>
          <w:szCs w:val="24"/>
        </w:rPr>
        <w:t xml:space="preserve">компетенций, способствующих оптимальному их включению в динамику социокультурного развития. </w:t>
      </w:r>
    </w:p>
    <w:p w:rsidR="009C733B" w:rsidRPr="00FE2589" w:rsidRDefault="009C733B" w:rsidP="009C73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В связи с этим целью и задачей выполнения самостоятельных заданий по курсу “</w:t>
      </w:r>
      <w:r w:rsidR="00F06B8B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” является приобретение умения получать новые эмпирические, теоретические и аксиологические знания, их систематизировать и </w:t>
      </w:r>
      <w:proofErr w:type="spellStart"/>
      <w:r w:rsidRPr="00FE2589">
        <w:rPr>
          <w:rFonts w:ascii="Times New Roman" w:eastAsia="Times New Roman" w:hAnsi="Times New Roman" w:cs="Times New Roman"/>
          <w:sz w:val="24"/>
          <w:szCs w:val="24"/>
        </w:rPr>
        <w:t>концептуализировать</w:t>
      </w:r>
      <w:proofErr w:type="spellEnd"/>
      <w:r w:rsidRPr="00FE2589">
        <w:rPr>
          <w:rFonts w:ascii="Times New Roman" w:eastAsia="Times New Roman" w:hAnsi="Times New Roman" w:cs="Times New Roman"/>
          <w:sz w:val="24"/>
          <w:szCs w:val="24"/>
        </w:rPr>
        <w:t>; оперировать базовыми понятиями, теоретическими и ценностными конструктами учебного курса; решать познавательные задачи; логично выстраивать устные и письменные тексты.</w:t>
      </w:r>
    </w:p>
    <w:p w:rsidR="009C733B" w:rsidRPr="00FE2589" w:rsidRDefault="009C733B" w:rsidP="009C73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Для этого </w:t>
      </w:r>
      <w:proofErr w:type="gramStart"/>
      <w:r w:rsidRPr="00FE25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E2589">
        <w:rPr>
          <w:rFonts w:ascii="Times New Roman" w:hAnsi="Times New Roman" w:cs="Times New Roman"/>
          <w:sz w:val="24"/>
          <w:szCs w:val="24"/>
        </w:rPr>
        <w:t xml:space="preserve"> 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выполнить ряд самостоятельных работ. </w:t>
      </w:r>
    </w:p>
    <w:p w:rsidR="00803027" w:rsidRDefault="00803027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06B8B" w:rsidRPr="00FE2589" w:rsidRDefault="00F06B8B" w:rsidP="006338E2">
      <w:pPr>
        <w:rPr>
          <w:rFonts w:ascii="Calibri" w:eastAsia="Times New Roman" w:hAnsi="Calibri" w:cs="Times New Roman"/>
          <w:sz w:val="24"/>
          <w:szCs w:val="24"/>
        </w:rPr>
      </w:pPr>
    </w:p>
    <w:p w:rsidR="00FE2589" w:rsidRDefault="00FE2589" w:rsidP="008D7FC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589" w:rsidRDefault="00FE2589" w:rsidP="008D7FC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589" w:rsidRDefault="00FE2589" w:rsidP="008D7FC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CCC" w:rsidRDefault="00045CCC" w:rsidP="008D7FC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513" w:rsidRDefault="00431513" w:rsidP="004315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FC6" w:rsidRPr="00FE2589" w:rsidRDefault="008D7FC6" w:rsidP="004315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Требования к выполнению самостоятельной работы</w:t>
      </w:r>
    </w:p>
    <w:p w:rsidR="008D7FC6" w:rsidRPr="00FE2589" w:rsidRDefault="008D7FC6" w:rsidP="006338E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E2589">
        <w:rPr>
          <w:rFonts w:ascii="Times New Roman" w:eastAsia="Times New Roman" w:hAnsi="Times New Roman" w:cs="Times New Roman"/>
          <w:sz w:val="24"/>
          <w:szCs w:val="24"/>
        </w:rPr>
        <w:t>Для выполнения самостоятельной работы обучающемуся следует изучить методические указания преподавателя по выполнению работы.</w:t>
      </w:r>
      <w:proofErr w:type="gramEnd"/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 Указания содержат тему, цель, ход работы, список используемой литературы, вид выполнения работы, сроки сдачи отчёта, критерий оценки данной работы.</w:t>
      </w:r>
    </w:p>
    <w:p w:rsidR="008D7FC6" w:rsidRPr="00FE2589" w:rsidRDefault="008D7FC6" w:rsidP="006338E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2. Самостоятельная работа по дисциплине выполняется в отдельной тетради для самостоятельных работ, которая сдаётся преподавателю.</w:t>
      </w:r>
    </w:p>
    <w:p w:rsidR="008D7FC6" w:rsidRPr="00FE2589" w:rsidRDefault="008D7FC6" w:rsidP="006338E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3.  Работа должна быть выполнена в течение указанного срока, иначе оценка будет снижена.</w:t>
      </w:r>
    </w:p>
    <w:p w:rsidR="008D7FC6" w:rsidRPr="00FE2589" w:rsidRDefault="008D7FC6" w:rsidP="006338E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0070" w:rsidRPr="00FE2589">
        <w:rPr>
          <w:rFonts w:ascii="Times New Roman" w:eastAsia="Times New Roman" w:hAnsi="Times New Roman" w:cs="Times New Roman"/>
          <w:sz w:val="24"/>
          <w:szCs w:val="24"/>
        </w:rPr>
        <w:t xml:space="preserve">.  В 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 журнале</w:t>
      </w:r>
      <w:r w:rsidR="00470070" w:rsidRPr="00FE2589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теоретического обучения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>, в отдельные графы выставляются оценки за выполнение самостоятельных работ.</w:t>
      </w:r>
    </w:p>
    <w:p w:rsidR="0028446E" w:rsidRPr="00FE2589" w:rsidRDefault="006338E2" w:rsidP="00633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7FC6" w:rsidRPr="00FE2589">
        <w:rPr>
          <w:rFonts w:ascii="Times New Roman" w:eastAsia="Times New Roman" w:hAnsi="Times New Roman" w:cs="Times New Roman"/>
          <w:sz w:val="24"/>
          <w:szCs w:val="24"/>
        </w:rPr>
        <w:t>5.  Инициатива обучающегося, творческий подх</w:t>
      </w:r>
      <w:r w:rsidR="0028446E" w:rsidRPr="00FE2589">
        <w:rPr>
          <w:rFonts w:ascii="Times New Roman" w:eastAsia="Times New Roman" w:hAnsi="Times New Roman" w:cs="Times New Roman"/>
          <w:sz w:val="24"/>
          <w:szCs w:val="24"/>
        </w:rPr>
        <w:t>од, эстетичность и правильность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7FC6" w:rsidRPr="00FE2589">
        <w:rPr>
          <w:rFonts w:ascii="Times New Roman" w:eastAsia="Times New Roman" w:hAnsi="Times New Roman" w:cs="Times New Roman"/>
          <w:sz w:val="24"/>
          <w:szCs w:val="24"/>
        </w:rPr>
        <w:t>выполнения работы поощряется.</w:t>
      </w:r>
      <w:r w:rsidR="0028446E" w:rsidRPr="00FE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C6" w:rsidRPr="00FE2589" w:rsidRDefault="0028446E" w:rsidP="000B02B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Если обучающийся испытывает затруднения: не ясны задания, порядок их выполнения обучающийся получает консультацию у преподавателя.</w:t>
      </w:r>
    </w:p>
    <w:p w:rsidR="006338E2" w:rsidRDefault="006338E2" w:rsidP="00045CCC">
      <w:pPr>
        <w:pStyle w:val="a7"/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CCC" w:rsidRDefault="00045CCC" w:rsidP="00045CCC">
      <w:pPr>
        <w:pStyle w:val="a7"/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CCC" w:rsidRPr="00FE2589" w:rsidRDefault="00045CCC" w:rsidP="00045CCC">
      <w:pPr>
        <w:pStyle w:val="a7"/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D1" w:rsidRPr="00FE2589" w:rsidRDefault="008D7FC6" w:rsidP="008030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2652D1" w:rsidRPr="00FE258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Рекомендации по работе УМР</w:t>
      </w:r>
    </w:p>
    <w:p w:rsidR="002652D1" w:rsidRPr="00FE2589" w:rsidRDefault="002652D1" w:rsidP="000B0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58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E2589">
        <w:rPr>
          <w:rFonts w:ascii="Times New Roman" w:eastAsia="Times New Roman" w:hAnsi="Times New Roman" w:cs="Times New Roman"/>
          <w:sz w:val="24"/>
          <w:szCs w:val="24"/>
        </w:rPr>
        <w:t xml:space="preserve"> прочитать текст введения.</w:t>
      </w:r>
    </w:p>
    <w:p w:rsidR="002652D1" w:rsidRPr="00FE2589" w:rsidRDefault="002652D1" w:rsidP="000B0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Найти в учебно-методическом пособии тему внеаудиторной самостоятельной работы.</w:t>
      </w:r>
    </w:p>
    <w:p w:rsidR="002652D1" w:rsidRPr="00FE2589" w:rsidRDefault="002652D1" w:rsidP="000B0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Выяснить содержание работы и алгоритм, то  есть порядок действий при её выполнении.</w:t>
      </w:r>
    </w:p>
    <w:p w:rsidR="002652D1" w:rsidRPr="00FE2589" w:rsidRDefault="002652D1" w:rsidP="000B0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В теме уяснить критерии, по которым будет оцениваться внеаудиторная самостоятельная работа.</w:t>
      </w:r>
    </w:p>
    <w:p w:rsidR="00A5442A" w:rsidRPr="00FE2589" w:rsidRDefault="002652D1" w:rsidP="000B0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Обратить внимание при подготовке внеаудиторной самостоятельной работы на формат выполнения каждой работы.</w:t>
      </w:r>
    </w:p>
    <w:p w:rsidR="006338E2" w:rsidRPr="00FE2589" w:rsidRDefault="006338E2" w:rsidP="0063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46E" w:rsidRPr="002441F3" w:rsidRDefault="0028446E" w:rsidP="00FE209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89">
        <w:rPr>
          <w:rFonts w:ascii="Times New Roman" w:eastAsia="Times New Roman" w:hAnsi="Times New Roman" w:cs="Times New Roman"/>
          <w:sz w:val="24"/>
          <w:szCs w:val="24"/>
        </w:rPr>
        <w:t>Рабочей программой</w:t>
      </w:r>
      <w:r w:rsidRPr="00FE2589"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0C006A">
        <w:rPr>
          <w:rFonts w:ascii="Times New Roman" w:hAnsi="Times New Roman" w:cs="Times New Roman"/>
          <w:sz w:val="24"/>
          <w:szCs w:val="24"/>
        </w:rPr>
        <w:t>Ист</w:t>
      </w:r>
      <w:r w:rsidR="00F06B8B">
        <w:rPr>
          <w:rFonts w:ascii="Times New Roman" w:hAnsi="Times New Roman" w:cs="Times New Roman"/>
          <w:sz w:val="24"/>
          <w:szCs w:val="24"/>
        </w:rPr>
        <w:t>ория</w:t>
      </w:r>
      <w:r w:rsidRPr="00FE2589">
        <w:rPr>
          <w:rFonts w:ascii="Times New Roman" w:eastAsia="Times New Roman" w:hAnsi="Times New Roman" w:cs="Times New Roman"/>
          <w:sz w:val="24"/>
          <w:szCs w:val="24"/>
        </w:rPr>
        <w:t>» предусмотрены следующие виды внеаудито</w:t>
      </w:r>
      <w:r w:rsidR="00FE209D">
        <w:rPr>
          <w:rFonts w:ascii="Times New Roman" w:eastAsia="Times New Roman" w:hAnsi="Times New Roman" w:cs="Times New Roman"/>
          <w:sz w:val="24"/>
          <w:szCs w:val="24"/>
        </w:rPr>
        <w:t>рной самостоятельной работы:</w:t>
      </w:r>
    </w:p>
    <w:p w:rsidR="0028446E" w:rsidRPr="002441F3" w:rsidRDefault="0028446E" w:rsidP="0028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1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2DA8" w:rsidRPr="002441F3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="00E82F6F" w:rsidRPr="002441F3">
        <w:rPr>
          <w:rFonts w:ascii="Times New Roman" w:hAnsi="Times New Roman" w:cs="Times New Roman"/>
          <w:sz w:val="24"/>
          <w:szCs w:val="24"/>
        </w:rPr>
        <w:t xml:space="preserve"> схем</w:t>
      </w:r>
      <w:r w:rsidR="00FE209D">
        <w:rPr>
          <w:rFonts w:ascii="Times New Roman" w:hAnsi="Times New Roman" w:cs="Times New Roman"/>
          <w:sz w:val="24"/>
          <w:szCs w:val="24"/>
        </w:rPr>
        <w:t>, таблиц</w:t>
      </w:r>
    </w:p>
    <w:p w:rsidR="0028446E" w:rsidRPr="002441F3" w:rsidRDefault="00F82DA8" w:rsidP="002844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1F3">
        <w:rPr>
          <w:rFonts w:ascii="Times New Roman" w:hAnsi="Times New Roman" w:cs="Times New Roman"/>
          <w:sz w:val="24"/>
          <w:szCs w:val="24"/>
        </w:rPr>
        <w:t>- решение тестов</w:t>
      </w:r>
    </w:p>
    <w:p w:rsidR="00B46D2C" w:rsidRPr="002441F3" w:rsidRDefault="00470070" w:rsidP="00B4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1F3">
        <w:rPr>
          <w:rFonts w:ascii="Times New Roman" w:hAnsi="Times New Roman" w:cs="Times New Roman"/>
          <w:sz w:val="24"/>
          <w:szCs w:val="24"/>
        </w:rPr>
        <w:t>- ответы на вопросы</w:t>
      </w:r>
    </w:p>
    <w:p w:rsidR="0028446E" w:rsidRDefault="00B46D2C" w:rsidP="00B46D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1F3">
        <w:rPr>
          <w:rFonts w:ascii="Times New Roman" w:hAnsi="Times New Roman" w:cs="Times New Roman"/>
          <w:sz w:val="24"/>
          <w:szCs w:val="24"/>
        </w:rPr>
        <w:t xml:space="preserve">- </w:t>
      </w:r>
      <w:r w:rsidRPr="002441F3">
        <w:rPr>
          <w:rFonts w:ascii="Times New Roman" w:eastAsia="Times New Roman" w:hAnsi="Times New Roman" w:cs="Times New Roman"/>
          <w:sz w:val="24"/>
          <w:szCs w:val="24"/>
        </w:rPr>
        <w:t>создание мультимедийной презентации</w:t>
      </w:r>
    </w:p>
    <w:p w:rsidR="000C006A" w:rsidRPr="002441F3" w:rsidRDefault="000C006A" w:rsidP="00B4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написание рефератов</w:t>
      </w:r>
    </w:p>
    <w:p w:rsidR="008D7FC6" w:rsidRPr="006338E2" w:rsidRDefault="008D7FC6" w:rsidP="008D7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070" w:rsidRPr="00803027" w:rsidRDefault="00470070" w:rsidP="008D7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589" w:rsidRDefault="00FE2589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2589" w:rsidRDefault="00FE2589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41F3" w:rsidRDefault="002441F3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5CCC" w:rsidRDefault="00045CCC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0F23" w:rsidRPr="00E43417" w:rsidRDefault="00A30F23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4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 № 1</w:t>
      </w:r>
    </w:p>
    <w:p w:rsidR="002652D1" w:rsidRPr="00B466F0" w:rsidRDefault="002652D1" w:rsidP="00F06B8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6F0">
        <w:rPr>
          <w:rFonts w:ascii="Times New Roman" w:hAnsi="Times New Roman" w:cs="Times New Roman"/>
          <w:sz w:val="24"/>
          <w:szCs w:val="24"/>
        </w:rPr>
        <w:t>Раздел  «</w:t>
      </w:r>
      <w:r w:rsidR="00F06B8B" w:rsidRPr="00B466F0">
        <w:rPr>
          <w:rFonts w:ascii="Times New Roman" w:eastAsia="Times New Roman" w:hAnsi="Times New Roman"/>
          <w:b/>
          <w:sz w:val="24"/>
          <w:szCs w:val="24"/>
        </w:rPr>
        <w:t>Цивилизации Древнего мира</w:t>
      </w:r>
      <w:r w:rsidRPr="00B466F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52D1" w:rsidRPr="00B466F0" w:rsidRDefault="002652D1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F0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B466F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06B8B" w:rsidRPr="00B466F0">
        <w:rPr>
          <w:rFonts w:ascii="Times New Roman" w:hAnsi="Times New Roman"/>
          <w:b/>
          <w:sz w:val="24"/>
          <w:szCs w:val="24"/>
        </w:rPr>
        <w:t>Особенности цивилизаций Древнего мира</w:t>
      </w:r>
      <w:r w:rsidRPr="00B466F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E1609" w:rsidRDefault="001E1609" w:rsidP="001E1609">
      <w:pPr>
        <w:pStyle w:val="ae"/>
        <w:ind w:firstLine="709"/>
        <w:jc w:val="both"/>
        <w:rPr>
          <w:rFonts w:ascii="Times New Roman" w:eastAsia="Calibri" w:hAnsi="Times New Roman"/>
          <w:b/>
          <w:i/>
          <w:color w:val="FF0000"/>
          <w:sz w:val="24"/>
          <w:szCs w:val="24"/>
        </w:rPr>
      </w:pP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66FD">
        <w:rPr>
          <w:rFonts w:ascii="Times New Roman" w:eastAsia="Calibri" w:hAnsi="Times New Roman"/>
          <w:b/>
          <w:i/>
          <w:sz w:val="24"/>
          <w:szCs w:val="24"/>
        </w:rPr>
        <w:t>Цели</w:t>
      </w:r>
      <w:r w:rsidRPr="00D266FD">
        <w:rPr>
          <w:rFonts w:ascii="Times New Roman" w:eastAsia="Calibri" w:hAnsi="Times New Roman"/>
          <w:b/>
          <w:sz w:val="24"/>
          <w:szCs w:val="24"/>
        </w:rPr>
        <w:t>:</w:t>
      </w:r>
      <w:r w:rsidRPr="00D266FD">
        <w:rPr>
          <w:rFonts w:ascii="Times New Roman" w:eastAsia="Calibri" w:hAnsi="Times New Roman"/>
          <w:sz w:val="24"/>
          <w:szCs w:val="24"/>
        </w:rPr>
        <w:t xml:space="preserve"> </w:t>
      </w:r>
      <w:r w:rsidRPr="00D266FD">
        <w:rPr>
          <w:rFonts w:ascii="Times New Roman" w:hAnsi="Times New Roman"/>
          <w:sz w:val="24"/>
          <w:szCs w:val="24"/>
        </w:rPr>
        <w:t>способствовать формированию умений оперировать   историческими понятиями   и представлениями</w:t>
      </w:r>
      <w:r w:rsidRPr="00D266FD">
        <w:rPr>
          <w:rStyle w:val="FontStyle68"/>
          <w:sz w:val="24"/>
          <w:szCs w:val="24"/>
        </w:rPr>
        <w:t xml:space="preserve">, </w:t>
      </w:r>
      <w:r w:rsidRPr="00D266FD">
        <w:rPr>
          <w:rFonts w:ascii="Times New Roman" w:eastAsia="Calibri" w:hAnsi="Times New Roman"/>
          <w:sz w:val="24"/>
          <w:szCs w:val="24"/>
        </w:rPr>
        <w:t>систематизировать научный материал посредством составления схем и таблиц, раскрывать  причины</w:t>
      </w:r>
      <w:r w:rsidR="002441F3" w:rsidRPr="00D266FD">
        <w:rPr>
          <w:rFonts w:ascii="Times New Roman" w:eastAsia="Calibri" w:hAnsi="Times New Roman"/>
          <w:sz w:val="24"/>
          <w:szCs w:val="24"/>
        </w:rPr>
        <w:t xml:space="preserve"> и итоги исторических процессов</w:t>
      </w:r>
      <w:r w:rsidRPr="00D266FD">
        <w:rPr>
          <w:rFonts w:ascii="Times New Roman" w:eastAsia="Calibri" w:hAnsi="Times New Roman"/>
          <w:sz w:val="24"/>
          <w:szCs w:val="24"/>
        </w:rPr>
        <w:t>.</w:t>
      </w:r>
    </w:p>
    <w:p w:rsidR="001E1609" w:rsidRPr="00D266FD" w:rsidRDefault="001E1609" w:rsidP="005B5C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6E" w:rsidRPr="00D266FD" w:rsidRDefault="0028446E" w:rsidP="005B5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 3 часа</w:t>
      </w:r>
    </w:p>
    <w:p w:rsidR="0028446E" w:rsidRPr="00D266FD" w:rsidRDefault="0028446E" w:rsidP="005B5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7221" w:rsidRPr="00D266FD">
        <w:rPr>
          <w:rFonts w:ascii="Times New Roman" w:hAnsi="Times New Roman" w:cs="Times New Roman"/>
          <w:sz w:val="24"/>
          <w:szCs w:val="24"/>
        </w:rPr>
        <w:t xml:space="preserve"> письменная работа</w:t>
      </w:r>
      <w:r w:rsidR="00DC53E7" w:rsidRPr="00D266FD">
        <w:rPr>
          <w:rFonts w:ascii="Times New Roman" w:hAnsi="Times New Roman" w:cs="Times New Roman"/>
          <w:sz w:val="24"/>
          <w:szCs w:val="24"/>
        </w:rPr>
        <w:t>, ответы на вопросы.</w:t>
      </w:r>
    </w:p>
    <w:p w:rsidR="00707221" w:rsidRPr="00D266FD" w:rsidRDefault="0028446E" w:rsidP="00884BB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7221"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="00707221" w:rsidRPr="00D266FD">
        <w:rPr>
          <w:rFonts w:ascii="Times New Roman" w:eastAsia="Times New Roman" w:hAnsi="Times New Roman" w:cs="Times New Roman"/>
          <w:sz w:val="24"/>
          <w:szCs w:val="24"/>
        </w:rPr>
        <w:t>уровень усвоения учебног</w:t>
      </w:r>
      <w:r w:rsidR="00761A6D" w:rsidRPr="00D266FD">
        <w:rPr>
          <w:rFonts w:ascii="Times New Roman" w:eastAsia="Times New Roman" w:hAnsi="Times New Roman" w:cs="Times New Roman"/>
          <w:sz w:val="24"/>
          <w:szCs w:val="24"/>
        </w:rPr>
        <w:t>о материала,  умение обучающего</w:t>
      </w:r>
      <w:r w:rsidR="00707221" w:rsidRPr="00D266FD">
        <w:rPr>
          <w:rFonts w:ascii="Times New Roman" w:eastAsia="Times New Roman" w:hAnsi="Times New Roman" w:cs="Times New Roman"/>
          <w:sz w:val="24"/>
          <w:szCs w:val="24"/>
        </w:rPr>
        <w:t>ся использовать теоретические знания при выполнении практических задач, обоснованность и четкость изложения ответа, оформление материала в соответствии с требованиями.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2441F3" w:rsidRPr="00D266FD" w:rsidTr="000C006A">
        <w:tc>
          <w:tcPr>
            <w:tcW w:w="1242" w:type="dxa"/>
          </w:tcPr>
          <w:p w:rsidR="002441F3" w:rsidRPr="00D266FD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№  вопроса</w:t>
            </w:r>
          </w:p>
        </w:tc>
        <w:tc>
          <w:tcPr>
            <w:tcW w:w="6663" w:type="dxa"/>
          </w:tcPr>
          <w:p w:rsidR="002441F3" w:rsidRPr="00D266FD" w:rsidRDefault="002441F3" w:rsidP="000C0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указания к оцениванию</w:t>
            </w:r>
          </w:p>
          <w:p w:rsidR="002441F3" w:rsidRPr="00D266FD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441F3" w:rsidRPr="00D266FD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баллы</w:t>
            </w:r>
          </w:p>
        </w:tc>
      </w:tr>
      <w:tr w:rsidR="000C006A" w:rsidRPr="00D266FD" w:rsidTr="000C006A">
        <w:tc>
          <w:tcPr>
            <w:tcW w:w="1242" w:type="dxa"/>
          </w:tcPr>
          <w:p w:rsidR="000C006A" w:rsidRPr="00D266FD" w:rsidRDefault="000C006A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C006A" w:rsidRPr="00D266FD" w:rsidRDefault="000C006A" w:rsidP="000C0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названы шесть  и более понятий и терминов</w:t>
            </w:r>
            <w:r w:rsidRPr="00D266FD">
              <w:rPr>
                <w:sz w:val="24"/>
                <w:szCs w:val="24"/>
              </w:rPr>
              <w:tab/>
            </w:r>
          </w:p>
          <w:p w:rsidR="000C006A" w:rsidRPr="00D266FD" w:rsidRDefault="000C006A" w:rsidP="000C0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названы </w:t>
            </w:r>
            <w:proofErr w:type="gramStart"/>
            <w:r w:rsidRPr="00D266FD">
              <w:rPr>
                <w:sz w:val="24"/>
                <w:szCs w:val="24"/>
              </w:rPr>
              <w:t>четыре и более понятий</w:t>
            </w:r>
            <w:proofErr w:type="gramEnd"/>
            <w:r w:rsidRPr="00D266FD">
              <w:rPr>
                <w:sz w:val="24"/>
                <w:szCs w:val="24"/>
              </w:rPr>
              <w:t xml:space="preserve"> и терминов</w:t>
            </w:r>
          </w:p>
          <w:p w:rsidR="000C006A" w:rsidRPr="00D266FD" w:rsidRDefault="000C006A" w:rsidP="000C0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названы три понятия  и термины</w:t>
            </w:r>
            <w:r w:rsidRPr="00D266FD">
              <w:rPr>
                <w:sz w:val="24"/>
                <w:szCs w:val="24"/>
              </w:rPr>
              <w:tab/>
            </w:r>
          </w:p>
          <w:p w:rsidR="000C006A" w:rsidRPr="00D266FD" w:rsidRDefault="000C006A" w:rsidP="000C0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названо только два понятия или ответ неправильный.</w:t>
            </w:r>
            <w:r w:rsidRPr="00D266FD">
              <w:rPr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0C006A" w:rsidRPr="00D266FD" w:rsidRDefault="000C006A" w:rsidP="000C006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5</w:t>
            </w:r>
          </w:p>
          <w:p w:rsidR="000C006A" w:rsidRPr="00D266FD" w:rsidRDefault="000C006A" w:rsidP="000C006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4</w:t>
            </w:r>
          </w:p>
          <w:p w:rsidR="000C006A" w:rsidRPr="00D266FD" w:rsidRDefault="000C006A" w:rsidP="000C006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0C006A" w:rsidRPr="00D266FD" w:rsidRDefault="000C006A" w:rsidP="000C006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  <w:tr w:rsidR="000C006A" w:rsidRPr="00D266FD" w:rsidTr="000C006A">
        <w:tc>
          <w:tcPr>
            <w:tcW w:w="1242" w:type="dxa"/>
          </w:tcPr>
          <w:p w:rsidR="000C006A" w:rsidRPr="00D266FD" w:rsidRDefault="000C006A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B057A" w:rsidRPr="00D266FD" w:rsidRDefault="00CB057A" w:rsidP="00CB05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названы шесть  </w:t>
            </w:r>
            <w:r>
              <w:rPr>
                <w:sz w:val="24"/>
                <w:szCs w:val="24"/>
              </w:rPr>
              <w:t>причин</w:t>
            </w:r>
            <w:r w:rsidRPr="00D266FD">
              <w:rPr>
                <w:sz w:val="24"/>
                <w:szCs w:val="24"/>
              </w:rPr>
              <w:tab/>
            </w:r>
          </w:p>
          <w:p w:rsidR="00CB057A" w:rsidRPr="00D266FD" w:rsidRDefault="00CB057A" w:rsidP="00CB05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названы </w:t>
            </w:r>
            <w:proofErr w:type="gramStart"/>
            <w:r w:rsidRPr="00D266FD">
              <w:rPr>
                <w:sz w:val="24"/>
                <w:szCs w:val="24"/>
              </w:rPr>
              <w:t xml:space="preserve">четыре и более </w:t>
            </w:r>
            <w:r>
              <w:rPr>
                <w:sz w:val="24"/>
                <w:szCs w:val="24"/>
              </w:rPr>
              <w:t>причин</w:t>
            </w:r>
            <w:proofErr w:type="gramEnd"/>
          </w:p>
          <w:p w:rsidR="00CB057A" w:rsidRPr="00D266FD" w:rsidRDefault="00CB057A" w:rsidP="00CB05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названы три </w:t>
            </w:r>
            <w:r>
              <w:rPr>
                <w:sz w:val="24"/>
                <w:szCs w:val="24"/>
              </w:rPr>
              <w:t>причины</w:t>
            </w:r>
            <w:r w:rsidRPr="00D266FD">
              <w:rPr>
                <w:sz w:val="24"/>
                <w:szCs w:val="24"/>
              </w:rPr>
              <w:tab/>
            </w:r>
          </w:p>
          <w:p w:rsidR="000C006A" w:rsidRPr="00D266FD" w:rsidRDefault="00CB057A" w:rsidP="00CB05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названо только два понятия или ответ неправильный.</w:t>
            </w:r>
            <w:r w:rsidRPr="00D266FD">
              <w:rPr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CB057A" w:rsidRPr="00D266FD" w:rsidRDefault="00CB057A" w:rsidP="00CB057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5</w:t>
            </w:r>
          </w:p>
          <w:p w:rsidR="00CB057A" w:rsidRPr="00D266FD" w:rsidRDefault="00CB057A" w:rsidP="00CB057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4</w:t>
            </w:r>
          </w:p>
          <w:p w:rsidR="00CB057A" w:rsidRPr="00D266FD" w:rsidRDefault="00CB057A" w:rsidP="00CB057A">
            <w:pPr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0C006A" w:rsidRPr="00D266FD" w:rsidRDefault="00CB057A" w:rsidP="00CB057A">
            <w:pPr>
              <w:spacing w:after="12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</w:tbl>
    <w:p w:rsidR="002441F3" w:rsidRPr="00D266FD" w:rsidRDefault="002441F3" w:rsidP="002441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441F3" w:rsidRPr="00D266FD" w:rsidRDefault="00CB057A" w:rsidP="002441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Максимальный балл: 10</w:t>
      </w:r>
    </w:p>
    <w:p w:rsidR="002441F3" w:rsidRPr="00D266FD" w:rsidRDefault="00CB057A" w:rsidP="002441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10-9</w:t>
      </w:r>
      <w:r w:rsidR="002441F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 </w:t>
      </w:r>
      <w:r w:rsidR="002441F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2441F3" w:rsidRPr="00D266FD" w:rsidRDefault="00CB057A" w:rsidP="002441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8 -7</w:t>
      </w:r>
      <w:r w:rsidR="002441F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</w:t>
      </w:r>
      <w:r w:rsidR="002441F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2441F3" w:rsidRPr="00D266FD" w:rsidRDefault="00CB057A" w:rsidP="002441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2441F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   </w:t>
      </w:r>
      <w:r w:rsidR="002441F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2441F3" w:rsidRPr="00D266FD" w:rsidRDefault="00CB057A" w:rsidP="002441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менее 6</w:t>
      </w:r>
      <w:r w:rsidR="002441F3" w:rsidRPr="00D266FD">
        <w:rPr>
          <w:rFonts w:ascii="Times New Roman" w:hAnsi="Times New Roman" w:cs="Times New Roman"/>
          <w:b/>
          <w:i/>
          <w:sz w:val="24"/>
          <w:szCs w:val="24"/>
        </w:rPr>
        <w:t>баллов    </w:t>
      </w:r>
      <w:r w:rsidR="002441F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5A3A2F" w:rsidRPr="00D266FD" w:rsidRDefault="005A3A2F" w:rsidP="005A3A2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446E" w:rsidRPr="00D266FD" w:rsidRDefault="00707221" w:rsidP="0070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803027" w:rsidRPr="00D266FD" w:rsidRDefault="00803027" w:rsidP="0080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2D1" w:rsidRPr="00D266FD" w:rsidRDefault="002652D1" w:rsidP="00284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1E1609" w:rsidRPr="00D266FD" w:rsidRDefault="001E1609" w:rsidP="001E1609">
      <w:pPr>
        <w:pStyle w:val="ae"/>
        <w:ind w:firstLine="709"/>
        <w:jc w:val="center"/>
        <w:rPr>
          <w:rFonts w:ascii="Times New Roman" w:eastAsia="Lucida Sans Unicode" w:hAnsi="Times New Roman"/>
          <w:b/>
          <w:color w:val="FF0000"/>
          <w:sz w:val="24"/>
          <w:szCs w:val="24"/>
          <w:lang w:eastAsia="en-US" w:bidi="en-US"/>
        </w:rPr>
      </w:pPr>
    </w:p>
    <w:p w:rsidR="001E1609" w:rsidRPr="00D266FD" w:rsidRDefault="001E1609" w:rsidP="001E1609">
      <w:pPr>
        <w:pStyle w:val="ae"/>
        <w:ind w:firstLine="709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№1.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Используя учебную литературу, вставьте в приведенном тексте пропущенные исторические термины и понятия.</w:t>
      </w:r>
    </w:p>
    <w:p w:rsidR="001E1609" w:rsidRPr="00D266FD" w:rsidRDefault="001E1609" w:rsidP="001E1609">
      <w:pPr>
        <w:pStyle w:val="ae"/>
        <w:ind w:firstLine="709"/>
        <w:jc w:val="center"/>
        <w:rPr>
          <w:rFonts w:ascii="Times New Roman" w:eastAsia="Lucida Sans Unicode" w:hAnsi="Times New Roman"/>
          <w:b/>
          <w:color w:val="FF0000"/>
          <w:sz w:val="24"/>
          <w:szCs w:val="24"/>
          <w:lang w:eastAsia="en-US" w:bidi="en-US"/>
        </w:rPr>
      </w:pPr>
    </w:p>
    <w:p w:rsidR="001E1609" w:rsidRPr="00D266FD" w:rsidRDefault="001E1609" w:rsidP="000C006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 xml:space="preserve">       У разных народов цивилизация имела свои различия. На развитие цивилизации влияли______________________________________________________, обстоятельства исторического становления народов и т.д. Иногда термином «цивилизация» обозначают историю от</w:t>
      </w:r>
      <w:r w:rsidRPr="00D266FD">
        <w:rPr>
          <w:rFonts w:ascii="Times New Roman" w:hAnsi="Times New Roman"/>
          <w:sz w:val="24"/>
          <w:szCs w:val="24"/>
        </w:rPr>
        <w:softHyphen/>
        <w:t>дельного народа или государства (древнеегипетская цивили</w:t>
      </w:r>
      <w:r w:rsidRPr="00D266FD">
        <w:rPr>
          <w:rFonts w:ascii="Times New Roman" w:hAnsi="Times New Roman"/>
          <w:sz w:val="24"/>
          <w:szCs w:val="24"/>
        </w:rPr>
        <w:softHyphen/>
        <w:t>зация, шумерская цивилизация, китайская цивилизация, древнегреческая цивилизация, римская цивилизация и т.д.). Однако у всех цивилизаций Древнего мира было немало об</w:t>
      </w:r>
      <w:r w:rsidRPr="00D266FD">
        <w:rPr>
          <w:rFonts w:ascii="Times New Roman" w:hAnsi="Times New Roman"/>
          <w:sz w:val="24"/>
          <w:szCs w:val="24"/>
        </w:rPr>
        <w:softHyphen/>
        <w:t>щего, что позволяет объединить их в две группы - _________________</w:t>
      </w:r>
      <w:r w:rsidR="000C006A" w:rsidRPr="00D266FD">
        <w:rPr>
          <w:rFonts w:ascii="Times New Roman" w:hAnsi="Times New Roman"/>
          <w:sz w:val="24"/>
          <w:szCs w:val="24"/>
        </w:rPr>
        <w:t xml:space="preserve">_____________  </w:t>
      </w:r>
      <w:r w:rsidRPr="00D266FD">
        <w:rPr>
          <w:rFonts w:ascii="Times New Roman" w:hAnsi="Times New Roman"/>
          <w:sz w:val="24"/>
          <w:szCs w:val="24"/>
        </w:rPr>
        <w:t>цивилизации.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lastRenderedPageBreak/>
        <w:t>Древнейшей формой древневосточной цивилизации стали государства в долинах великих рек -___________</w:t>
      </w:r>
      <w:r w:rsidR="000C006A" w:rsidRPr="00D266FD">
        <w:rPr>
          <w:rFonts w:ascii="Times New Roman" w:hAnsi="Times New Roman"/>
          <w:sz w:val="24"/>
          <w:szCs w:val="24"/>
        </w:rPr>
        <w:t>_____</w:t>
      </w:r>
      <w:r w:rsidRPr="00D266FD">
        <w:rPr>
          <w:rFonts w:ascii="Times New Roman" w:hAnsi="Times New Roman"/>
          <w:sz w:val="24"/>
          <w:szCs w:val="24"/>
        </w:rPr>
        <w:t>. Затем государства стали возникать и вне речных долин. Для всех древневосточных государств была характерна огромная власть правителей-монархов, укреплению ко</w:t>
      </w:r>
      <w:r w:rsidRPr="00D266FD">
        <w:rPr>
          <w:rFonts w:ascii="Times New Roman" w:hAnsi="Times New Roman"/>
          <w:sz w:val="24"/>
          <w:szCs w:val="24"/>
        </w:rPr>
        <w:softHyphen/>
        <w:t>торой способствовали государственные чиновники, ко</w:t>
      </w:r>
      <w:r w:rsidRPr="00D266FD">
        <w:rPr>
          <w:rFonts w:ascii="Times New Roman" w:hAnsi="Times New Roman"/>
          <w:sz w:val="24"/>
          <w:szCs w:val="24"/>
        </w:rPr>
        <w:softHyphen/>
        <w:t>торые также играли ключевую общественную роль.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>______</w:t>
      </w:r>
      <w:r w:rsidR="000C006A" w:rsidRPr="00D266FD">
        <w:rPr>
          <w:rFonts w:ascii="Times New Roman" w:hAnsi="Times New Roman"/>
          <w:sz w:val="24"/>
          <w:szCs w:val="24"/>
        </w:rPr>
        <w:t>_____________</w:t>
      </w:r>
      <w:r w:rsidR="002441F3" w:rsidRPr="00D266FD">
        <w:rPr>
          <w:rFonts w:ascii="Times New Roman" w:hAnsi="Times New Roman"/>
          <w:sz w:val="24"/>
          <w:szCs w:val="24"/>
        </w:rPr>
        <w:t xml:space="preserve">населением </w:t>
      </w:r>
      <w:r w:rsidRPr="00D266FD">
        <w:rPr>
          <w:rFonts w:ascii="Times New Roman" w:hAnsi="Times New Roman"/>
          <w:sz w:val="24"/>
          <w:szCs w:val="24"/>
        </w:rPr>
        <w:t>яв</w:t>
      </w:r>
      <w:r w:rsidR="000C006A" w:rsidRPr="00D266FD">
        <w:rPr>
          <w:rFonts w:ascii="Times New Roman" w:hAnsi="Times New Roman"/>
          <w:sz w:val="24"/>
          <w:szCs w:val="24"/>
        </w:rPr>
        <w:t>лялось_______________</w:t>
      </w:r>
      <w:r w:rsidRPr="00D266FD">
        <w:rPr>
          <w:rFonts w:ascii="Times New Roman" w:hAnsi="Times New Roman"/>
          <w:sz w:val="24"/>
          <w:szCs w:val="24"/>
        </w:rPr>
        <w:t>_, объ</w:t>
      </w:r>
      <w:r w:rsidRPr="00D266FD">
        <w:rPr>
          <w:rFonts w:ascii="Times New Roman" w:hAnsi="Times New Roman"/>
          <w:sz w:val="24"/>
          <w:szCs w:val="24"/>
        </w:rPr>
        <w:softHyphen/>
        <w:t>единенное, как правило, в общины. Несвободную часть насе</w:t>
      </w:r>
      <w:r w:rsidRPr="00D266FD">
        <w:rPr>
          <w:rFonts w:ascii="Times New Roman" w:hAnsi="Times New Roman"/>
          <w:sz w:val="24"/>
          <w:szCs w:val="24"/>
        </w:rPr>
        <w:softHyphen/>
        <w:t>ления представляли рабы. Древневосточное общество можно сравнить с пирамидой: на вершине - правитель, в средней части - чиновничество, в основании - крестьяне и рабы.</w:t>
      </w:r>
    </w:p>
    <w:p w:rsidR="001E1609" w:rsidRPr="00D266FD" w:rsidRDefault="000C006A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>___________________</w:t>
      </w:r>
      <w:r w:rsidR="001E1609" w:rsidRPr="00D266FD">
        <w:rPr>
          <w:rFonts w:ascii="Times New Roman" w:hAnsi="Times New Roman"/>
          <w:sz w:val="24"/>
          <w:szCs w:val="24"/>
        </w:rPr>
        <w:t>цивилизация сложилась позднее. В основном она охватывала район Средиземноморья. Правда, первые го</w:t>
      </w:r>
      <w:r w:rsidR="001E1609" w:rsidRPr="00D266FD">
        <w:rPr>
          <w:rFonts w:ascii="Times New Roman" w:hAnsi="Times New Roman"/>
          <w:sz w:val="24"/>
          <w:szCs w:val="24"/>
        </w:rPr>
        <w:softHyphen/>
        <w:t>сударства здесь также принято относить к древневосточной цивилизации. Однако затем, по не совсем объяснимым пока причинам, развитие пошло по иному пути.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 xml:space="preserve">B </w:t>
      </w:r>
      <w:proofErr w:type="gramStart"/>
      <w:r w:rsidRPr="00D266FD">
        <w:rPr>
          <w:rFonts w:ascii="Times New Roman" w:hAnsi="Times New Roman"/>
          <w:sz w:val="24"/>
          <w:szCs w:val="24"/>
        </w:rPr>
        <w:t>устройстве</w:t>
      </w:r>
      <w:proofErr w:type="gramEnd"/>
      <w:r w:rsidRPr="00D266FD">
        <w:rPr>
          <w:rFonts w:ascii="Times New Roman" w:hAnsi="Times New Roman"/>
          <w:sz w:val="24"/>
          <w:szCs w:val="24"/>
        </w:rPr>
        <w:t xml:space="preserve"> античных государств стали преобладать черты самоуправления. Правителей избирали на народных собраниях, роль госу</w:t>
      </w:r>
      <w:r w:rsidRPr="00D266FD">
        <w:rPr>
          <w:rFonts w:ascii="Times New Roman" w:hAnsi="Times New Roman"/>
          <w:sz w:val="24"/>
          <w:szCs w:val="24"/>
        </w:rPr>
        <w:softHyphen/>
        <w:t>дарственных органов исполняли прежние общинные струк</w:t>
      </w:r>
      <w:r w:rsidRPr="00D266FD">
        <w:rPr>
          <w:rFonts w:ascii="Times New Roman" w:hAnsi="Times New Roman"/>
          <w:sz w:val="24"/>
          <w:szCs w:val="24"/>
        </w:rPr>
        <w:softHyphen/>
        <w:t>туры, например</w:t>
      </w:r>
      <w:proofErr w:type="gramStart"/>
      <w:r w:rsidRPr="00D266FD">
        <w:rPr>
          <w:rFonts w:ascii="Times New Roman" w:hAnsi="Times New Roman"/>
          <w:sz w:val="24"/>
          <w:szCs w:val="24"/>
        </w:rPr>
        <w:t xml:space="preserve"> _______________________</w:t>
      </w:r>
      <w:r w:rsidR="000C006A" w:rsidRPr="00D266FD">
        <w:rPr>
          <w:rFonts w:ascii="Times New Roman" w:hAnsi="Times New Roman"/>
          <w:sz w:val="24"/>
          <w:szCs w:val="24"/>
        </w:rPr>
        <w:t>____</w:t>
      </w:r>
      <w:r w:rsidRPr="00D266FD">
        <w:rPr>
          <w:rFonts w:ascii="Times New Roman" w:hAnsi="Times New Roman"/>
          <w:sz w:val="24"/>
          <w:szCs w:val="24"/>
        </w:rPr>
        <w:t>П</w:t>
      </w:r>
      <w:proofErr w:type="gramEnd"/>
      <w:r w:rsidRPr="00D266FD">
        <w:rPr>
          <w:rFonts w:ascii="Times New Roman" w:hAnsi="Times New Roman"/>
          <w:sz w:val="24"/>
          <w:szCs w:val="24"/>
        </w:rPr>
        <w:t>озже самоуправление было заменено монархической властью. В ан</w:t>
      </w:r>
      <w:r w:rsidRPr="00D266FD">
        <w:rPr>
          <w:rFonts w:ascii="Times New Roman" w:hAnsi="Times New Roman"/>
          <w:sz w:val="24"/>
          <w:szCs w:val="24"/>
        </w:rPr>
        <w:softHyphen/>
        <w:t>тичных государствах значительная часть населения прожи</w:t>
      </w:r>
      <w:r w:rsidRPr="00D266FD">
        <w:rPr>
          <w:rFonts w:ascii="Times New Roman" w:hAnsi="Times New Roman"/>
          <w:sz w:val="24"/>
          <w:szCs w:val="24"/>
        </w:rPr>
        <w:softHyphen/>
        <w:t xml:space="preserve">вала </w:t>
      </w:r>
      <w:proofErr w:type="gramStart"/>
      <w:r w:rsidRPr="00D266FD">
        <w:rPr>
          <w:rFonts w:ascii="Times New Roman" w:hAnsi="Times New Roman"/>
          <w:sz w:val="24"/>
          <w:szCs w:val="24"/>
        </w:rPr>
        <w:t>в</w:t>
      </w:r>
      <w:proofErr w:type="gramEnd"/>
      <w:r w:rsidRPr="00D266FD">
        <w:rPr>
          <w:rFonts w:ascii="Times New Roman" w:hAnsi="Times New Roman"/>
          <w:sz w:val="24"/>
          <w:szCs w:val="24"/>
        </w:rPr>
        <w:t>____________________</w:t>
      </w:r>
      <w:r w:rsidR="000C006A" w:rsidRPr="00D266FD">
        <w:rPr>
          <w:rFonts w:ascii="Times New Roman" w:hAnsi="Times New Roman"/>
          <w:sz w:val="24"/>
          <w:szCs w:val="24"/>
        </w:rPr>
        <w:t>________</w:t>
      </w:r>
      <w:r w:rsidRPr="00D266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66FD">
        <w:rPr>
          <w:rFonts w:ascii="Times New Roman" w:hAnsi="Times New Roman"/>
          <w:sz w:val="24"/>
          <w:szCs w:val="24"/>
        </w:rPr>
        <w:t>Наряду</w:t>
      </w:r>
      <w:proofErr w:type="gramEnd"/>
      <w:r w:rsidRPr="00D266FD">
        <w:rPr>
          <w:rFonts w:ascii="Times New Roman" w:hAnsi="Times New Roman"/>
          <w:sz w:val="24"/>
          <w:szCs w:val="24"/>
        </w:rPr>
        <w:t xml:space="preserve"> с сельским хозяйством огромное зна</w:t>
      </w:r>
      <w:r w:rsidRPr="00D266FD">
        <w:rPr>
          <w:rFonts w:ascii="Times New Roman" w:hAnsi="Times New Roman"/>
          <w:sz w:val="24"/>
          <w:szCs w:val="24"/>
        </w:rPr>
        <w:softHyphen/>
        <w:t>чение приобрели ремесло и торговля. Значительную роль играл труд рабов.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609" w:rsidRPr="00D266FD" w:rsidRDefault="001E1609" w:rsidP="001E1609">
      <w:pPr>
        <w:pStyle w:val="a7"/>
        <w:spacing w:after="0" w:line="240" w:lineRule="auto"/>
        <w:ind w:left="0" w:firstLine="709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D266FD">
        <w:rPr>
          <w:rStyle w:val="FontStyle19"/>
          <w:rFonts w:ascii="Times New Roman" w:hAnsi="Times New Roman" w:cs="Times New Roman"/>
          <w:b/>
          <w:sz w:val="24"/>
          <w:szCs w:val="24"/>
        </w:rPr>
        <w:t>Порядок выполнения задания 2:</w:t>
      </w:r>
    </w:p>
    <w:p w:rsidR="001E1609" w:rsidRPr="00D266FD" w:rsidRDefault="001E1609" w:rsidP="001E1609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266FD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Используя Интернет-ресурсы, </w:t>
      </w:r>
      <w:r w:rsidRPr="00D266FD">
        <w:rPr>
          <w:rFonts w:ascii="Times New Roman" w:hAnsi="Times New Roman" w:cs="Times New Roman"/>
          <w:sz w:val="24"/>
          <w:szCs w:val="24"/>
        </w:rPr>
        <w:t>составьте  план-схему: «П</w:t>
      </w:r>
      <w:r w:rsidRPr="00D266FD">
        <w:rPr>
          <w:rFonts w:ascii="Times New Roman" w:eastAsia="Calibri" w:hAnsi="Times New Roman" w:cs="Times New Roman"/>
          <w:sz w:val="24"/>
          <w:szCs w:val="24"/>
        </w:rPr>
        <w:t>адение Западной Римской империи», определив основные причины  кризиса Римской империи.</w:t>
      </w:r>
    </w:p>
    <w:p w:rsidR="001E1609" w:rsidRPr="00D266FD" w:rsidRDefault="001E1609" w:rsidP="001E1609">
      <w:pPr>
        <w:pStyle w:val="ae"/>
        <w:ind w:firstLine="709"/>
        <w:rPr>
          <w:rFonts w:ascii="Times New Roman" w:eastAsia="Lucida Sans Unicode" w:hAnsi="Times New Roman"/>
          <w:i/>
          <w:sz w:val="24"/>
          <w:szCs w:val="24"/>
        </w:rPr>
      </w:pPr>
      <w:r w:rsidRPr="00D266FD">
        <w:rPr>
          <w:rFonts w:ascii="Times New Roman" w:eastAsia="Calibri" w:hAnsi="Times New Roman"/>
          <w:i/>
          <w:sz w:val="24"/>
          <w:szCs w:val="24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609" w:rsidRPr="00D266FD" w:rsidRDefault="001E1609" w:rsidP="001E1609">
      <w:pPr>
        <w:pStyle w:val="ae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66FD">
        <w:rPr>
          <w:rFonts w:ascii="Times New Roman" w:hAnsi="Times New Roman"/>
          <w:b/>
          <w:i/>
          <w:sz w:val="24"/>
          <w:szCs w:val="24"/>
        </w:rPr>
        <w:t>Оборудование, материалы:</w:t>
      </w:r>
    </w:p>
    <w:p w:rsidR="001E1609" w:rsidRPr="00D266FD" w:rsidRDefault="001E1609" w:rsidP="000B02B5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 xml:space="preserve">Артемов В.В.,         </w:t>
      </w:r>
      <w:proofErr w:type="spellStart"/>
      <w:r w:rsidRPr="00D266FD">
        <w:rPr>
          <w:rFonts w:ascii="Times New Roman" w:hAnsi="Times New Roman"/>
          <w:sz w:val="24"/>
          <w:szCs w:val="24"/>
        </w:rPr>
        <w:t>Лубченко</w:t>
      </w:r>
      <w:proofErr w:type="spellEnd"/>
      <w:r w:rsidRPr="00D266FD">
        <w:rPr>
          <w:rFonts w:ascii="Times New Roman" w:hAnsi="Times New Roman"/>
          <w:sz w:val="24"/>
          <w:szCs w:val="24"/>
        </w:rPr>
        <w:t xml:space="preserve"> Ю.Н. </w:t>
      </w:r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t>История: учебник для студ. учреждений сред</w:t>
      </w:r>
      <w:proofErr w:type="gramStart"/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t>роф. об</w:t>
      </w:r>
      <w:r w:rsidRPr="00D266FD">
        <w:rPr>
          <w:rStyle w:val="7"/>
          <w:rFonts w:ascii="Times New Roman" w:hAnsi="Times New Roman" w:cs="Times New Roman"/>
          <w:color w:val="auto"/>
          <w:sz w:val="24"/>
          <w:szCs w:val="24"/>
        </w:rPr>
        <w:softHyphen/>
        <w:t>разования.</w:t>
      </w:r>
      <w:r w:rsidRPr="00D266FD">
        <w:rPr>
          <w:rFonts w:ascii="Times New Roman" w:hAnsi="Times New Roman"/>
          <w:sz w:val="24"/>
          <w:szCs w:val="24"/>
        </w:rPr>
        <w:t>– М.: ОИЦ «Академия», 2014: § 6. У истоков цивилизации.</w:t>
      </w:r>
    </w:p>
    <w:p w:rsidR="001E1609" w:rsidRPr="00D266FD" w:rsidRDefault="002A0DE0" w:rsidP="000B02B5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E1609" w:rsidRPr="00D266FD">
          <w:rPr>
            <w:rStyle w:val="a8"/>
            <w:rFonts w:ascii="Times New Roman" w:hAnsi="Times New Roman"/>
            <w:color w:val="auto"/>
            <w:sz w:val="24"/>
            <w:szCs w:val="24"/>
          </w:rPr>
          <w:t>http://gigabaza.ru/doc/46815.html</w:t>
        </w:r>
      </w:hyperlink>
    </w:p>
    <w:p w:rsidR="001E1609" w:rsidRPr="00D266FD" w:rsidRDefault="002A0DE0" w:rsidP="000B02B5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E1609" w:rsidRPr="00D266FD">
          <w:rPr>
            <w:rStyle w:val="a8"/>
            <w:rFonts w:ascii="Times New Roman" w:hAnsi="Times New Roman"/>
            <w:color w:val="auto"/>
            <w:kern w:val="36"/>
            <w:sz w:val="24"/>
            <w:szCs w:val="24"/>
          </w:rPr>
          <w:t>http://900igr.net/prezentatsii/istorija</w:t>
        </w:r>
      </w:hyperlink>
      <w:r w:rsidR="001E1609" w:rsidRPr="00D266FD">
        <w:rPr>
          <w:rFonts w:ascii="Times New Roman" w:hAnsi="Times New Roman"/>
          <w:kern w:val="36"/>
          <w:sz w:val="24"/>
          <w:szCs w:val="24"/>
        </w:rPr>
        <w:t>.</w:t>
      </w:r>
      <w:r w:rsidR="001E1609" w:rsidRPr="00D266FD">
        <w:rPr>
          <w:rFonts w:ascii="Times New Roman" w:hAnsi="Times New Roman"/>
          <w:sz w:val="24"/>
          <w:szCs w:val="24"/>
        </w:rPr>
        <w:t xml:space="preserve"> Падение Римской империи.</w:t>
      </w:r>
    </w:p>
    <w:p w:rsidR="001E1609" w:rsidRPr="00D266FD" w:rsidRDefault="002A0DE0" w:rsidP="000B02B5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E1609" w:rsidRPr="00D266FD">
          <w:rPr>
            <w:rStyle w:val="a8"/>
            <w:rFonts w:ascii="Times New Roman" w:eastAsia="Courier New" w:hAnsi="Times New Roman"/>
            <w:color w:val="auto"/>
            <w:sz w:val="24"/>
            <w:szCs w:val="24"/>
          </w:rPr>
          <w:t>http://www.gumer.info/</w:t>
        </w:r>
      </w:hyperlink>
      <w:r w:rsidR="001E1609" w:rsidRPr="00D266FD">
        <w:rPr>
          <w:rFonts w:ascii="Times New Roman" w:hAnsi="Times New Roman"/>
          <w:sz w:val="24"/>
          <w:szCs w:val="24"/>
        </w:rPr>
        <w:t xml:space="preserve"> Электронная библиотека </w:t>
      </w:r>
      <w:proofErr w:type="spellStart"/>
      <w:r w:rsidR="001E1609" w:rsidRPr="00D266FD">
        <w:rPr>
          <w:rFonts w:ascii="Times New Roman" w:hAnsi="Times New Roman"/>
          <w:sz w:val="24"/>
          <w:szCs w:val="24"/>
        </w:rPr>
        <w:t>Гумер</w:t>
      </w:r>
      <w:proofErr w:type="spellEnd"/>
      <w:r w:rsidR="001E1609" w:rsidRPr="00D266FD">
        <w:rPr>
          <w:rFonts w:ascii="Times New Roman" w:hAnsi="Times New Roman"/>
          <w:sz w:val="24"/>
          <w:szCs w:val="24"/>
        </w:rPr>
        <w:t xml:space="preserve"> – книги, учебники: религия, философия, история.</w:t>
      </w:r>
    </w:p>
    <w:p w:rsidR="001E1609" w:rsidRDefault="001E1609" w:rsidP="004315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23" w:rsidRPr="00E43417" w:rsidRDefault="00A30F23" w:rsidP="004315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17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</w:p>
    <w:p w:rsidR="002652D1" w:rsidRPr="00B466F0" w:rsidRDefault="002652D1" w:rsidP="00884BB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6F0">
        <w:rPr>
          <w:rFonts w:ascii="Times New Roman" w:hAnsi="Times New Roman" w:cs="Times New Roman"/>
          <w:sz w:val="24"/>
          <w:szCs w:val="24"/>
        </w:rPr>
        <w:t>Раздел  «</w:t>
      </w:r>
      <w:r w:rsidR="00E9742A" w:rsidRPr="00B466F0">
        <w:rPr>
          <w:rFonts w:ascii="Times New Roman" w:eastAsia="Times New Roman" w:hAnsi="Times New Roman"/>
          <w:b/>
          <w:sz w:val="24"/>
          <w:szCs w:val="24"/>
        </w:rPr>
        <w:t>Цивилизации Запада и Востока в Средние века</w:t>
      </w:r>
      <w:r w:rsidRPr="00B466F0">
        <w:rPr>
          <w:rFonts w:ascii="Times New Roman" w:hAnsi="Times New Roman" w:cs="Times New Roman"/>
          <w:sz w:val="24"/>
          <w:szCs w:val="24"/>
        </w:rPr>
        <w:t>»</w:t>
      </w:r>
    </w:p>
    <w:p w:rsidR="00A30F23" w:rsidRPr="00B466F0" w:rsidRDefault="00A30F23" w:rsidP="00884B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F0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E9742A" w:rsidRPr="00B466F0">
        <w:rPr>
          <w:rFonts w:ascii="Times New Roman" w:hAnsi="Times New Roman"/>
          <w:b/>
          <w:sz w:val="24"/>
          <w:szCs w:val="24"/>
        </w:rPr>
        <w:t>Возникновение мировых религий</w:t>
      </w:r>
      <w:r w:rsidRPr="00B466F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A7957" w:rsidRPr="00D266FD" w:rsidRDefault="00AA7957" w:rsidP="00AA79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В результате  обучающийся должен уметь:</w:t>
      </w:r>
    </w:p>
    <w:p w:rsidR="00AA7957" w:rsidRPr="00D266FD" w:rsidRDefault="00853381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свободно оперировать основными понятиями</w:t>
      </w:r>
      <w:r w:rsidR="00734FE6" w:rsidRPr="00D266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4FE6" w:rsidRPr="00D266FD" w:rsidRDefault="00734FE6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самостоятельно получать, систематизировать информацию</w:t>
      </w:r>
    </w:p>
    <w:p w:rsidR="00707221" w:rsidRPr="00D266FD" w:rsidRDefault="00707221" w:rsidP="001379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 3 часа</w:t>
      </w:r>
    </w:p>
    <w:p w:rsidR="00707221" w:rsidRPr="00D266FD" w:rsidRDefault="00707221" w:rsidP="001379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="002441F3" w:rsidRPr="00D266FD">
        <w:rPr>
          <w:rFonts w:ascii="Times New Roman" w:hAnsi="Times New Roman" w:cs="Times New Roman"/>
          <w:sz w:val="24"/>
          <w:szCs w:val="24"/>
        </w:rPr>
        <w:t>таблица</w:t>
      </w:r>
    </w:p>
    <w:p w:rsidR="00707221" w:rsidRPr="00D266FD" w:rsidRDefault="00707221" w:rsidP="001379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уровень усвоения учебног</w:t>
      </w:r>
      <w:r w:rsidR="001A6E9B" w:rsidRPr="00D266FD">
        <w:rPr>
          <w:rFonts w:ascii="Times New Roman" w:hAnsi="Times New Roman" w:cs="Times New Roman"/>
          <w:sz w:val="24"/>
          <w:szCs w:val="24"/>
        </w:rPr>
        <w:t>о материала,  умение обучающего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ся использовать теоретические знания при выполнении практических задач, обоснованность и четкость изложения ответа, оформление материала в соответствии с требованиями.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0E783A" w:rsidRPr="0073722B" w:rsidTr="000C006A">
        <w:tc>
          <w:tcPr>
            <w:tcW w:w="1242" w:type="dxa"/>
          </w:tcPr>
          <w:p w:rsidR="002441F3" w:rsidRPr="000E783A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№  вопроса</w:t>
            </w:r>
          </w:p>
        </w:tc>
        <w:tc>
          <w:tcPr>
            <w:tcW w:w="6663" w:type="dxa"/>
          </w:tcPr>
          <w:p w:rsidR="002441F3" w:rsidRPr="000E783A" w:rsidRDefault="002441F3" w:rsidP="000C0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указания к оцениванию</w:t>
            </w:r>
          </w:p>
          <w:p w:rsidR="002441F3" w:rsidRPr="000E783A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441F3" w:rsidRPr="000E783A" w:rsidRDefault="002441F3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баллы</w:t>
            </w:r>
          </w:p>
        </w:tc>
      </w:tr>
      <w:tr w:rsidR="000E783A" w:rsidRPr="0073722B" w:rsidTr="000C006A">
        <w:tc>
          <w:tcPr>
            <w:tcW w:w="1242" w:type="dxa"/>
          </w:tcPr>
          <w:p w:rsidR="000E783A" w:rsidRPr="000E783A" w:rsidRDefault="000E783A" w:rsidP="000C006A">
            <w:pPr>
              <w:spacing w:after="120"/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E783A" w:rsidRPr="000E783A" w:rsidRDefault="000E783A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Правильные ответы составляют 90-100%</w:t>
            </w:r>
          </w:p>
          <w:p w:rsidR="000E783A" w:rsidRPr="000E783A" w:rsidRDefault="000E783A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Правильные ответы составляют  89-80%</w:t>
            </w:r>
          </w:p>
          <w:p w:rsidR="000E783A" w:rsidRPr="000E783A" w:rsidRDefault="000E783A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Правильные ответы составляют 79-70%</w:t>
            </w:r>
          </w:p>
          <w:p w:rsidR="000E783A" w:rsidRPr="000E783A" w:rsidRDefault="000E783A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 xml:space="preserve">Правильные ответы составляют 69%  и меньше </w:t>
            </w:r>
          </w:p>
        </w:tc>
        <w:tc>
          <w:tcPr>
            <w:tcW w:w="1666" w:type="dxa"/>
          </w:tcPr>
          <w:p w:rsidR="000E783A" w:rsidRPr="000E783A" w:rsidRDefault="000E783A" w:rsidP="009F35F5">
            <w:pPr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5</w:t>
            </w:r>
          </w:p>
          <w:p w:rsidR="000E783A" w:rsidRPr="000E783A" w:rsidRDefault="000E783A" w:rsidP="009F35F5">
            <w:pPr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4</w:t>
            </w:r>
          </w:p>
          <w:p w:rsidR="000E783A" w:rsidRPr="000E783A" w:rsidRDefault="000E783A" w:rsidP="009F35F5">
            <w:pPr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3</w:t>
            </w:r>
          </w:p>
          <w:p w:rsidR="000E783A" w:rsidRPr="000E783A" w:rsidRDefault="000E783A" w:rsidP="009F35F5">
            <w:pPr>
              <w:jc w:val="center"/>
              <w:rPr>
                <w:sz w:val="24"/>
                <w:szCs w:val="24"/>
              </w:rPr>
            </w:pPr>
            <w:r w:rsidRPr="000E783A">
              <w:rPr>
                <w:sz w:val="24"/>
                <w:szCs w:val="24"/>
              </w:rPr>
              <w:t>0</w:t>
            </w:r>
          </w:p>
        </w:tc>
      </w:tr>
    </w:tbl>
    <w:p w:rsidR="002441F3" w:rsidRPr="00D266FD" w:rsidRDefault="002441F3" w:rsidP="002441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B5C86" w:rsidRPr="000E783A" w:rsidRDefault="000E783A" w:rsidP="000E783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Максимальный балл: 5</w:t>
      </w:r>
    </w:p>
    <w:p w:rsidR="00484021" w:rsidRPr="00D266FD" w:rsidRDefault="00707221" w:rsidP="0048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484021" w:rsidRPr="00D266FD" w:rsidRDefault="00484021" w:rsidP="00707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795D" w:rsidRPr="00D266FD" w:rsidRDefault="0013795D" w:rsidP="0024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3DBB" w:rsidRPr="00D266FD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707221" w:rsidRPr="00D266FD" w:rsidRDefault="00707221" w:rsidP="0070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DCB" w:rsidRPr="00D266FD" w:rsidRDefault="00FE5DCB" w:rsidP="00FE5DCB">
      <w:pPr>
        <w:pStyle w:val="ae"/>
        <w:ind w:firstLine="709"/>
        <w:jc w:val="both"/>
        <w:rPr>
          <w:rStyle w:val="FontStyle19"/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>Используя учебную литературу (</w:t>
      </w:r>
      <w:r w:rsidRPr="00D266FD">
        <w:rPr>
          <w:rFonts w:ascii="Times New Roman" w:hAnsi="Times New Roman"/>
          <w:sz w:val="24"/>
          <w:szCs w:val="24"/>
        </w:rPr>
        <w:t>§ 14), Интернет – ресурсы (2)</w:t>
      </w:r>
      <w:r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 xml:space="preserve">, заполните таблицу </w:t>
      </w:r>
      <w:r w:rsidRPr="00D266FD">
        <w:rPr>
          <w:rFonts w:ascii="Times New Roman" w:hAnsi="Times New Roman"/>
          <w:sz w:val="24"/>
          <w:szCs w:val="24"/>
        </w:rPr>
        <w:t>«Сравнение двух религий». В таблице, подчеркните те черты, которые отличают ислам от христианства.</w:t>
      </w:r>
    </w:p>
    <w:p w:rsidR="00FE5DCB" w:rsidRPr="00D266FD" w:rsidRDefault="00FE5DCB" w:rsidP="00FE5DCB">
      <w:pPr>
        <w:pStyle w:val="ae"/>
        <w:jc w:val="both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FE5DCB" w:rsidRPr="00D266FD" w:rsidRDefault="00FE5DCB" w:rsidP="0064253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 xml:space="preserve">Таблица </w:t>
      </w:r>
      <w:r w:rsidR="00642534" w:rsidRPr="00D266FD">
        <w:rPr>
          <w:rFonts w:ascii="Times New Roman" w:hAnsi="Times New Roman"/>
          <w:sz w:val="24"/>
          <w:szCs w:val="24"/>
        </w:rPr>
        <w:t>«Сравнение двух религий»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268"/>
        <w:gridCol w:w="3935"/>
      </w:tblGrid>
      <w:tr w:rsidR="00FE5DCB" w:rsidRPr="00D266FD" w:rsidTr="00260905">
        <w:tc>
          <w:tcPr>
            <w:tcW w:w="2518" w:type="dxa"/>
          </w:tcPr>
          <w:p w:rsidR="00FE5DCB" w:rsidRPr="00D266FD" w:rsidRDefault="00FE5DCB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3862" w:type="dxa"/>
          </w:tcPr>
          <w:p w:rsidR="00FE5DCB" w:rsidRPr="00D266FD" w:rsidRDefault="00FE5DCB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4501" w:type="dxa"/>
          </w:tcPr>
          <w:p w:rsidR="00FE5DCB" w:rsidRPr="00D266FD" w:rsidRDefault="00FE5DCB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Христианство</w:t>
            </w: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Место, время и условия возникновения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Представления верующих об основателе вероучения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rPr>
          <w:trHeight w:val="673"/>
        </w:trPr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Главная Священная книга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Представления о боге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Представление о строении мира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Представление о центре земного мира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Представление о начале и конце истории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Представление о человеке и цели его жизни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Правила отношения к Богу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lastRenderedPageBreak/>
              <w:t>Правила объединения с единоверцами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Правила отношений с людьми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B" w:rsidRPr="00D266FD" w:rsidTr="00642534">
        <w:tc>
          <w:tcPr>
            <w:tcW w:w="2518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FD">
              <w:rPr>
                <w:rFonts w:ascii="Times New Roman" w:hAnsi="Times New Roman"/>
                <w:sz w:val="24"/>
                <w:szCs w:val="24"/>
              </w:rPr>
              <w:t>Важнейшие обряды, религиозные действия верующих</w:t>
            </w:r>
          </w:p>
        </w:tc>
        <w:tc>
          <w:tcPr>
            <w:tcW w:w="3862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E5DCB" w:rsidRPr="00D266FD" w:rsidRDefault="00FE5DCB" w:rsidP="0064253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5D" w:rsidRPr="00D266FD" w:rsidRDefault="0013795D" w:rsidP="00AF41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34" w:rsidRPr="00D266FD" w:rsidRDefault="00642534" w:rsidP="00642534">
      <w:pPr>
        <w:pStyle w:val="ae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66FD">
        <w:rPr>
          <w:rFonts w:ascii="Times New Roman" w:hAnsi="Times New Roman"/>
          <w:b/>
          <w:i/>
          <w:sz w:val="24"/>
          <w:szCs w:val="24"/>
        </w:rPr>
        <w:t>Оборудование, материалы:</w:t>
      </w:r>
    </w:p>
    <w:p w:rsidR="00642534" w:rsidRPr="00D266FD" w:rsidRDefault="00642534" w:rsidP="000B02B5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 xml:space="preserve">Артемов В.В., </w:t>
      </w:r>
      <w:proofErr w:type="spellStart"/>
      <w:r w:rsidRPr="00D266FD">
        <w:rPr>
          <w:rFonts w:ascii="Times New Roman" w:hAnsi="Times New Roman"/>
          <w:sz w:val="24"/>
          <w:szCs w:val="24"/>
        </w:rPr>
        <w:t>Лубченков</w:t>
      </w:r>
      <w:proofErr w:type="spellEnd"/>
      <w:r w:rsidRPr="00D266FD">
        <w:rPr>
          <w:rFonts w:ascii="Times New Roman" w:hAnsi="Times New Roman"/>
          <w:sz w:val="24"/>
          <w:szCs w:val="24"/>
        </w:rPr>
        <w:t xml:space="preserve"> Ю.Н. </w:t>
      </w:r>
      <w:r w:rsidRPr="00D266FD">
        <w:rPr>
          <w:rStyle w:val="7"/>
          <w:rFonts w:ascii="Times New Roman" w:hAnsi="Times New Roman" w:cs="Times New Roman"/>
          <w:sz w:val="24"/>
          <w:szCs w:val="24"/>
        </w:rPr>
        <w:t>История: учебник для студ. учреждений сред</w:t>
      </w:r>
      <w:proofErr w:type="gramStart"/>
      <w:r w:rsidRPr="00D266FD">
        <w:rPr>
          <w:rStyle w:val="7"/>
          <w:rFonts w:ascii="Times New Roman" w:hAnsi="Times New Roman" w:cs="Times New Roman"/>
          <w:sz w:val="24"/>
          <w:szCs w:val="24"/>
        </w:rPr>
        <w:t>.</w:t>
      </w:r>
      <w:proofErr w:type="gramEnd"/>
      <w:r w:rsidRPr="00D266FD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6FD">
        <w:rPr>
          <w:rStyle w:val="7"/>
          <w:rFonts w:ascii="Times New Roman" w:hAnsi="Times New Roman" w:cs="Times New Roman"/>
          <w:sz w:val="24"/>
          <w:szCs w:val="24"/>
        </w:rPr>
        <w:t>п</w:t>
      </w:r>
      <w:proofErr w:type="gramEnd"/>
      <w:r w:rsidRPr="00D266FD">
        <w:rPr>
          <w:rStyle w:val="7"/>
          <w:rFonts w:ascii="Times New Roman" w:hAnsi="Times New Roman" w:cs="Times New Roman"/>
          <w:sz w:val="24"/>
          <w:szCs w:val="24"/>
        </w:rPr>
        <w:t>роф. об</w:t>
      </w:r>
      <w:r w:rsidRPr="00D266FD">
        <w:rPr>
          <w:rStyle w:val="7"/>
          <w:rFonts w:ascii="Times New Roman" w:hAnsi="Times New Roman" w:cs="Times New Roman"/>
          <w:sz w:val="24"/>
          <w:szCs w:val="24"/>
        </w:rPr>
        <w:softHyphen/>
        <w:t>разования.</w:t>
      </w:r>
      <w:r w:rsidRPr="00D266FD">
        <w:rPr>
          <w:rFonts w:ascii="Times New Roman" w:hAnsi="Times New Roman"/>
          <w:sz w:val="24"/>
          <w:szCs w:val="24"/>
        </w:rPr>
        <w:t xml:space="preserve"> – М.: ОИЦ «Академия», 2014: § 14, 16-21.</w:t>
      </w:r>
      <w:r w:rsidRPr="00D266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42534" w:rsidRPr="00D266FD" w:rsidRDefault="002A0DE0" w:rsidP="000B02B5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42534" w:rsidRPr="00D266FD">
          <w:rPr>
            <w:rStyle w:val="a8"/>
            <w:rFonts w:ascii="Times New Roman" w:hAnsi="Times New Roman"/>
            <w:sz w:val="24"/>
            <w:szCs w:val="24"/>
          </w:rPr>
          <w:t>https://ru.wikipedia.org</w:t>
        </w:r>
      </w:hyperlink>
      <w:r w:rsidR="00642534" w:rsidRPr="00D266FD">
        <w:rPr>
          <w:rFonts w:ascii="Times New Roman" w:hAnsi="Times New Roman"/>
          <w:sz w:val="24"/>
          <w:szCs w:val="24"/>
        </w:rPr>
        <w:t xml:space="preserve"> (Википедия: свободная энциклопедия).</w:t>
      </w:r>
    </w:p>
    <w:p w:rsidR="00642534" w:rsidRDefault="00642534" w:rsidP="00AF41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99" w:rsidRPr="00D266FD" w:rsidRDefault="009A0999" w:rsidP="00AF411E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2D1" w:rsidRPr="00AF411E" w:rsidRDefault="007D5035" w:rsidP="00AF411E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№3</w:t>
      </w:r>
    </w:p>
    <w:p w:rsidR="002652D1" w:rsidRPr="00B466F0" w:rsidRDefault="002652D1" w:rsidP="00884BB7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F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466F0" w:rsidRPr="00B466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66F0" w:rsidRPr="00B466F0">
        <w:rPr>
          <w:rFonts w:ascii="Times New Roman" w:eastAsia="Times New Roman" w:hAnsi="Times New Roman"/>
          <w:b/>
          <w:sz w:val="24"/>
          <w:szCs w:val="24"/>
        </w:rPr>
        <w:t>От Древней Руси к Российскому государству»</w:t>
      </w:r>
    </w:p>
    <w:p w:rsidR="00B466F0" w:rsidRPr="007D6FD5" w:rsidRDefault="002652D1" w:rsidP="007D6FD5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6F0">
        <w:rPr>
          <w:rFonts w:ascii="Times New Roman" w:hAnsi="Times New Roman" w:cs="Times New Roman"/>
          <w:b/>
          <w:sz w:val="24"/>
          <w:szCs w:val="24"/>
        </w:rPr>
        <w:t>Тема «</w:t>
      </w:r>
      <w:r w:rsidR="00B466F0" w:rsidRPr="00B466F0">
        <w:rPr>
          <w:rFonts w:ascii="Times New Roman" w:hAnsi="Times New Roman"/>
          <w:b/>
          <w:sz w:val="24"/>
          <w:szCs w:val="24"/>
        </w:rPr>
        <w:t>Теории происхождения государства у восточных славян</w:t>
      </w:r>
      <w:r w:rsidR="007D6FD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34FE6" w:rsidRPr="00D266FD" w:rsidRDefault="00734FE6" w:rsidP="009A099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В результате  обучающийся должен уметь:</w:t>
      </w:r>
    </w:p>
    <w:p w:rsidR="007D6FD5" w:rsidRPr="00D266FD" w:rsidRDefault="007D6FD5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свободно оперировать основными понятиями;</w:t>
      </w:r>
    </w:p>
    <w:p w:rsidR="007D6FD5" w:rsidRPr="00D266FD" w:rsidRDefault="007D6FD5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самостоятельно получать, систематизировать информацию</w:t>
      </w:r>
    </w:p>
    <w:p w:rsidR="001A6E9B" w:rsidRPr="00D266FD" w:rsidRDefault="001A6E9B" w:rsidP="009A09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="00B466F0" w:rsidRPr="00D266FD">
        <w:rPr>
          <w:rFonts w:ascii="Times New Roman" w:eastAsia="Times New Roman" w:hAnsi="Times New Roman" w:cs="Times New Roman"/>
          <w:sz w:val="24"/>
          <w:szCs w:val="24"/>
        </w:rPr>
        <w:t>: 2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1A6E9B" w:rsidRPr="00D266FD" w:rsidRDefault="001A6E9B" w:rsidP="009A09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="007D6FD5" w:rsidRPr="00D266FD">
        <w:rPr>
          <w:rFonts w:ascii="Times New Roman" w:hAnsi="Times New Roman" w:cs="Times New Roman"/>
          <w:sz w:val="24"/>
          <w:szCs w:val="24"/>
        </w:rPr>
        <w:t>таблица, тест</w:t>
      </w:r>
    </w:p>
    <w:p w:rsidR="001A6E9B" w:rsidRPr="00D266FD" w:rsidRDefault="001A6E9B" w:rsidP="009A09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уровень усвоения учебного материала,  </w:t>
      </w:r>
      <w:r w:rsidR="005B5C86" w:rsidRPr="00D266FD">
        <w:rPr>
          <w:rFonts w:ascii="Times New Roman" w:eastAsia="Times New Roman" w:hAnsi="Times New Roman" w:cs="Times New Roman"/>
          <w:sz w:val="24"/>
          <w:szCs w:val="24"/>
        </w:rPr>
        <w:t>умение обучающего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ся использовать теоретические знания при выполнении практических задач, обоснованность и четкость изложения ответа, оформление материала в соответствии с требованиями.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792EC0" w:rsidRPr="00D266FD" w:rsidTr="00620C56">
        <w:tc>
          <w:tcPr>
            <w:tcW w:w="1242" w:type="dxa"/>
          </w:tcPr>
          <w:p w:rsidR="00792EC0" w:rsidRPr="00D266FD" w:rsidRDefault="00792EC0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№  вопроса</w:t>
            </w:r>
          </w:p>
        </w:tc>
        <w:tc>
          <w:tcPr>
            <w:tcW w:w="6663" w:type="dxa"/>
          </w:tcPr>
          <w:p w:rsidR="00792EC0" w:rsidRPr="00D266FD" w:rsidRDefault="00792EC0" w:rsidP="0062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указания к оцениванию</w:t>
            </w:r>
          </w:p>
          <w:p w:rsidR="00792EC0" w:rsidRPr="00D266FD" w:rsidRDefault="00792EC0" w:rsidP="00620C5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2EC0" w:rsidRPr="00D266FD" w:rsidRDefault="00792EC0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баллы</w:t>
            </w:r>
          </w:p>
        </w:tc>
      </w:tr>
      <w:tr w:rsidR="0073722B" w:rsidRPr="00D266FD" w:rsidTr="00620C56">
        <w:tc>
          <w:tcPr>
            <w:tcW w:w="1242" w:type="dxa"/>
          </w:tcPr>
          <w:p w:rsidR="0073722B" w:rsidRPr="0073722B" w:rsidRDefault="0073722B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90-100%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 89-80%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79-70%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 xml:space="preserve">Правильные ответы составляют 69%  и меньше </w:t>
            </w:r>
          </w:p>
        </w:tc>
        <w:tc>
          <w:tcPr>
            <w:tcW w:w="1666" w:type="dxa"/>
          </w:tcPr>
          <w:p w:rsidR="0073722B" w:rsidRDefault="0073722B" w:rsidP="009F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3722B" w:rsidRDefault="0073722B" w:rsidP="009F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3722B" w:rsidRDefault="0073722B" w:rsidP="009F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722B" w:rsidRDefault="0073722B" w:rsidP="009F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22B" w:rsidRPr="00D266FD" w:rsidTr="00620C56">
        <w:tc>
          <w:tcPr>
            <w:tcW w:w="1242" w:type="dxa"/>
          </w:tcPr>
          <w:p w:rsidR="0073722B" w:rsidRPr="0073722B" w:rsidRDefault="0073722B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3722B" w:rsidRPr="0073722B" w:rsidRDefault="0073722B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Правильно даны ответы на 6 вопросов</w:t>
            </w:r>
          </w:p>
          <w:p w:rsidR="0073722B" w:rsidRPr="0073722B" w:rsidRDefault="0073722B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Правильно даны ответы на 5 вопросов</w:t>
            </w:r>
          </w:p>
          <w:p w:rsidR="0073722B" w:rsidRPr="0073722B" w:rsidRDefault="0073722B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Правильно даны ответы на 4вопросов</w:t>
            </w:r>
          </w:p>
          <w:p w:rsidR="0073722B" w:rsidRPr="0073722B" w:rsidRDefault="0073722B" w:rsidP="00EF3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Правильно даны ответы на 3 и менее</w:t>
            </w:r>
          </w:p>
        </w:tc>
        <w:tc>
          <w:tcPr>
            <w:tcW w:w="1666" w:type="dxa"/>
          </w:tcPr>
          <w:p w:rsidR="0073722B" w:rsidRPr="00D266FD" w:rsidRDefault="0073722B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5</w:t>
            </w:r>
          </w:p>
          <w:p w:rsidR="0073722B" w:rsidRPr="00D266FD" w:rsidRDefault="0073722B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4</w:t>
            </w:r>
          </w:p>
          <w:p w:rsidR="0073722B" w:rsidRPr="00D266FD" w:rsidRDefault="0073722B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73722B" w:rsidRPr="00D266FD" w:rsidRDefault="0073722B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</w:tbl>
    <w:p w:rsidR="0006384E" w:rsidRPr="00D266FD" w:rsidRDefault="0006384E" w:rsidP="00884BB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7AC" w:rsidRPr="00D266FD" w:rsidRDefault="0073722B" w:rsidP="005537A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Максимальный балл: 10</w:t>
      </w:r>
    </w:p>
    <w:p w:rsidR="005537AC" w:rsidRPr="00D266FD" w:rsidRDefault="0073722B" w:rsidP="005537A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537AC" w:rsidRPr="00D266F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F7111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5537AC" w:rsidRPr="00D266FD">
        <w:rPr>
          <w:rFonts w:ascii="Times New Roman" w:hAnsi="Times New Roman" w:cs="Times New Roman"/>
          <w:b/>
          <w:i/>
          <w:sz w:val="24"/>
          <w:szCs w:val="24"/>
        </w:rPr>
        <w:t>баллов         </w:t>
      </w:r>
      <w:r w:rsidR="005537AC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5537AC" w:rsidRPr="00D266FD" w:rsidRDefault="0073722B" w:rsidP="005537A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8- 7 </w:t>
      </w:r>
      <w:r w:rsidR="005537AC" w:rsidRPr="00D266FD">
        <w:rPr>
          <w:rFonts w:ascii="Times New Roman" w:hAnsi="Times New Roman" w:cs="Times New Roman"/>
          <w:b/>
          <w:i/>
          <w:sz w:val="24"/>
          <w:szCs w:val="24"/>
        </w:rPr>
        <w:t>баллов        </w:t>
      </w:r>
      <w:r w:rsidR="005537AC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5537AC" w:rsidRPr="00D266FD" w:rsidRDefault="0073722B" w:rsidP="005537A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6-</w:t>
      </w:r>
      <w:r w:rsidR="005537AC" w:rsidRPr="00D266FD">
        <w:rPr>
          <w:rFonts w:ascii="Times New Roman" w:hAnsi="Times New Roman" w:cs="Times New Roman"/>
          <w:b/>
          <w:i/>
          <w:sz w:val="24"/>
          <w:szCs w:val="24"/>
        </w:rPr>
        <w:t>баллов           </w:t>
      </w:r>
      <w:r w:rsidR="005537AC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5537AC" w:rsidRPr="00D266FD" w:rsidRDefault="0073722B" w:rsidP="00AF411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менее 5</w:t>
      </w:r>
      <w:r w:rsidR="005537AC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</w:t>
      </w:r>
      <w:r w:rsidR="005537AC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AE6984" w:rsidRPr="00D266FD" w:rsidRDefault="001A6E9B" w:rsidP="00D743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9A0999" w:rsidRPr="00D266FD" w:rsidRDefault="009A0999" w:rsidP="00792EC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  <w:u w:val="single"/>
        </w:rPr>
      </w:pPr>
    </w:p>
    <w:p w:rsidR="000B3DBB" w:rsidRPr="00D266FD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1A6E9B" w:rsidRPr="00D266FD" w:rsidRDefault="001A6E9B" w:rsidP="00803027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B466F0" w:rsidRPr="00D266FD" w:rsidRDefault="007D6FD5" w:rsidP="00B466F0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>1</w:t>
      </w:r>
      <w:r w:rsidR="00B466F0"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 xml:space="preserve">) Используя Интернет-ресурсы (2-3), </w:t>
      </w:r>
      <w:r w:rsidR="00B466F0" w:rsidRPr="00D266FD">
        <w:rPr>
          <w:rFonts w:ascii="Times New Roman" w:hAnsi="Times New Roman"/>
          <w:sz w:val="24"/>
          <w:szCs w:val="24"/>
        </w:rPr>
        <w:t xml:space="preserve">заполните таблицу: «Теории происхождения государства у восточных славян». </w:t>
      </w:r>
    </w:p>
    <w:p w:rsidR="00B466F0" w:rsidRPr="00D266FD" w:rsidRDefault="007D6FD5" w:rsidP="00B466F0">
      <w:pPr>
        <w:pStyle w:val="ae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en-US" w:bidi="en-US"/>
        </w:rPr>
      </w:pPr>
      <w:r w:rsidRPr="00D266FD">
        <w:rPr>
          <w:rFonts w:ascii="Times New Roman" w:hAnsi="Times New Roman"/>
          <w:sz w:val="24"/>
          <w:szCs w:val="24"/>
        </w:rPr>
        <w:t>2</w:t>
      </w:r>
      <w:r w:rsidR="00B466F0" w:rsidRPr="00D266FD">
        <w:rPr>
          <w:rFonts w:ascii="Times New Roman" w:hAnsi="Times New Roman"/>
          <w:sz w:val="24"/>
          <w:szCs w:val="24"/>
        </w:rPr>
        <w:t xml:space="preserve">) Используя </w:t>
      </w:r>
      <w:r w:rsidR="00B466F0"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>учебную литературу (§22), ответьте на тестовые вопросы.</w:t>
      </w:r>
    </w:p>
    <w:p w:rsidR="00B466F0" w:rsidRPr="00D266FD" w:rsidRDefault="007D6FD5" w:rsidP="00B466F0">
      <w:pPr>
        <w:pStyle w:val="ae"/>
        <w:ind w:firstLine="709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 1</w:t>
      </w:r>
    </w:p>
    <w:p w:rsidR="00B466F0" w:rsidRPr="00D266FD" w:rsidRDefault="00B466F0" w:rsidP="00B466F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266FD">
        <w:rPr>
          <w:rFonts w:ascii="Times New Roman" w:hAnsi="Times New Roman"/>
          <w:b/>
          <w:sz w:val="24"/>
          <w:szCs w:val="24"/>
        </w:rPr>
        <w:t>Теории происхождения государства у восточных славян.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4956"/>
        <w:gridCol w:w="2278"/>
      </w:tblGrid>
      <w:tr w:rsidR="00B466F0" w:rsidRPr="00D266FD" w:rsidTr="00260905">
        <w:tc>
          <w:tcPr>
            <w:tcW w:w="2337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Название теории</w:t>
            </w:r>
          </w:p>
        </w:tc>
        <w:tc>
          <w:tcPr>
            <w:tcW w:w="6160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Суть теории</w:t>
            </w:r>
          </w:p>
        </w:tc>
        <w:tc>
          <w:tcPr>
            <w:tcW w:w="2491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Сторонники теории</w:t>
            </w:r>
          </w:p>
        </w:tc>
      </w:tr>
      <w:tr w:rsidR="00B466F0" w:rsidRPr="00D266FD" w:rsidTr="00B466F0">
        <w:trPr>
          <w:trHeight w:val="894"/>
        </w:trPr>
        <w:tc>
          <w:tcPr>
            <w:tcW w:w="2337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1.Норманнская (варяжская)</w:t>
            </w:r>
          </w:p>
        </w:tc>
        <w:tc>
          <w:tcPr>
            <w:tcW w:w="6160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F0" w:rsidRPr="00D266FD" w:rsidTr="00B466F0">
        <w:trPr>
          <w:trHeight w:val="851"/>
        </w:trPr>
        <w:tc>
          <w:tcPr>
            <w:tcW w:w="2337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2.Славянская (</w:t>
            </w:r>
            <w:proofErr w:type="spellStart"/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антинорманнская</w:t>
            </w:r>
            <w:proofErr w:type="spellEnd"/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F0" w:rsidRPr="00D266FD" w:rsidTr="00B466F0">
        <w:trPr>
          <w:trHeight w:val="588"/>
        </w:trPr>
        <w:tc>
          <w:tcPr>
            <w:tcW w:w="2337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3.Центристская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6F0" w:rsidRPr="00D266FD" w:rsidRDefault="00B466F0" w:rsidP="00B466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6F0" w:rsidRPr="00D266FD" w:rsidRDefault="00B466F0" w:rsidP="00B466F0">
      <w:pPr>
        <w:pStyle w:val="ae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B466F0" w:rsidRPr="00D266FD" w:rsidRDefault="00B466F0" w:rsidP="00B466F0">
      <w:pPr>
        <w:pStyle w:val="ae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</w:t>
      </w:r>
      <w:r w:rsidR="007D6FD5"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 xml:space="preserve"> 2</w:t>
      </w: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Вопрос:</w:t>
            </w: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Выберите вариант ответа: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1) Центрами Древнерусского государства были: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Тверь и Смоленск,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Новгород и Псков,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в) Киев и Новгород,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г) Москва и Суздаль.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2) Государство у восточных славян сложилось </w:t>
            </w:r>
            <w:proofErr w:type="gramStart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gramEnd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8-9 вв.,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9-10 вв.,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в) 10-11 вв.,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г) 7-8 вв. 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3) Полюдье – это: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запись событий по годам,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объезд князем с дружиной подвластных земель, платящих дань,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в) соседская община,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г) штраф.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4) Основание правящей династии русских князей летописцы связывают </w:t>
            </w:r>
            <w:proofErr w:type="gramStart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proofErr w:type="gramEnd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призванием варягов,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объединением Киева и Новгорода,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в) государственной деятельностью княгини Ольги,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г) княжением Олега Вещего.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5) В какой город, согласно летописному рассказу, варяги были приглашены на княжение: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Новгород,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Константинополь,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в) Киев,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г) Псков.</w:t>
            </w:r>
          </w:p>
        </w:tc>
      </w:tr>
      <w:tr w:rsidR="00B466F0" w:rsidRPr="00D266FD" w:rsidTr="00260905">
        <w:tc>
          <w:tcPr>
            <w:tcW w:w="5494" w:type="dxa"/>
            <w:shd w:val="clear" w:color="auto" w:fill="auto"/>
          </w:tcPr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6) Кто из варяжских князей и когда объединил под своей властью Киев и Новгород:</w:t>
            </w:r>
          </w:p>
          <w:p w:rsidR="00B466F0" w:rsidRPr="00D266FD" w:rsidRDefault="00B466F0" w:rsidP="00260905">
            <w:pPr>
              <w:pStyle w:val="ae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shd w:val="clear" w:color="auto" w:fill="auto"/>
          </w:tcPr>
          <w:p w:rsidR="00B466F0" w:rsidRPr="00D266FD" w:rsidRDefault="00B466F0" w:rsidP="000B02B5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а) Рюрик в 862 г.,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б) Олег в 882 г.,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в) Аскольд при участии </w:t>
            </w:r>
            <w:proofErr w:type="spellStart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Дира</w:t>
            </w:r>
            <w:proofErr w:type="spellEnd"/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865 г.,</w:t>
            </w:r>
          </w:p>
          <w:p w:rsidR="00B466F0" w:rsidRPr="00D266FD" w:rsidRDefault="00B466F0" w:rsidP="000B02B5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66FD">
              <w:rPr>
                <w:rFonts w:ascii="Times New Roman" w:hAnsi="Times New Roman"/>
                <w:sz w:val="24"/>
                <w:szCs w:val="24"/>
                <w:lang w:bidi="en-US"/>
              </w:rPr>
              <w:t>г) Игорь в 945 г.</w:t>
            </w:r>
          </w:p>
        </w:tc>
      </w:tr>
    </w:tbl>
    <w:p w:rsidR="00CB057A" w:rsidRDefault="00CB057A" w:rsidP="007D5035">
      <w:pPr>
        <w:spacing w:after="120" w:line="240" w:lineRule="auto"/>
        <w:ind w:right="11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5035" w:rsidRDefault="007D5035" w:rsidP="007D5035">
      <w:pPr>
        <w:spacing w:after="12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4D410F" w:rsidRPr="00AF411E" w:rsidRDefault="007D5035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№4</w:t>
      </w:r>
    </w:p>
    <w:p w:rsidR="004D410F" w:rsidRPr="004D410F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0F">
        <w:rPr>
          <w:rFonts w:ascii="Times New Roman" w:hAnsi="Times New Roman" w:cs="Times New Roman"/>
          <w:b/>
          <w:sz w:val="24"/>
          <w:szCs w:val="24"/>
        </w:rPr>
        <w:t>Раздел  «</w:t>
      </w:r>
      <w:r w:rsidRPr="004D410F">
        <w:rPr>
          <w:rFonts w:ascii="Times New Roman" w:eastAsia="Times New Roman" w:hAnsi="Times New Roman"/>
          <w:b/>
          <w:sz w:val="24"/>
          <w:szCs w:val="24"/>
        </w:rPr>
        <w:t>От Древней Руси к Российскому государству»</w:t>
      </w:r>
    </w:p>
    <w:p w:rsidR="004D410F" w:rsidRPr="004D410F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10F">
        <w:rPr>
          <w:rFonts w:ascii="Times New Roman" w:hAnsi="Times New Roman" w:cs="Times New Roman"/>
          <w:b/>
          <w:sz w:val="24"/>
          <w:szCs w:val="24"/>
        </w:rPr>
        <w:t>Тема «</w:t>
      </w:r>
      <w:r w:rsidRPr="004D410F">
        <w:rPr>
          <w:rFonts w:ascii="Times New Roman" w:hAnsi="Times New Roman"/>
          <w:b/>
          <w:sz w:val="24"/>
          <w:szCs w:val="24"/>
        </w:rPr>
        <w:t xml:space="preserve">Культура Руси </w:t>
      </w:r>
      <w:r w:rsidRPr="004D410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4D410F">
        <w:rPr>
          <w:rFonts w:ascii="Times New Roman" w:hAnsi="Times New Roman"/>
          <w:b/>
          <w:sz w:val="24"/>
          <w:szCs w:val="24"/>
        </w:rPr>
        <w:t>-</w:t>
      </w:r>
      <w:r w:rsidRPr="004D410F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4D410F">
        <w:rPr>
          <w:rFonts w:ascii="Times New Roman" w:hAnsi="Times New Roman"/>
          <w:b/>
          <w:sz w:val="24"/>
          <w:szCs w:val="24"/>
        </w:rPr>
        <w:t xml:space="preserve">  века</w:t>
      </w:r>
      <w:r w:rsidRPr="004D41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6FD5" w:rsidRPr="00D266FD" w:rsidRDefault="007D6FD5" w:rsidP="007D6FD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 </w:t>
      </w:r>
      <w:proofErr w:type="gramStart"/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D6FD5" w:rsidRPr="00D266FD" w:rsidRDefault="00013513" w:rsidP="000B02B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должен уметь </w:t>
      </w:r>
      <w:r w:rsidR="007D6FD5" w:rsidRPr="00D266FD">
        <w:rPr>
          <w:rFonts w:ascii="Times New Roman" w:eastAsia="Times New Roman" w:hAnsi="Times New Roman" w:cs="Times New Roman"/>
          <w:sz w:val="24"/>
          <w:szCs w:val="24"/>
        </w:rPr>
        <w:t>свободно оперировать основными понятиями;</w:t>
      </w:r>
    </w:p>
    <w:p w:rsidR="007D6FD5" w:rsidRPr="00D266FD" w:rsidRDefault="00013513" w:rsidP="000B02B5">
      <w:pPr>
        <w:pStyle w:val="a7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знать основные направления развития культуры</w:t>
      </w:r>
    </w:p>
    <w:p w:rsidR="007D6FD5" w:rsidRPr="00D266FD" w:rsidRDefault="007D6FD5" w:rsidP="007D6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 4  часа</w:t>
      </w:r>
    </w:p>
    <w:p w:rsidR="007D6FD5" w:rsidRPr="00D266FD" w:rsidRDefault="007D6FD5" w:rsidP="007D6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 мультимедийная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 w:rsidRPr="00D266FD">
        <w:rPr>
          <w:rFonts w:ascii="Times New Roman" w:hAnsi="Times New Roman" w:cs="Times New Roman"/>
          <w:sz w:val="24"/>
          <w:szCs w:val="24"/>
        </w:rPr>
        <w:t>я</w:t>
      </w:r>
    </w:p>
    <w:p w:rsidR="007D6FD5" w:rsidRPr="00D266FD" w:rsidRDefault="007D6FD5" w:rsidP="007D6F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1985"/>
      </w:tblGrid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Название критерия</w:t>
            </w:r>
          </w:p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Оцениваемые параметры</w:t>
            </w:r>
          </w:p>
          <w:p w:rsidR="007D6FD5" w:rsidRPr="00D266FD" w:rsidRDefault="007D6FD5" w:rsidP="007D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оценка</w:t>
            </w:r>
          </w:p>
        </w:tc>
      </w:tr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Тема презентации</w:t>
            </w:r>
          </w:p>
        </w:tc>
        <w:tc>
          <w:tcPr>
            <w:tcW w:w="4394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Слайды соответствуют теме программы 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Выделение основных идей презентации</w:t>
            </w:r>
          </w:p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 </w:t>
            </w:r>
          </w:p>
          <w:p w:rsidR="007D6FD5" w:rsidRPr="00D266FD" w:rsidRDefault="007D6FD5" w:rsidP="007D6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Соответствие целям и задачам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Содержание умозаключений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Вызывают ли интерес у аудитории</w:t>
            </w:r>
          </w:p>
          <w:p w:rsidR="007D6FD5" w:rsidRPr="00D266FD" w:rsidRDefault="007D6FD5" w:rsidP="000B02B5">
            <w:pPr>
              <w:pStyle w:val="a7"/>
              <w:numPr>
                <w:ilvl w:val="0"/>
                <w:numId w:val="13"/>
              </w:numPr>
              <w:ind w:left="0"/>
              <w:jc w:val="both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 Количество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Содержание</w:t>
            </w:r>
          </w:p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Достоверная информация 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Все заключения </w:t>
            </w:r>
            <w:proofErr w:type="spellStart"/>
            <w:proofErr w:type="gramStart"/>
            <w:r w:rsidRPr="00D266FD">
              <w:rPr>
                <w:sz w:val="24"/>
                <w:szCs w:val="24"/>
              </w:rPr>
              <w:t>подтверж-дены</w:t>
            </w:r>
            <w:proofErr w:type="spellEnd"/>
            <w:proofErr w:type="gramEnd"/>
            <w:r w:rsidRPr="00D266FD">
              <w:rPr>
                <w:sz w:val="24"/>
                <w:szCs w:val="24"/>
              </w:rPr>
              <w:t xml:space="preserve"> достоверными источниками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Язык изложения материала понятен 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Актуальность, точность и полезность содержания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  <w:tr w:rsidR="007D6FD5" w:rsidRPr="00D266FD" w:rsidTr="000C006A">
        <w:trPr>
          <w:trHeight w:val="698"/>
        </w:trPr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Подбор информации для создания проекта – презентации</w:t>
            </w:r>
          </w:p>
        </w:tc>
        <w:tc>
          <w:tcPr>
            <w:tcW w:w="4394" w:type="dxa"/>
          </w:tcPr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Графические иллюстрации для презентации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Диаграммы и графики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Ресурсы Интернет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Примеры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Дизайн презентации</w:t>
            </w:r>
          </w:p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Шрифт (читаемость)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Корректно ли выбран цвет (фона, шрифта, заголовков)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Элементы анимации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  <w:tr w:rsidR="007D6FD5" w:rsidRPr="00D266FD" w:rsidTr="000C006A">
        <w:tc>
          <w:tcPr>
            <w:tcW w:w="2660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Техническая часть</w:t>
            </w:r>
          </w:p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94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Грамматика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Подходящий словарь</w:t>
            </w:r>
          </w:p>
          <w:p w:rsidR="007D6FD5" w:rsidRPr="00D266FD" w:rsidRDefault="007D6FD5" w:rsidP="000B02B5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Наличие ошибок правописания и опечаток</w:t>
            </w:r>
          </w:p>
        </w:tc>
        <w:tc>
          <w:tcPr>
            <w:tcW w:w="1985" w:type="dxa"/>
          </w:tcPr>
          <w:p w:rsidR="007D6FD5" w:rsidRPr="00D266FD" w:rsidRDefault="007D6FD5" w:rsidP="007D6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1-3 балла</w:t>
            </w:r>
          </w:p>
        </w:tc>
      </w:tr>
    </w:tbl>
    <w:p w:rsidR="007D6FD5" w:rsidRPr="00D266FD" w:rsidRDefault="007D6FD5" w:rsidP="007D6F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6FD5" w:rsidRPr="00D266FD" w:rsidRDefault="007D6FD5" w:rsidP="007D6FD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Максимальный балл: 18</w:t>
      </w:r>
    </w:p>
    <w:p w:rsidR="007D6FD5" w:rsidRPr="00D266FD" w:rsidRDefault="007D6FD5" w:rsidP="007D6FD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lastRenderedPageBreak/>
        <w:t>18-15 баллов      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7D6FD5" w:rsidRPr="00D266FD" w:rsidRDefault="007D6FD5" w:rsidP="007D6FD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14-12 баллов     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7D6FD5" w:rsidRPr="00D266FD" w:rsidRDefault="007D6FD5" w:rsidP="007D6FD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11-10 баллов        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7D6FD5" w:rsidRPr="00D266FD" w:rsidRDefault="007D6FD5" w:rsidP="0001351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менее 10 баллов 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7D6FD5" w:rsidRPr="00D266FD" w:rsidRDefault="007D6FD5" w:rsidP="007D6FD5">
      <w:pPr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конференция по представлению мультимедийных презентаций.</w:t>
      </w:r>
    </w:p>
    <w:p w:rsidR="000B3DBB" w:rsidRPr="00D266FD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7D6FD5" w:rsidRPr="00D266FD" w:rsidRDefault="007D6FD5" w:rsidP="007D6FD5">
      <w:pPr>
        <w:rPr>
          <w:rFonts w:ascii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презентация выполняется в программе </w:t>
      </w:r>
      <w:proofErr w:type="spellStart"/>
      <w:r w:rsidRPr="00D266FD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D266FD">
        <w:rPr>
          <w:rFonts w:ascii="Times New Roman" w:hAnsi="Times New Roman" w:cs="Times New Roman"/>
          <w:sz w:val="24"/>
          <w:szCs w:val="24"/>
        </w:rPr>
        <w:t xml:space="preserve"> и должна освещать  вопросы:</w:t>
      </w:r>
    </w:p>
    <w:p w:rsidR="007D6FD5" w:rsidRPr="00D266FD" w:rsidRDefault="00013513" w:rsidP="000B02B5">
      <w:pPr>
        <w:pStyle w:val="a7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Архитектура. </w:t>
      </w:r>
    </w:p>
    <w:p w:rsidR="00013513" w:rsidRPr="00D266FD" w:rsidRDefault="00013513" w:rsidP="000B02B5">
      <w:pPr>
        <w:pStyle w:val="a7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Живопись.</w:t>
      </w:r>
    </w:p>
    <w:p w:rsidR="00013513" w:rsidRPr="00D266FD" w:rsidRDefault="00013513" w:rsidP="000B02B5">
      <w:pPr>
        <w:pStyle w:val="a7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Христианство</w:t>
      </w:r>
    </w:p>
    <w:p w:rsidR="00013513" w:rsidRPr="00D266FD" w:rsidRDefault="00013513" w:rsidP="000B02B5">
      <w:pPr>
        <w:pStyle w:val="a7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Письменность</w:t>
      </w:r>
    </w:p>
    <w:p w:rsidR="007D6FD5" w:rsidRPr="00D266FD" w:rsidRDefault="007D6FD5" w:rsidP="007D6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созданию презентаций </w:t>
      </w:r>
      <w:r w:rsidRPr="000413CE">
        <w:rPr>
          <w:rFonts w:ascii="Times New Roman" w:eastAsia="Times New Roman" w:hAnsi="Times New Roman" w:cs="Times New Roman"/>
          <w:sz w:val="24"/>
          <w:szCs w:val="24"/>
        </w:rPr>
        <w:t xml:space="preserve">смотри </w:t>
      </w:r>
      <w:r w:rsidR="000413CE" w:rsidRPr="000413CE">
        <w:rPr>
          <w:rFonts w:ascii="Times New Roman" w:eastAsia="Times New Roman" w:hAnsi="Times New Roman" w:cs="Times New Roman"/>
          <w:sz w:val="24"/>
          <w:szCs w:val="24"/>
        </w:rPr>
        <w:t>на стр.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4D410F" w:rsidRDefault="004D410F" w:rsidP="007A2A6B">
      <w:pPr>
        <w:spacing w:after="12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4D410F" w:rsidRPr="00AF411E" w:rsidRDefault="007D5035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№5</w:t>
      </w:r>
    </w:p>
    <w:p w:rsidR="004D410F" w:rsidRPr="00B466F0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F0">
        <w:rPr>
          <w:rFonts w:ascii="Times New Roman" w:hAnsi="Times New Roman" w:cs="Times New Roman"/>
          <w:b/>
          <w:sz w:val="24"/>
          <w:szCs w:val="24"/>
        </w:rPr>
        <w:t>Раздел  «</w:t>
      </w:r>
      <w:r w:rsidRPr="00B466F0">
        <w:rPr>
          <w:rFonts w:ascii="Times New Roman" w:eastAsia="Times New Roman" w:hAnsi="Times New Roman"/>
          <w:b/>
          <w:sz w:val="24"/>
          <w:szCs w:val="24"/>
        </w:rPr>
        <w:t>От Древней Руси к Российскому государству»</w:t>
      </w:r>
    </w:p>
    <w:p w:rsidR="004D410F" w:rsidRPr="004D410F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10F">
        <w:rPr>
          <w:rFonts w:ascii="Times New Roman" w:hAnsi="Times New Roman" w:cs="Times New Roman"/>
          <w:b/>
          <w:sz w:val="24"/>
          <w:szCs w:val="24"/>
        </w:rPr>
        <w:t>Тема «</w:t>
      </w:r>
      <w:r w:rsidRPr="004D410F">
        <w:rPr>
          <w:rFonts w:ascii="Times New Roman" w:hAnsi="Times New Roman"/>
          <w:b/>
          <w:sz w:val="24"/>
          <w:szCs w:val="24"/>
        </w:rPr>
        <w:t>Хронология событий монгольских завоеваний Руси</w:t>
      </w:r>
      <w:r w:rsidRPr="004D41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33023" w:rsidRPr="00D266FD" w:rsidRDefault="00E33023" w:rsidP="00E330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В результате  обучающийся должен уметь:</w:t>
      </w:r>
    </w:p>
    <w:p w:rsidR="00E33023" w:rsidRPr="00D266FD" w:rsidRDefault="00E33023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самостоятельно получать, систематизировать информацию</w:t>
      </w:r>
    </w:p>
    <w:p w:rsidR="00E33023" w:rsidRPr="00D266FD" w:rsidRDefault="00E33023" w:rsidP="00E3302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 2 часа</w:t>
      </w:r>
    </w:p>
    <w:p w:rsidR="00E33023" w:rsidRPr="00D266FD" w:rsidRDefault="00E33023" w:rsidP="00E3302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="00620C56" w:rsidRPr="00D266FD">
        <w:rPr>
          <w:rFonts w:ascii="Times New Roman" w:hAnsi="Times New Roman" w:cs="Times New Roman"/>
          <w:sz w:val="24"/>
          <w:szCs w:val="24"/>
        </w:rPr>
        <w:t>, ответ на вопрос</w:t>
      </w:r>
    </w:p>
    <w:p w:rsidR="00E33023" w:rsidRPr="00D266FD" w:rsidRDefault="00E33023" w:rsidP="00E3302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E33023" w:rsidRPr="00D266FD" w:rsidTr="00620C56">
        <w:tc>
          <w:tcPr>
            <w:tcW w:w="1242" w:type="dxa"/>
          </w:tcPr>
          <w:p w:rsidR="00E33023" w:rsidRPr="00D266FD" w:rsidRDefault="00E33023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№  вопроса</w:t>
            </w:r>
          </w:p>
        </w:tc>
        <w:tc>
          <w:tcPr>
            <w:tcW w:w="6663" w:type="dxa"/>
          </w:tcPr>
          <w:p w:rsidR="00E33023" w:rsidRPr="00D266FD" w:rsidRDefault="00E33023" w:rsidP="0062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указания к оцениванию</w:t>
            </w:r>
          </w:p>
          <w:p w:rsidR="00E33023" w:rsidRPr="00D266FD" w:rsidRDefault="00E33023" w:rsidP="00620C5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33023" w:rsidRPr="00D266FD" w:rsidRDefault="00E33023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баллы</w:t>
            </w:r>
          </w:p>
        </w:tc>
      </w:tr>
      <w:tr w:rsidR="00E33023" w:rsidRPr="00D266FD" w:rsidTr="00620C56">
        <w:tc>
          <w:tcPr>
            <w:tcW w:w="1242" w:type="dxa"/>
          </w:tcPr>
          <w:p w:rsidR="00E33023" w:rsidRPr="00D266FD" w:rsidRDefault="00E33023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33023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</w:t>
            </w:r>
            <w:proofErr w:type="gramStart"/>
            <w:r w:rsidRPr="00D266FD">
              <w:rPr>
                <w:sz w:val="24"/>
                <w:szCs w:val="24"/>
              </w:rPr>
              <w:t>названы</w:t>
            </w:r>
            <w:proofErr w:type="gramEnd"/>
            <w:r w:rsidRPr="00D266FD">
              <w:rPr>
                <w:sz w:val="24"/>
                <w:szCs w:val="24"/>
              </w:rPr>
              <w:t xml:space="preserve"> 10-11 событий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</w:t>
            </w:r>
            <w:proofErr w:type="gramStart"/>
            <w:r w:rsidRPr="00D266FD">
              <w:rPr>
                <w:sz w:val="24"/>
                <w:szCs w:val="24"/>
              </w:rPr>
              <w:t>названы</w:t>
            </w:r>
            <w:proofErr w:type="gramEnd"/>
            <w:r w:rsidRPr="00D266FD">
              <w:rPr>
                <w:sz w:val="24"/>
                <w:szCs w:val="24"/>
              </w:rPr>
              <w:t xml:space="preserve"> 7-8 событий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</w:t>
            </w:r>
            <w:proofErr w:type="gramStart"/>
            <w:r w:rsidRPr="00D266FD">
              <w:rPr>
                <w:sz w:val="24"/>
                <w:szCs w:val="24"/>
              </w:rPr>
              <w:t>названы</w:t>
            </w:r>
            <w:proofErr w:type="gramEnd"/>
            <w:r w:rsidRPr="00D266FD">
              <w:rPr>
                <w:sz w:val="24"/>
                <w:szCs w:val="24"/>
              </w:rPr>
              <w:t xml:space="preserve"> 6  событий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 xml:space="preserve">Правильно </w:t>
            </w:r>
            <w:proofErr w:type="gramStart"/>
            <w:r w:rsidRPr="00D266FD">
              <w:rPr>
                <w:sz w:val="24"/>
                <w:szCs w:val="24"/>
              </w:rPr>
              <w:t>названы</w:t>
            </w:r>
            <w:proofErr w:type="gramEnd"/>
            <w:r w:rsidRPr="00D266FD">
              <w:rPr>
                <w:sz w:val="24"/>
                <w:szCs w:val="24"/>
              </w:rPr>
              <w:t xml:space="preserve"> 5 и менее событий</w:t>
            </w:r>
          </w:p>
        </w:tc>
        <w:tc>
          <w:tcPr>
            <w:tcW w:w="1666" w:type="dxa"/>
          </w:tcPr>
          <w:p w:rsidR="00E33023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5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4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  <w:tr w:rsidR="00620C56" w:rsidRPr="00D266FD" w:rsidTr="00620C56">
        <w:tc>
          <w:tcPr>
            <w:tcW w:w="1242" w:type="dxa"/>
          </w:tcPr>
          <w:p w:rsidR="00620C56" w:rsidRPr="00D266FD" w:rsidRDefault="00620C56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66FD">
              <w:rPr>
                <w:sz w:val="24"/>
                <w:szCs w:val="24"/>
              </w:rPr>
              <w:t>Названы</w:t>
            </w:r>
            <w:proofErr w:type="gramEnd"/>
            <w:r w:rsidRPr="00D266FD">
              <w:rPr>
                <w:sz w:val="24"/>
                <w:szCs w:val="24"/>
              </w:rPr>
              <w:t xml:space="preserve"> 3 и более  последствий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Названы 2 последствия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Названо 1  последствие</w:t>
            </w:r>
          </w:p>
        </w:tc>
        <w:tc>
          <w:tcPr>
            <w:tcW w:w="1666" w:type="dxa"/>
          </w:tcPr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2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</w:tbl>
    <w:p w:rsidR="00E33023" w:rsidRPr="00D266FD" w:rsidRDefault="00E33023" w:rsidP="00E330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33023" w:rsidRPr="00D266FD" w:rsidRDefault="00E33023" w:rsidP="00E3302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балл: </w:t>
      </w:r>
      <w:r w:rsidR="00620C56" w:rsidRPr="00D266FD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E33023" w:rsidRPr="00D266FD" w:rsidRDefault="00620C56" w:rsidP="00E3302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3302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 </w:t>
      </w:r>
      <w:r w:rsidR="00E3302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E33023" w:rsidRPr="00D266FD" w:rsidRDefault="00620C56" w:rsidP="00E3302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3302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</w:t>
      </w:r>
      <w:r w:rsidR="00E3302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E33023" w:rsidRPr="00D266FD" w:rsidRDefault="00620C56" w:rsidP="00E3302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33023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   </w:t>
      </w:r>
      <w:r w:rsidR="00E33023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E33023" w:rsidRPr="00D266FD" w:rsidRDefault="00E33023" w:rsidP="00E3302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менее </w:t>
      </w:r>
      <w:r w:rsidR="00620C56" w:rsidRPr="00D266F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266FD">
        <w:rPr>
          <w:rFonts w:ascii="Times New Roman" w:hAnsi="Times New Roman" w:cs="Times New Roman"/>
          <w:b/>
          <w:i/>
          <w:sz w:val="24"/>
          <w:szCs w:val="24"/>
        </w:rPr>
        <w:t>баллов 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E33023" w:rsidRPr="00D266FD" w:rsidRDefault="00E33023" w:rsidP="00E3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023" w:rsidRPr="00D266FD" w:rsidRDefault="00E33023" w:rsidP="00E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4D410F" w:rsidRPr="00D266FD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43" w:rsidRDefault="00696C43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3DBB" w:rsidRPr="00D266FD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Содержание:</w:t>
      </w:r>
    </w:p>
    <w:p w:rsidR="004D410F" w:rsidRPr="00D266FD" w:rsidRDefault="004D410F" w:rsidP="004D410F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 xml:space="preserve">Используя </w:t>
      </w:r>
      <w:r w:rsidRPr="00D266FD">
        <w:rPr>
          <w:rFonts w:ascii="Times New Roman" w:eastAsia="Lucida Sans Unicode" w:hAnsi="Times New Roman"/>
          <w:sz w:val="24"/>
          <w:szCs w:val="24"/>
          <w:lang w:eastAsia="en-US" w:bidi="en-US"/>
        </w:rPr>
        <w:t xml:space="preserve">учебную литературу, Интернет-ресурсы заполните таблицу: </w:t>
      </w:r>
      <w:r w:rsidRPr="00D266FD">
        <w:rPr>
          <w:rFonts w:ascii="Times New Roman" w:hAnsi="Times New Roman"/>
          <w:sz w:val="24"/>
          <w:szCs w:val="24"/>
        </w:rPr>
        <w:t xml:space="preserve">«Хронология событий монгольских завоеваний Руси». Ответьте на вопрос: Последствия монгольского нашествия на Русь? (укажите не менее </w:t>
      </w:r>
      <w:r w:rsidR="00A850DC" w:rsidRPr="00D266FD">
        <w:rPr>
          <w:rFonts w:ascii="Times New Roman" w:hAnsi="Times New Roman"/>
          <w:sz w:val="24"/>
          <w:szCs w:val="24"/>
        </w:rPr>
        <w:t>3</w:t>
      </w:r>
      <w:r w:rsidRPr="00D266FD">
        <w:rPr>
          <w:rFonts w:ascii="Times New Roman" w:hAnsi="Times New Roman"/>
          <w:sz w:val="24"/>
          <w:szCs w:val="24"/>
        </w:rPr>
        <w:t>).</w:t>
      </w:r>
    </w:p>
    <w:p w:rsidR="00A850DC" w:rsidRPr="00D266FD" w:rsidRDefault="00A850DC" w:rsidP="00A850DC">
      <w:pPr>
        <w:pStyle w:val="ae"/>
        <w:ind w:firstLine="709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4D410F" w:rsidRPr="00D266FD" w:rsidRDefault="004D410F" w:rsidP="00A850DC">
      <w:pPr>
        <w:pStyle w:val="ae"/>
        <w:ind w:firstLine="709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№1.</w:t>
      </w:r>
    </w:p>
    <w:p w:rsidR="004D410F" w:rsidRPr="00D266FD" w:rsidRDefault="004D410F" w:rsidP="004D410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266FD">
        <w:rPr>
          <w:rFonts w:ascii="Times New Roman" w:hAnsi="Times New Roman"/>
          <w:b/>
          <w:sz w:val="24"/>
          <w:szCs w:val="24"/>
        </w:rPr>
        <w:t>Хронология событий монгольских завоеваний Руси.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0"/>
        <w:gridCol w:w="6912"/>
      </w:tblGrid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1206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1211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1219-1221 гг.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31 мая 1223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1235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1237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 xml:space="preserve">4 марта </w:t>
            </w:r>
            <w:smartTag w:uri="urn:schemas-microsoft-com:office:smarttags" w:element="metricconverter">
              <w:smartTagPr>
                <w:attr w:name="ProductID" w:val="1238 г"/>
              </w:smartTagPr>
              <w:r w:rsidRPr="00D266FD">
                <w:rPr>
                  <w:rFonts w:ascii="Times New Roman" w:hAnsi="Times New Roman"/>
                  <w:b/>
                  <w:sz w:val="24"/>
                  <w:szCs w:val="24"/>
                </w:rPr>
                <w:t>1238 г</w:t>
              </w:r>
            </w:smartTag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Осень 1240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1237 – 1240 гг.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1380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0F" w:rsidRPr="00D266FD" w:rsidTr="004D410F">
        <w:tc>
          <w:tcPr>
            <w:tcW w:w="2160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6FD">
              <w:rPr>
                <w:rFonts w:ascii="Times New Roman" w:hAnsi="Times New Roman"/>
                <w:b/>
                <w:sz w:val="24"/>
                <w:szCs w:val="24"/>
              </w:rPr>
              <w:t>1480 г.</w:t>
            </w:r>
          </w:p>
        </w:tc>
        <w:tc>
          <w:tcPr>
            <w:tcW w:w="6912" w:type="dxa"/>
            <w:shd w:val="clear" w:color="auto" w:fill="auto"/>
          </w:tcPr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D410F" w:rsidRPr="00D266FD" w:rsidRDefault="004D410F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10F" w:rsidRPr="00D266FD" w:rsidRDefault="004D410F" w:rsidP="004D410F">
      <w:pPr>
        <w:pStyle w:val="ae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410F" w:rsidRPr="00D266FD" w:rsidRDefault="00A850DC" w:rsidP="00A850DC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b/>
          <w:sz w:val="24"/>
          <w:szCs w:val="24"/>
        </w:rPr>
        <w:t>2</w:t>
      </w:r>
      <w:r w:rsidR="004D410F" w:rsidRPr="00D266FD">
        <w:rPr>
          <w:rFonts w:ascii="Times New Roman" w:hAnsi="Times New Roman"/>
          <w:b/>
          <w:sz w:val="24"/>
          <w:szCs w:val="24"/>
        </w:rPr>
        <w:t>.</w:t>
      </w:r>
      <w:r w:rsidR="004D410F" w:rsidRPr="00D266FD">
        <w:rPr>
          <w:rFonts w:ascii="Times New Roman" w:hAnsi="Times New Roman"/>
          <w:sz w:val="24"/>
          <w:szCs w:val="24"/>
        </w:rPr>
        <w:t xml:space="preserve"> Последствия монгольского нашествия на Русь?  (не менее 3):</w:t>
      </w:r>
    </w:p>
    <w:p w:rsidR="004D410F" w:rsidRPr="00D266FD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10F" w:rsidRPr="00D266FD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10F" w:rsidRPr="00AF411E" w:rsidRDefault="007D5035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№6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Россия в 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>-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 вв. от великого княжества к царству</w:t>
      </w:r>
      <w:r w:rsidRPr="00546D21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Тема «</w:t>
      </w:r>
      <w:r w:rsidR="00546D21" w:rsidRPr="00546D21">
        <w:rPr>
          <w:rFonts w:ascii="Times New Roman" w:eastAsia="Lucida Sans Unicode" w:hAnsi="Times New Roman"/>
          <w:b/>
          <w:sz w:val="24"/>
          <w:szCs w:val="24"/>
        </w:rPr>
        <w:t>Опричнина</w:t>
      </w:r>
      <w:r w:rsidRPr="00546D2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20C56" w:rsidRPr="00D266FD" w:rsidRDefault="00620C56" w:rsidP="00620C5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В результате  обучающийся должен уметь:</w:t>
      </w:r>
    </w:p>
    <w:p w:rsidR="00620C56" w:rsidRPr="00D266FD" w:rsidRDefault="00620C56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sz w:val="24"/>
          <w:szCs w:val="24"/>
        </w:rPr>
        <w:t>самостоятельно получать, систематизировать информацию</w:t>
      </w:r>
    </w:p>
    <w:p w:rsidR="00620C56" w:rsidRPr="00D266FD" w:rsidRDefault="00620C56" w:rsidP="00620C5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 1 час</w:t>
      </w:r>
    </w:p>
    <w:p w:rsidR="00620C56" w:rsidRPr="00D266FD" w:rsidRDefault="00620C56" w:rsidP="00620C5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ответы  на вопросы</w:t>
      </w:r>
    </w:p>
    <w:p w:rsidR="00620C56" w:rsidRPr="00D266FD" w:rsidRDefault="00620C56" w:rsidP="00620C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620C56" w:rsidRPr="00D266FD" w:rsidTr="00620C56">
        <w:tc>
          <w:tcPr>
            <w:tcW w:w="1242" w:type="dxa"/>
          </w:tcPr>
          <w:p w:rsidR="00620C56" w:rsidRPr="00D266FD" w:rsidRDefault="00620C56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lastRenderedPageBreak/>
              <w:t>№  вопроса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указания к оцениванию</w:t>
            </w:r>
          </w:p>
          <w:p w:rsidR="00620C56" w:rsidRPr="00D266FD" w:rsidRDefault="00620C56" w:rsidP="00620C5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20C56" w:rsidRPr="00D266FD" w:rsidRDefault="00620C56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баллы</w:t>
            </w:r>
          </w:p>
        </w:tc>
      </w:tr>
      <w:tr w:rsidR="00620C56" w:rsidRPr="00D266FD" w:rsidTr="00620C56">
        <w:tc>
          <w:tcPr>
            <w:tcW w:w="1242" w:type="dxa"/>
          </w:tcPr>
          <w:p w:rsidR="00620C56" w:rsidRPr="00D266FD" w:rsidRDefault="00620C56" w:rsidP="00620C56">
            <w:pPr>
              <w:spacing w:after="120"/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дано понятие «опричнина»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По</w:t>
            </w:r>
            <w:r w:rsidR="0073722B">
              <w:rPr>
                <w:sz w:val="24"/>
                <w:szCs w:val="24"/>
              </w:rPr>
              <w:t>нятие «опричнина» дано не верно</w:t>
            </w:r>
          </w:p>
        </w:tc>
        <w:tc>
          <w:tcPr>
            <w:tcW w:w="1666" w:type="dxa"/>
          </w:tcPr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</w:p>
        </w:tc>
      </w:tr>
      <w:tr w:rsidR="00620C56" w:rsidRPr="00D266FD" w:rsidTr="00620C56">
        <w:tc>
          <w:tcPr>
            <w:tcW w:w="1242" w:type="dxa"/>
          </w:tcPr>
          <w:p w:rsidR="00620C56" w:rsidRPr="00D266FD" w:rsidRDefault="0073722B" w:rsidP="00620C5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названы  цели и  причины опричнины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Допущены 1-2 ошибки в перечне причин и целей опричнины Причины и цели опричнины названы не верно</w:t>
            </w:r>
          </w:p>
        </w:tc>
        <w:tc>
          <w:tcPr>
            <w:tcW w:w="1666" w:type="dxa"/>
          </w:tcPr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2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  <w:tr w:rsidR="00620C56" w:rsidRPr="00D266FD" w:rsidTr="0073722B">
        <w:trPr>
          <w:trHeight w:val="673"/>
        </w:trPr>
        <w:tc>
          <w:tcPr>
            <w:tcW w:w="1242" w:type="dxa"/>
          </w:tcPr>
          <w:p w:rsidR="00620C56" w:rsidRPr="00D266FD" w:rsidRDefault="0073722B" w:rsidP="00620C5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названы события, связанные с началом опричнины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Допущены ошибки</w:t>
            </w:r>
          </w:p>
        </w:tc>
        <w:tc>
          <w:tcPr>
            <w:tcW w:w="1666" w:type="dxa"/>
          </w:tcPr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2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  <w:tr w:rsidR="00620C56" w:rsidRPr="00D266FD" w:rsidTr="00620C56">
        <w:tc>
          <w:tcPr>
            <w:tcW w:w="1242" w:type="dxa"/>
          </w:tcPr>
          <w:p w:rsidR="00620C56" w:rsidRPr="00D266FD" w:rsidRDefault="0073722B" w:rsidP="00620C5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Правильно определены  итоги опричнины</w:t>
            </w:r>
          </w:p>
          <w:p w:rsidR="00620C56" w:rsidRPr="00D266FD" w:rsidRDefault="00620C56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Допущены ошибки</w:t>
            </w:r>
          </w:p>
          <w:p w:rsidR="00620C56" w:rsidRPr="00D266FD" w:rsidRDefault="000B3DBB" w:rsidP="00620C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Итоги  опричнины перечислены не верно</w:t>
            </w:r>
          </w:p>
        </w:tc>
        <w:tc>
          <w:tcPr>
            <w:tcW w:w="1666" w:type="dxa"/>
          </w:tcPr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3</w:t>
            </w:r>
          </w:p>
          <w:p w:rsidR="00620C56" w:rsidRPr="00D266FD" w:rsidRDefault="00620C56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1</w:t>
            </w:r>
          </w:p>
          <w:p w:rsidR="000B3DBB" w:rsidRPr="00D266FD" w:rsidRDefault="000B3DBB" w:rsidP="00620C56">
            <w:pPr>
              <w:jc w:val="center"/>
              <w:rPr>
                <w:sz w:val="24"/>
                <w:szCs w:val="24"/>
              </w:rPr>
            </w:pPr>
            <w:r w:rsidRPr="00D266FD">
              <w:rPr>
                <w:sz w:val="24"/>
                <w:szCs w:val="24"/>
              </w:rPr>
              <w:t>0</w:t>
            </w:r>
          </w:p>
        </w:tc>
      </w:tr>
    </w:tbl>
    <w:p w:rsidR="00620C56" w:rsidRPr="00D266FD" w:rsidRDefault="00620C56" w:rsidP="00620C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20C56" w:rsidRPr="00D266FD" w:rsidRDefault="00620C56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балл: </w:t>
      </w:r>
      <w:r w:rsidR="000B3DBB" w:rsidRPr="00D266FD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620C56" w:rsidRPr="00D266FD" w:rsidRDefault="000B3DBB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9-8</w:t>
      </w:r>
      <w:r w:rsidR="00620C56" w:rsidRPr="00D266FD">
        <w:rPr>
          <w:rFonts w:ascii="Times New Roman" w:hAnsi="Times New Roman" w:cs="Times New Roman"/>
          <w:b/>
          <w:i/>
          <w:sz w:val="24"/>
          <w:szCs w:val="24"/>
        </w:rPr>
        <w:t>баллов         </w:t>
      </w:r>
      <w:r w:rsidR="00620C56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620C56" w:rsidRPr="00D266FD" w:rsidRDefault="000B3DBB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20C56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</w:t>
      </w:r>
      <w:r w:rsidR="00620C56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620C56" w:rsidRPr="00D266FD" w:rsidRDefault="000B3DBB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6-5</w:t>
      </w:r>
      <w:r w:rsidR="00620C56" w:rsidRPr="00D266FD">
        <w:rPr>
          <w:rFonts w:ascii="Times New Roman" w:hAnsi="Times New Roman" w:cs="Times New Roman"/>
          <w:b/>
          <w:i/>
          <w:sz w:val="24"/>
          <w:szCs w:val="24"/>
        </w:rPr>
        <w:t xml:space="preserve"> баллов           </w:t>
      </w:r>
      <w:r w:rsidR="00620C56"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620C56" w:rsidRPr="00D266FD" w:rsidRDefault="00620C56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6FD">
        <w:rPr>
          <w:rFonts w:ascii="Times New Roman" w:hAnsi="Times New Roman" w:cs="Times New Roman"/>
          <w:b/>
          <w:i/>
          <w:sz w:val="24"/>
          <w:szCs w:val="24"/>
        </w:rPr>
        <w:t>менее 5баллов    </w:t>
      </w:r>
      <w:r w:rsidRPr="00D266FD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620C56" w:rsidRPr="00D266FD" w:rsidRDefault="00620C56" w:rsidP="0062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D266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66FD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620C56" w:rsidRPr="00D266FD" w:rsidRDefault="00620C56" w:rsidP="00620C5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3DBB" w:rsidRPr="00D266FD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6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546D21" w:rsidRPr="00D266FD" w:rsidRDefault="00546D21" w:rsidP="000B3DBB">
      <w:pPr>
        <w:pStyle w:val="ae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546D21" w:rsidRPr="00D266FD" w:rsidRDefault="00546D21" w:rsidP="00546D21">
      <w:pPr>
        <w:pStyle w:val="ae"/>
        <w:ind w:firstLine="709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D266FD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 1</w:t>
      </w:r>
    </w:p>
    <w:p w:rsidR="00546D21" w:rsidRPr="00D266FD" w:rsidRDefault="00546D21" w:rsidP="00546D21">
      <w:pPr>
        <w:pStyle w:val="ae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D266FD">
        <w:rPr>
          <w:rFonts w:ascii="Times New Roman" w:eastAsia="Lucida Sans Unicode" w:hAnsi="Times New Roman"/>
          <w:sz w:val="24"/>
          <w:szCs w:val="24"/>
        </w:rPr>
        <w:t>Используя Интернет-ресурсы (2-3), учебную литературу (§42, пункт «Опричнина»), ответьте на вопросы:</w:t>
      </w:r>
    </w:p>
    <w:p w:rsidR="00546D21" w:rsidRPr="00D266FD" w:rsidRDefault="00546D21" w:rsidP="000B02B5">
      <w:pPr>
        <w:pStyle w:val="ae"/>
        <w:numPr>
          <w:ilvl w:val="0"/>
          <w:numId w:val="29"/>
        </w:numPr>
        <w:jc w:val="both"/>
        <w:rPr>
          <w:rFonts w:ascii="Times New Roman" w:eastAsia="Lucida Sans Unicode" w:hAnsi="Times New Roman"/>
          <w:sz w:val="24"/>
          <w:szCs w:val="24"/>
        </w:rPr>
      </w:pPr>
      <w:r w:rsidRPr="00D266FD">
        <w:rPr>
          <w:rFonts w:ascii="Times New Roman" w:eastAsia="Lucida Sans Unicode" w:hAnsi="Times New Roman"/>
          <w:sz w:val="24"/>
          <w:szCs w:val="24"/>
        </w:rPr>
        <w:t>Что означает понятие «опричнина»?</w:t>
      </w:r>
    </w:p>
    <w:p w:rsidR="00546D21" w:rsidRPr="00D266FD" w:rsidRDefault="00546D21" w:rsidP="000B02B5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>Определите причины и цели опричнины?</w:t>
      </w:r>
    </w:p>
    <w:p w:rsidR="00546D21" w:rsidRPr="00D266FD" w:rsidRDefault="00546D21" w:rsidP="000B02B5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>С какими событиями связано начало опричнины?</w:t>
      </w:r>
    </w:p>
    <w:p w:rsidR="00546D21" w:rsidRPr="00D266FD" w:rsidRDefault="00546D21" w:rsidP="000B02B5">
      <w:pPr>
        <w:pStyle w:val="ae"/>
        <w:numPr>
          <w:ilvl w:val="0"/>
          <w:numId w:val="29"/>
        </w:numPr>
        <w:jc w:val="both"/>
        <w:rPr>
          <w:rFonts w:ascii="Times New Roman" w:eastAsia="Lucida Sans Unicode" w:hAnsi="Times New Roman"/>
          <w:sz w:val="24"/>
          <w:szCs w:val="24"/>
        </w:rPr>
      </w:pPr>
      <w:r w:rsidRPr="00D266FD">
        <w:rPr>
          <w:rFonts w:ascii="Times New Roman" w:hAnsi="Times New Roman"/>
          <w:sz w:val="24"/>
          <w:szCs w:val="24"/>
        </w:rPr>
        <w:t>Определите итоги опричнины?</w:t>
      </w:r>
    </w:p>
    <w:p w:rsidR="00546D21" w:rsidRDefault="00546D21" w:rsidP="00546D21">
      <w:pPr>
        <w:spacing w:after="12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D266FD">
        <w:rPr>
          <w:rFonts w:ascii="Times New Roman" w:hAnsi="Times New Roman" w:cs="Times New Roman"/>
          <w:b/>
          <w:sz w:val="24"/>
          <w:szCs w:val="24"/>
        </w:rPr>
        <w:t>Ответы</w:t>
      </w:r>
      <w:r w:rsidRPr="00D266FD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</w:t>
      </w:r>
    </w:p>
    <w:p w:rsidR="00546D21" w:rsidRDefault="00546D21" w:rsidP="00546D21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0F" w:rsidRPr="00AF411E" w:rsidRDefault="007D5035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№7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Россия в 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>-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 вв. от великого княжества к царству</w:t>
      </w:r>
      <w:r w:rsidRPr="00546D21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Тема «</w:t>
      </w:r>
      <w:r w:rsidR="00546D21" w:rsidRPr="00546D21">
        <w:rPr>
          <w:rFonts w:ascii="Times New Roman" w:eastAsia="Lucida Sans Unicode" w:hAnsi="Times New Roman"/>
          <w:b/>
          <w:sz w:val="24"/>
          <w:szCs w:val="24"/>
        </w:rPr>
        <w:t>События Смутного времени</w:t>
      </w:r>
      <w:r w:rsidRPr="00546D2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6D21" w:rsidRDefault="00546D21" w:rsidP="00546D21">
      <w:pPr>
        <w:pStyle w:val="ae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546D21" w:rsidRPr="006308D6" w:rsidRDefault="00546D21" w:rsidP="00546D21">
      <w:pPr>
        <w:pStyle w:val="ae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B725A">
        <w:rPr>
          <w:rFonts w:ascii="Times New Roman" w:eastAsia="Calibri" w:hAnsi="Times New Roman"/>
          <w:b/>
          <w:i/>
          <w:sz w:val="24"/>
          <w:szCs w:val="24"/>
        </w:rPr>
        <w:t>Цели</w:t>
      </w:r>
      <w:r w:rsidRPr="00BB725A">
        <w:rPr>
          <w:rFonts w:ascii="Times New Roman" w:eastAsia="Calibri" w:hAnsi="Times New Roman"/>
          <w:b/>
          <w:sz w:val="24"/>
          <w:szCs w:val="24"/>
        </w:rPr>
        <w:t>:</w:t>
      </w:r>
      <w:r w:rsidRPr="00BB725A">
        <w:rPr>
          <w:rFonts w:ascii="Times New Roman" w:eastAsia="Calibri" w:hAnsi="Times New Roman"/>
          <w:sz w:val="24"/>
          <w:szCs w:val="24"/>
        </w:rPr>
        <w:t xml:space="preserve"> </w:t>
      </w:r>
      <w:r w:rsidRPr="00BB725A">
        <w:rPr>
          <w:rFonts w:ascii="Times New Roman" w:hAnsi="Times New Roman"/>
          <w:sz w:val="24"/>
          <w:szCs w:val="24"/>
        </w:rPr>
        <w:t>способствовать формированию умений оперировать   историческими понятиями   и представлениями</w:t>
      </w:r>
      <w:r w:rsidRPr="00BB725A">
        <w:rPr>
          <w:rStyle w:val="FontStyle68"/>
          <w:sz w:val="24"/>
          <w:szCs w:val="24"/>
        </w:rPr>
        <w:t xml:space="preserve">, </w:t>
      </w:r>
      <w:r w:rsidRPr="00BB725A">
        <w:rPr>
          <w:rFonts w:ascii="Times New Roman" w:eastAsia="Calibri" w:hAnsi="Times New Roman"/>
          <w:sz w:val="24"/>
          <w:szCs w:val="24"/>
        </w:rPr>
        <w:t>систематизировать научный материал посредством составления таблиц, раскрывать причины</w:t>
      </w:r>
      <w:r>
        <w:rPr>
          <w:rFonts w:ascii="Times New Roman" w:eastAsia="Calibri" w:hAnsi="Times New Roman"/>
          <w:sz w:val="24"/>
          <w:szCs w:val="24"/>
        </w:rPr>
        <w:t xml:space="preserve"> и итоги исторических процессов</w:t>
      </w:r>
      <w:r w:rsidRPr="00BB725A">
        <w:rPr>
          <w:rFonts w:ascii="Times New Roman" w:eastAsia="Calibri" w:hAnsi="Times New Roman"/>
          <w:sz w:val="24"/>
          <w:szCs w:val="24"/>
        </w:rPr>
        <w:t>.</w:t>
      </w:r>
    </w:p>
    <w:p w:rsidR="00546D21" w:rsidRDefault="00546D21" w:rsidP="00546D21">
      <w:pPr>
        <w:pStyle w:val="ae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3DBB" w:rsidRDefault="000B3DBB" w:rsidP="000B3D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 обучающийся должен уметь:</w:t>
      </w:r>
    </w:p>
    <w:p w:rsidR="000B3DBB" w:rsidRPr="00AA7957" w:rsidRDefault="000B3DBB" w:rsidP="000B02B5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получать, систематизировать информацию</w:t>
      </w:r>
    </w:p>
    <w:p w:rsidR="000B3DBB" w:rsidRPr="00E66C4B" w:rsidRDefault="000B3DBB" w:rsidP="000B3DB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>
        <w:rPr>
          <w:rFonts w:ascii="Times New Roman" w:eastAsia="Times New Roman" w:hAnsi="Times New Roman" w:cs="Times New Roman"/>
          <w:sz w:val="24"/>
          <w:szCs w:val="24"/>
        </w:rPr>
        <w:t>: 3 часа</w:t>
      </w:r>
    </w:p>
    <w:p w:rsidR="000B3DBB" w:rsidRPr="00E66C4B" w:rsidRDefault="000B3DBB" w:rsidP="000B3DB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 на вопросы</w:t>
      </w:r>
    </w:p>
    <w:p w:rsidR="000B3DBB" w:rsidRPr="0073722B" w:rsidRDefault="000B3DBB" w:rsidP="000B3D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2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</w:t>
      </w:r>
      <w:r w:rsidRPr="0073722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72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791E89" w:rsidRPr="0073722B" w:rsidTr="001C6130">
        <w:tc>
          <w:tcPr>
            <w:tcW w:w="1242" w:type="dxa"/>
          </w:tcPr>
          <w:p w:rsidR="000B3DBB" w:rsidRPr="0073722B" w:rsidRDefault="000B3DBB" w:rsidP="001C6130">
            <w:pPr>
              <w:spacing w:after="12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№  вопроса</w:t>
            </w:r>
          </w:p>
        </w:tc>
        <w:tc>
          <w:tcPr>
            <w:tcW w:w="6663" w:type="dxa"/>
          </w:tcPr>
          <w:p w:rsidR="000B3DBB" w:rsidRPr="0073722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указания к оцениванию</w:t>
            </w:r>
          </w:p>
          <w:p w:rsidR="000B3DBB" w:rsidRPr="0073722B" w:rsidRDefault="000B3DBB" w:rsidP="001C613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B3DBB" w:rsidRPr="0073722B" w:rsidRDefault="000B3DBB" w:rsidP="001C6130">
            <w:pPr>
              <w:spacing w:after="12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баллы</w:t>
            </w:r>
          </w:p>
        </w:tc>
      </w:tr>
      <w:tr w:rsidR="0073722B" w:rsidRPr="00791E89" w:rsidTr="001C6130">
        <w:tc>
          <w:tcPr>
            <w:tcW w:w="1242" w:type="dxa"/>
          </w:tcPr>
          <w:p w:rsidR="0073722B" w:rsidRPr="0073722B" w:rsidRDefault="0073722B" w:rsidP="001C6130">
            <w:pPr>
              <w:spacing w:after="120"/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90-100%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 89-80%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Правильные ответы составляют 79-70%</w:t>
            </w:r>
          </w:p>
          <w:p w:rsidR="0073722B" w:rsidRPr="0073722B" w:rsidRDefault="0073722B" w:rsidP="009F35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 xml:space="preserve">Правильные ответы составляют 69%  и меньше </w:t>
            </w:r>
          </w:p>
        </w:tc>
        <w:tc>
          <w:tcPr>
            <w:tcW w:w="1666" w:type="dxa"/>
          </w:tcPr>
          <w:p w:rsidR="0073722B" w:rsidRPr="0073722B" w:rsidRDefault="0073722B" w:rsidP="009F35F5">
            <w:pPr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5</w:t>
            </w:r>
          </w:p>
          <w:p w:rsidR="0073722B" w:rsidRPr="0073722B" w:rsidRDefault="0073722B" w:rsidP="009F35F5">
            <w:pPr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4</w:t>
            </w:r>
          </w:p>
          <w:p w:rsidR="0073722B" w:rsidRPr="0073722B" w:rsidRDefault="0073722B" w:rsidP="009F35F5">
            <w:pPr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3</w:t>
            </w:r>
          </w:p>
          <w:p w:rsidR="0073722B" w:rsidRDefault="0073722B" w:rsidP="009F35F5">
            <w:pPr>
              <w:jc w:val="center"/>
              <w:rPr>
                <w:sz w:val="24"/>
                <w:szCs w:val="24"/>
              </w:rPr>
            </w:pPr>
            <w:r w:rsidRPr="0073722B">
              <w:rPr>
                <w:sz w:val="24"/>
                <w:szCs w:val="24"/>
              </w:rPr>
              <w:t>0</w:t>
            </w:r>
          </w:p>
        </w:tc>
      </w:tr>
    </w:tbl>
    <w:p w:rsidR="000B3DBB" w:rsidRDefault="000B3DBB" w:rsidP="000B3D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B3DBB" w:rsidRPr="00951D0A" w:rsidRDefault="000E783A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Максимальный балл: 5</w:t>
      </w:r>
    </w:p>
    <w:p w:rsidR="000B3DBB" w:rsidRPr="00484021" w:rsidRDefault="000B3DBB" w:rsidP="000B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сдача тетради для самостоятельных работ</w:t>
      </w:r>
    </w:p>
    <w:p w:rsidR="000B3DBB" w:rsidRDefault="000B3DBB" w:rsidP="00546D21">
      <w:pPr>
        <w:pStyle w:val="ae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6D21" w:rsidRPr="00BB725A" w:rsidRDefault="00546D21" w:rsidP="00546D21">
      <w:pPr>
        <w:pStyle w:val="ae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725A">
        <w:rPr>
          <w:rFonts w:ascii="Times New Roman" w:hAnsi="Times New Roman"/>
          <w:b/>
          <w:i/>
          <w:sz w:val="24"/>
          <w:szCs w:val="24"/>
        </w:rPr>
        <w:t>Оборудование, материалы:</w:t>
      </w:r>
    </w:p>
    <w:p w:rsidR="00546D21" w:rsidRPr="004F14F3" w:rsidRDefault="00546D21" w:rsidP="000B02B5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Артемов В.В., </w:t>
      </w:r>
      <w:proofErr w:type="spellStart"/>
      <w:r w:rsidRPr="009D6816">
        <w:rPr>
          <w:rFonts w:ascii="Times New Roman" w:hAnsi="Times New Roman"/>
          <w:sz w:val="24"/>
          <w:szCs w:val="24"/>
        </w:rPr>
        <w:t>Лубченко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 w:rsidRPr="009D6816">
        <w:rPr>
          <w:rFonts w:ascii="Times New Roman" w:hAnsi="Times New Roman"/>
          <w:sz w:val="24"/>
          <w:szCs w:val="24"/>
        </w:rPr>
        <w:t xml:space="preserve"> Ю.Н. </w:t>
      </w:r>
      <w:r w:rsidRPr="009D6816">
        <w:rPr>
          <w:rStyle w:val="7"/>
          <w:rFonts w:ascii="Times New Roman" w:hAnsi="Times New Roman"/>
          <w:sz w:val="24"/>
          <w:szCs w:val="24"/>
        </w:rPr>
        <w:t>История: учебник для студ. учреждений сред</w:t>
      </w:r>
      <w:proofErr w:type="gramStart"/>
      <w:r w:rsidRPr="009D6816">
        <w:rPr>
          <w:rStyle w:val="7"/>
          <w:rFonts w:ascii="Times New Roman" w:hAnsi="Times New Roman"/>
          <w:sz w:val="24"/>
          <w:szCs w:val="24"/>
        </w:rPr>
        <w:t>.</w:t>
      </w:r>
      <w:proofErr w:type="gramEnd"/>
      <w:r w:rsidRPr="009D6816">
        <w:rPr>
          <w:rStyle w:val="7"/>
          <w:rFonts w:ascii="Times New Roman" w:hAnsi="Times New Roman"/>
          <w:sz w:val="24"/>
          <w:szCs w:val="24"/>
        </w:rPr>
        <w:t xml:space="preserve"> </w:t>
      </w:r>
      <w:proofErr w:type="gramStart"/>
      <w:r w:rsidRPr="009D6816">
        <w:rPr>
          <w:rStyle w:val="7"/>
          <w:rFonts w:ascii="Times New Roman" w:hAnsi="Times New Roman"/>
          <w:sz w:val="24"/>
          <w:szCs w:val="24"/>
        </w:rPr>
        <w:t>п</w:t>
      </w:r>
      <w:proofErr w:type="gramEnd"/>
      <w:r w:rsidRPr="009D6816">
        <w:rPr>
          <w:rStyle w:val="7"/>
          <w:rFonts w:ascii="Times New Roman" w:hAnsi="Times New Roman"/>
          <w:sz w:val="24"/>
          <w:szCs w:val="24"/>
        </w:rPr>
        <w:t>роф. об</w:t>
      </w:r>
      <w:r w:rsidRPr="009D6816">
        <w:rPr>
          <w:rStyle w:val="7"/>
          <w:rFonts w:ascii="Times New Roman" w:hAnsi="Times New Roman"/>
          <w:sz w:val="24"/>
          <w:szCs w:val="24"/>
        </w:rPr>
        <w:softHyphen/>
        <w:t>разования.</w:t>
      </w:r>
      <w:r w:rsidRPr="009D6816">
        <w:rPr>
          <w:rFonts w:ascii="Times New Roman" w:hAnsi="Times New Roman"/>
          <w:sz w:val="24"/>
          <w:szCs w:val="24"/>
        </w:rPr>
        <w:t xml:space="preserve"> – М.: ОИЦ «Академия», 2014: </w:t>
      </w:r>
      <w:r w:rsidRPr="004F14F3">
        <w:rPr>
          <w:rFonts w:ascii="Times New Roman" w:hAnsi="Times New Roman"/>
          <w:sz w:val="24"/>
          <w:szCs w:val="24"/>
        </w:rPr>
        <w:t>§ 22-23, 27-29.</w:t>
      </w:r>
    </w:p>
    <w:p w:rsidR="00546D21" w:rsidRPr="009D6816" w:rsidRDefault="002A0DE0" w:rsidP="000B02B5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46D21" w:rsidRPr="009D6816">
          <w:rPr>
            <w:rStyle w:val="a8"/>
            <w:rFonts w:ascii="Times New Roman" w:hAnsi="Times New Roman"/>
            <w:sz w:val="24"/>
            <w:szCs w:val="24"/>
          </w:rPr>
          <w:t>https://ru.wikipedia.org</w:t>
        </w:r>
      </w:hyperlink>
      <w:r w:rsidR="00546D21" w:rsidRPr="009D6816">
        <w:rPr>
          <w:rFonts w:ascii="Times New Roman" w:hAnsi="Times New Roman"/>
          <w:sz w:val="24"/>
          <w:szCs w:val="24"/>
        </w:rPr>
        <w:t xml:space="preserve"> (Википедия: свободная энциклопедия).</w:t>
      </w:r>
    </w:p>
    <w:p w:rsidR="00546D21" w:rsidRPr="00BB14E7" w:rsidRDefault="002A0DE0" w:rsidP="000B02B5">
      <w:pPr>
        <w:pStyle w:val="ae"/>
        <w:numPr>
          <w:ilvl w:val="0"/>
          <w:numId w:val="30"/>
        </w:numPr>
        <w:jc w:val="both"/>
        <w:rPr>
          <w:rStyle w:val="apple-converted-space"/>
          <w:rFonts w:ascii="Times New Roman" w:hAnsi="Times New Roman"/>
          <w:sz w:val="24"/>
          <w:szCs w:val="24"/>
        </w:rPr>
      </w:pPr>
      <w:hyperlink r:id="rId14" w:history="1">
        <w:r w:rsidR="00546D21" w:rsidRPr="00E63D02">
          <w:rPr>
            <w:rStyle w:val="a8"/>
            <w:rFonts w:ascii="Times New Roman" w:hAnsi="Times New Roman"/>
            <w:sz w:val="24"/>
            <w:szCs w:val="24"/>
          </w:rPr>
          <w:t>http://www.encyclopaedia-russia.ru</w:t>
        </w:r>
      </w:hyperlink>
      <w:r w:rsidR="00546D21" w:rsidRPr="00E63D02">
        <w:rPr>
          <w:rFonts w:ascii="Times New Roman" w:hAnsi="Times New Roman"/>
          <w:sz w:val="24"/>
          <w:szCs w:val="24"/>
        </w:rPr>
        <w:t xml:space="preserve"> </w:t>
      </w:r>
      <w:r w:rsidR="00546D21" w:rsidRPr="00E63D02">
        <w:rPr>
          <w:rFonts w:ascii="Times New Roman" w:hAnsi="Times New Roman"/>
          <w:color w:val="000000"/>
          <w:sz w:val="24"/>
          <w:szCs w:val="24"/>
        </w:rPr>
        <w:t>Энциклопедия истории России.</w:t>
      </w:r>
      <w:r w:rsidR="00546D21" w:rsidRPr="00E63D0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546D21" w:rsidRDefault="002A0DE0" w:rsidP="000B02B5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546D21" w:rsidRPr="00F256DD">
          <w:rPr>
            <w:rStyle w:val="a8"/>
            <w:rFonts w:ascii="Times New Roman" w:hAnsi="Times New Roman"/>
            <w:sz w:val="24"/>
            <w:szCs w:val="24"/>
          </w:rPr>
          <w:t>https://www.youtube.com/watch?v=7P7mOPKiKz8</w:t>
        </w:r>
      </w:hyperlink>
      <w:r w:rsidR="00546D21">
        <w:rPr>
          <w:rFonts w:ascii="Times New Roman" w:hAnsi="Times New Roman"/>
          <w:sz w:val="24"/>
          <w:szCs w:val="24"/>
        </w:rPr>
        <w:t xml:space="preserve"> Романовы. Фильм первый.</w:t>
      </w:r>
    </w:p>
    <w:p w:rsidR="00546D21" w:rsidRDefault="00546D21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DBB" w:rsidRPr="000B3DBB" w:rsidRDefault="000B3DBB" w:rsidP="000B3DBB">
      <w:pPr>
        <w:pStyle w:val="ae"/>
        <w:ind w:firstLine="709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  <w:r w:rsidRPr="000B3DBB">
        <w:rPr>
          <w:rFonts w:ascii="Times New Roman" w:eastAsia="Lucida Sans Unicode" w:hAnsi="Times New Roman"/>
          <w:b/>
          <w:sz w:val="28"/>
          <w:szCs w:val="28"/>
          <w:u w:val="single"/>
        </w:rPr>
        <w:t>Содержание:</w:t>
      </w:r>
    </w:p>
    <w:p w:rsidR="00546D21" w:rsidRPr="00E63D02" w:rsidRDefault="000B3DBB" w:rsidP="00546D21">
      <w:pPr>
        <w:pStyle w:val="ae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З</w:t>
      </w:r>
      <w:r w:rsidR="00546D21" w:rsidRPr="00E63D02">
        <w:rPr>
          <w:rFonts w:ascii="Times New Roman" w:eastAsia="Lucida Sans Unicode" w:hAnsi="Times New Roman"/>
          <w:sz w:val="24"/>
          <w:szCs w:val="24"/>
        </w:rPr>
        <w:t>аполните</w:t>
      </w:r>
      <w:r w:rsidR="00546D21">
        <w:rPr>
          <w:rFonts w:ascii="Times New Roman" w:eastAsia="Lucida Sans Unicode" w:hAnsi="Times New Roman"/>
          <w:sz w:val="24"/>
          <w:szCs w:val="24"/>
        </w:rPr>
        <w:t xml:space="preserve"> табл</w:t>
      </w:r>
      <w:r>
        <w:rPr>
          <w:rFonts w:ascii="Times New Roman" w:eastAsia="Lucida Sans Unicode" w:hAnsi="Times New Roman"/>
          <w:sz w:val="24"/>
          <w:szCs w:val="24"/>
        </w:rPr>
        <w:t>ицу «События Смутного времени»</w:t>
      </w:r>
    </w:p>
    <w:p w:rsidR="00546D21" w:rsidRDefault="00546D21" w:rsidP="00546D21">
      <w:pPr>
        <w:pStyle w:val="ae"/>
        <w:ind w:firstLine="709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546D21" w:rsidRDefault="00546D21" w:rsidP="00546D21">
      <w:pPr>
        <w:pStyle w:val="ae"/>
        <w:ind w:firstLine="709"/>
        <w:jc w:val="center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9D6816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>Задание №</w:t>
      </w:r>
      <w:r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 xml:space="preserve"> 1</w:t>
      </w:r>
    </w:p>
    <w:p w:rsidR="00546D21" w:rsidRPr="002F0FF6" w:rsidRDefault="00546D21" w:rsidP="00546D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Lucida Sans Unicode" w:hAnsi="Times New Roman"/>
          <w:sz w:val="24"/>
          <w:szCs w:val="24"/>
        </w:rPr>
        <w:t>«События Смутного времени»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70"/>
        <w:gridCol w:w="2225"/>
        <w:gridCol w:w="5068"/>
      </w:tblGrid>
      <w:tr w:rsidR="00546D21" w:rsidRPr="00EC5AA5" w:rsidTr="00546D21">
        <w:tc>
          <w:tcPr>
            <w:tcW w:w="9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546D21" w:rsidRDefault="00546D21" w:rsidP="00260905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46D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Смутное время – это</w:t>
            </w: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5">
              <w:rPr>
                <w:rFonts w:ascii="Times New Roman" w:hAnsi="Times New Roman"/>
                <w:b/>
                <w:sz w:val="24"/>
                <w:szCs w:val="24"/>
              </w:rPr>
              <w:t>Исторический деятель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5">
              <w:rPr>
                <w:rFonts w:ascii="Times New Roman" w:hAnsi="Times New Roman"/>
                <w:b/>
                <w:sz w:val="24"/>
                <w:szCs w:val="24"/>
              </w:rPr>
              <w:t>Кто такой?</w:t>
            </w: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5">
              <w:rPr>
                <w:rFonts w:ascii="Times New Roman" w:hAnsi="Times New Roman"/>
                <w:b/>
                <w:sz w:val="24"/>
                <w:szCs w:val="24"/>
              </w:rPr>
              <w:t>Что сделал? (1)</w:t>
            </w:r>
          </w:p>
          <w:p w:rsidR="00546D21" w:rsidRPr="00EC5AA5" w:rsidRDefault="00546D21" w:rsidP="0026090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5">
              <w:rPr>
                <w:rFonts w:ascii="Times New Roman" w:hAnsi="Times New Roman"/>
                <w:b/>
                <w:sz w:val="24"/>
                <w:szCs w:val="24"/>
              </w:rPr>
              <w:t>Что с ним произошло? (2)</w:t>
            </w:r>
          </w:p>
        </w:tc>
      </w:tr>
      <w:tr w:rsidR="00546D21" w:rsidRPr="00EC5AA5" w:rsidTr="008F0C13">
        <w:trPr>
          <w:trHeight w:val="550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>Борис Годунов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 xml:space="preserve">Лжедмитрий </w:t>
            </w:r>
            <w:r w:rsidRPr="00EC5A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>Василий Шуйский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>Иван Болотников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>Прокопий Ляпунов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 xml:space="preserve">Лжедмитрий </w:t>
            </w:r>
            <w:r w:rsidRPr="00EC5AA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 xml:space="preserve">Сигизмунд </w:t>
            </w:r>
            <w:r w:rsidRPr="00EC5AA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A5">
              <w:rPr>
                <w:rFonts w:ascii="Times New Roman" w:hAnsi="Times New Roman"/>
                <w:sz w:val="24"/>
                <w:szCs w:val="24"/>
              </w:rPr>
              <w:t>Козьма</w:t>
            </w:r>
            <w:proofErr w:type="spellEnd"/>
            <w:r w:rsidRPr="00EC5AA5">
              <w:rPr>
                <w:rFonts w:ascii="Times New Roman" w:hAnsi="Times New Roman"/>
                <w:sz w:val="24"/>
                <w:szCs w:val="24"/>
              </w:rPr>
              <w:t xml:space="preserve"> Минин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C5AA5">
              <w:rPr>
                <w:rFonts w:ascii="Times New Roman" w:hAnsi="Times New Roman"/>
                <w:sz w:val="24"/>
                <w:szCs w:val="24"/>
              </w:rPr>
              <w:t>Дмитрий Пожарский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21" w:rsidRPr="00EC5AA5" w:rsidTr="00546D21"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8F0C13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Михаил Романов</w:t>
            </w: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6D21" w:rsidRPr="00EC5AA5" w:rsidRDefault="00546D21" w:rsidP="0026090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D21" w:rsidRDefault="00546D21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D21" w:rsidRDefault="00546D21" w:rsidP="008F0C13">
      <w:pPr>
        <w:spacing w:after="12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0413CE" w:rsidRDefault="000413CE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0F" w:rsidRPr="00AF411E" w:rsidRDefault="007D5035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№8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Россия в 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>-</w:t>
      </w:r>
      <w:r w:rsidR="00546D21" w:rsidRPr="00546D21">
        <w:rPr>
          <w:rFonts w:ascii="Times New Roman" w:eastAsia="Times New Roman" w:hAnsi="Times New Roman"/>
          <w:b/>
          <w:sz w:val="24"/>
          <w:szCs w:val="24"/>
          <w:lang w:val="en-US"/>
        </w:rPr>
        <w:t>XVII</w:t>
      </w:r>
      <w:r w:rsidR="00546D21" w:rsidRPr="00546D21">
        <w:rPr>
          <w:rFonts w:ascii="Times New Roman" w:eastAsia="Times New Roman" w:hAnsi="Times New Roman"/>
          <w:b/>
          <w:sz w:val="24"/>
          <w:szCs w:val="24"/>
        </w:rPr>
        <w:t xml:space="preserve"> вв. от великого княжества к царству</w:t>
      </w:r>
      <w:r w:rsidRPr="00546D21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D410F" w:rsidRPr="00546D21" w:rsidRDefault="004D410F" w:rsidP="004D410F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D21">
        <w:rPr>
          <w:rFonts w:ascii="Times New Roman" w:hAnsi="Times New Roman" w:cs="Times New Roman"/>
          <w:b/>
          <w:sz w:val="24"/>
          <w:szCs w:val="24"/>
        </w:rPr>
        <w:t>Тема «</w:t>
      </w:r>
      <w:r w:rsidR="00546D21" w:rsidRPr="00546D21">
        <w:rPr>
          <w:rFonts w:ascii="Times New Roman" w:hAnsi="Times New Roman"/>
          <w:b/>
          <w:sz w:val="24"/>
          <w:szCs w:val="24"/>
        </w:rPr>
        <w:t xml:space="preserve">Культура в </w:t>
      </w:r>
      <w:proofErr w:type="gramStart"/>
      <w:r w:rsidR="00546D21" w:rsidRPr="00546D21">
        <w:rPr>
          <w:rFonts w:ascii="Times New Roman" w:hAnsi="Times New Roman"/>
          <w:b/>
          <w:sz w:val="24"/>
          <w:szCs w:val="24"/>
        </w:rPr>
        <w:t>Х</w:t>
      </w:r>
      <w:proofErr w:type="gramEnd"/>
      <w:r w:rsidR="00546D21" w:rsidRPr="00546D21">
        <w:rPr>
          <w:rFonts w:ascii="Times New Roman" w:hAnsi="Times New Roman"/>
          <w:b/>
          <w:sz w:val="24"/>
          <w:szCs w:val="24"/>
        </w:rPr>
        <w:t>VI -ХVII в.</w:t>
      </w:r>
      <w:r w:rsidRPr="00546D2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B3DBB" w:rsidRDefault="000B3DBB" w:rsidP="000B3D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B3DBB" w:rsidRDefault="000B3DBB" w:rsidP="000B02B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513">
        <w:rPr>
          <w:rFonts w:ascii="Times New Roman" w:eastAsia="Times New Roman" w:hAnsi="Times New Roman" w:cs="Times New Roman"/>
          <w:sz w:val="24"/>
          <w:szCs w:val="24"/>
        </w:rPr>
        <w:t xml:space="preserve">должен уметь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 оперировать основными понятиями;</w:t>
      </w:r>
    </w:p>
    <w:p w:rsidR="000B3DBB" w:rsidRPr="00734FE6" w:rsidRDefault="000B3DBB" w:rsidP="000B02B5">
      <w:pPr>
        <w:pStyle w:val="a7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основные направления развития культуры</w:t>
      </w:r>
    </w:p>
    <w:p w:rsidR="000B3DBB" w:rsidRPr="00E66C4B" w:rsidRDefault="000B3DBB" w:rsidP="000B3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4 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0B3DBB" w:rsidRPr="00E66C4B" w:rsidRDefault="000B3DBB" w:rsidP="000B3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  <w:r w:rsidRPr="00E66C4B">
        <w:rPr>
          <w:sz w:val="24"/>
          <w:szCs w:val="24"/>
        </w:rPr>
        <w:t xml:space="preserve"> </w:t>
      </w:r>
      <w:r w:rsidRPr="00E66C4B">
        <w:rPr>
          <w:rFonts w:ascii="Times New Roman" w:hAnsi="Times New Roman" w:cs="Times New Roman"/>
          <w:sz w:val="24"/>
          <w:szCs w:val="24"/>
        </w:rPr>
        <w:t>мультимедийная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 w:rsidRPr="00E66C4B">
        <w:rPr>
          <w:rFonts w:ascii="Times New Roman" w:hAnsi="Times New Roman" w:cs="Times New Roman"/>
          <w:sz w:val="24"/>
          <w:szCs w:val="24"/>
        </w:rPr>
        <w:t>я</w:t>
      </w:r>
    </w:p>
    <w:p w:rsidR="000B3DBB" w:rsidRPr="00E66C4B" w:rsidRDefault="000B3DBB" w:rsidP="000B3D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1985"/>
      </w:tblGrid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Название критерия</w:t>
            </w:r>
          </w:p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Оцениваемые параметры</w:t>
            </w:r>
          </w:p>
          <w:p w:rsidR="000B3DBB" w:rsidRPr="00E66C4B" w:rsidRDefault="000B3DBB" w:rsidP="001C6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оценка</w:t>
            </w:r>
          </w:p>
        </w:tc>
      </w:tr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Тема презентации</w:t>
            </w:r>
          </w:p>
        </w:tc>
        <w:tc>
          <w:tcPr>
            <w:tcW w:w="4394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Слайды соответствуют теме программы 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Выделение основных идей презентации</w:t>
            </w:r>
          </w:p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</w:t>
            </w:r>
          </w:p>
          <w:p w:rsidR="000B3DBB" w:rsidRPr="00E66C4B" w:rsidRDefault="000B3DBB" w:rsidP="001C6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Соответствие целям и задачам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умозаключений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Вызывают ли интерес у аудитории</w:t>
            </w:r>
          </w:p>
          <w:p w:rsidR="000B3DBB" w:rsidRPr="00E66C4B" w:rsidRDefault="000B3DBB" w:rsidP="000B02B5">
            <w:pPr>
              <w:pStyle w:val="a7"/>
              <w:numPr>
                <w:ilvl w:val="0"/>
                <w:numId w:val="13"/>
              </w:numPr>
              <w:ind w:left="0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Количество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Содержание</w:t>
            </w:r>
          </w:p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Достоверная информация 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Все заключения подтверждены достоверными источниками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Язык изложения материала понятен 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Актуальность, точность и полезность содержания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  <w:tr w:rsidR="000B3DBB" w:rsidRPr="00E66C4B" w:rsidTr="001C6130">
        <w:trPr>
          <w:trHeight w:val="698"/>
        </w:trPr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Подбор информации для создания проекта – презентации</w:t>
            </w:r>
          </w:p>
        </w:tc>
        <w:tc>
          <w:tcPr>
            <w:tcW w:w="4394" w:type="dxa"/>
          </w:tcPr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Графические иллюстрации для презентации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Диаграммы и графики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Ресурсы Интернет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Примеры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Дизайн презентации</w:t>
            </w:r>
          </w:p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Шрифт (читаемость)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Корректно ли выбран цвет (фона, ш</w:t>
            </w:r>
            <w:r>
              <w:rPr>
                <w:sz w:val="24"/>
                <w:szCs w:val="24"/>
              </w:rPr>
              <w:t xml:space="preserve">рифта, </w:t>
            </w:r>
            <w:r w:rsidRPr="00E66C4B">
              <w:rPr>
                <w:sz w:val="24"/>
                <w:szCs w:val="24"/>
              </w:rPr>
              <w:t>заголовков)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Элементы анимации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  <w:tr w:rsidR="000B3DBB" w:rsidRPr="00E66C4B" w:rsidTr="001C6130">
        <w:tc>
          <w:tcPr>
            <w:tcW w:w="2660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Техническая часть</w:t>
            </w:r>
          </w:p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94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Грамматика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Подходящий словарь</w:t>
            </w:r>
          </w:p>
          <w:p w:rsidR="000B3DBB" w:rsidRPr="00E66C4B" w:rsidRDefault="000B3DBB" w:rsidP="000B02B5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Наличие ошибок правописания и опечаток</w:t>
            </w:r>
          </w:p>
        </w:tc>
        <w:tc>
          <w:tcPr>
            <w:tcW w:w="1985" w:type="dxa"/>
          </w:tcPr>
          <w:p w:rsidR="000B3DBB" w:rsidRPr="00E66C4B" w:rsidRDefault="000B3DBB" w:rsidP="001C6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1-3 балла</w:t>
            </w:r>
          </w:p>
        </w:tc>
      </w:tr>
    </w:tbl>
    <w:p w:rsidR="000B3DBB" w:rsidRDefault="000B3DBB" w:rsidP="000B3D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B3DBB" w:rsidRPr="00E66C4B" w:rsidRDefault="000B3DBB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6C4B">
        <w:rPr>
          <w:rFonts w:ascii="Times New Roman" w:hAnsi="Times New Roman" w:cs="Times New Roman"/>
          <w:b/>
          <w:i/>
          <w:sz w:val="24"/>
          <w:szCs w:val="24"/>
        </w:rPr>
        <w:t>Максимальный балл: 18</w:t>
      </w:r>
    </w:p>
    <w:p w:rsidR="000B3DBB" w:rsidRPr="00E66C4B" w:rsidRDefault="000B3DBB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6C4B">
        <w:rPr>
          <w:rFonts w:ascii="Times New Roman" w:hAnsi="Times New Roman" w:cs="Times New Roman"/>
          <w:b/>
          <w:i/>
          <w:sz w:val="24"/>
          <w:szCs w:val="24"/>
        </w:rPr>
        <w:t>18-15 баллов         </w:t>
      </w:r>
      <w:r w:rsidRPr="00E66C4B">
        <w:rPr>
          <w:rFonts w:ascii="Times New Roman" w:eastAsia="Times New Roman" w:hAnsi="Times New Roman" w:cs="Times New Roman"/>
          <w:b/>
          <w:i/>
          <w:sz w:val="24"/>
          <w:szCs w:val="24"/>
        </w:rPr>
        <w:t>  - «5»</w:t>
      </w:r>
    </w:p>
    <w:p w:rsidR="000B3DBB" w:rsidRPr="00E66C4B" w:rsidRDefault="000B3DBB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6C4B">
        <w:rPr>
          <w:rFonts w:ascii="Times New Roman" w:hAnsi="Times New Roman" w:cs="Times New Roman"/>
          <w:b/>
          <w:i/>
          <w:sz w:val="24"/>
          <w:szCs w:val="24"/>
        </w:rPr>
        <w:lastRenderedPageBreak/>
        <w:t>14-12 баллов        </w:t>
      </w:r>
      <w:r w:rsidRPr="00E66C4B">
        <w:rPr>
          <w:rFonts w:ascii="Times New Roman" w:eastAsia="Times New Roman" w:hAnsi="Times New Roman" w:cs="Times New Roman"/>
          <w:b/>
          <w:i/>
          <w:sz w:val="24"/>
          <w:szCs w:val="24"/>
        </w:rPr>
        <w:t>  - «4»</w:t>
      </w:r>
    </w:p>
    <w:p w:rsidR="000B3DBB" w:rsidRPr="00E66C4B" w:rsidRDefault="000B3DBB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6C4B">
        <w:rPr>
          <w:rFonts w:ascii="Times New Roman" w:hAnsi="Times New Roman" w:cs="Times New Roman"/>
          <w:b/>
          <w:i/>
          <w:sz w:val="24"/>
          <w:szCs w:val="24"/>
        </w:rPr>
        <w:t>11-10 баллов           </w:t>
      </w:r>
      <w:r w:rsidRPr="00E66C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- «3» </w:t>
      </w:r>
    </w:p>
    <w:p w:rsidR="000B3DBB" w:rsidRPr="00013513" w:rsidRDefault="000B3DBB" w:rsidP="000B3D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6C4B">
        <w:rPr>
          <w:rFonts w:ascii="Times New Roman" w:hAnsi="Times New Roman" w:cs="Times New Roman"/>
          <w:b/>
          <w:i/>
          <w:sz w:val="24"/>
          <w:szCs w:val="24"/>
        </w:rPr>
        <w:t>менее 10 баллов    </w:t>
      </w:r>
      <w:r w:rsidRPr="00E66C4B">
        <w:rPr>
          <w:rFonts w:ascii="Times New Roman" w:eastAsia="Times New Roman" w:hAnsi="Times New Roman" w:cs="Times New Roman"/>
          <w:b/>
          <w:i/>
          <w:sz w:val="24"/>
          <w:szCs w:val="24"/>
        </w:rPr>
        <w:t> - «2»</w:t>
      </w:r>
    </w:p>
    <w:p w:rsidR="000B3DBB" w:rsidRPr="00E66C4B" w:rsidRDefault="000B3DBB" w:rsidP="000B3DBB">
      <w:pPr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конференция по представлению мультимедийных презентаций.</w:t>
      </w:r>
    </w:p>
    <w:p w:rsidR="000B3DBB" w:rsidRPr="000C006A" w:rsidRDefault="000B3DBB" w:rsidP="000B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00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0B3DBB" w:rsidRPr="00E66C4B" w:rsidRDefault="000B3DBB" w:rsidP="000B3DBB">
      <w:pPr>
        <w:rPr>
          <w:rFonts w:ascii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презентация выполняется в программе </w:t>
      </w:r>
      <w:proofErr w:type="spellStart"/>
      <w:r w:rsidRPr="00E66C4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E66C4B">
        <w:rPr>
          <w:rFonts w:ascii="Times New Roman" w:hAnsi="Times New Roman" w:cs="Times New Roman"/>
          <w:sz w:val="24"/>
          <w:szCs w:val="24"/>
        </w:rPr>
        <w:t xml:space="preserve"> и должна освещать  вопросы:</w:t>
      </w:r>
    </w:p>
    <w:p w:rsidR="000B3DBB" w:rsidRDefault="000B3DBB" w:rsidP="000B02B5">
      <w:pPr>
        <w:pStyle w:val="a7"/>
        <w:numPr>
          <w:ilvl w:val="0"/>
          <w:numId w:val="36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0B3DBB" w:rsidRDefault="000B3DBB" w:rsidP="000B02B5">
      <w:pPr>
        <w:pStyle w:val="a7"/>
        <w:numPr>
          <w:ilvl w:val="0"/>
          <w:numId w:val="36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Архитектура. </w:t>
      </w:r>
    </w:p>
    <w:p w:rsidR="000B3DBB" w:rsidRDefault="000B3DBB" w:rsidP="000B02B5">
      <w:pPr>
        <w:pStyle w:val="a7"/>
        <w:numPr>
          <w:ilvl w:val="0"/>
          <w:numId w:val="36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Живопись.</w:t>
      </w:r>
    </w:p>
    <w:p w:rsidR="000B3DBB" w:rsidRDefault="000B3DBB" w:rsidP="000B02B5">
      <w:pPr>
        <w:pStyle w:val="a7"/>
        <w:numPr>
          <w:ilvl w:val="0"/>
          <w:numId w:val="36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B466F0" w:rsidRPr="007D5035" w:rsidRDefault="000B3DBB" w:rsidP="000B3DBB">
      <w:pPr>
        <w:autoSpaceDE w:val="0"/>
        <w:autoSpaceDN w:val="0"/>
        <w:adjustRightInd w:val="0"/>
        <w:spacing w:before="100" w:beforeAutospacing="1"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D50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Рекомендации по созданию презентаций смотри </w:t>
      </w:r>
      <w:r w:rsidR="000413CE" w:rsidRPr="007D5035">
        <w:rPr>
          <w:rFonts w:ascii="Times New Roman" w:eastAsia="Times New Roman" w:hAnsi="Times New Roman" w:cs="Times New Roman"/>
          <w:sz w:val="24"/>
          <w:szCs w:val="24"/>
          <w:u w:val="single"/>
        </w:rPr>
        <w:t>на стр.</w:t>
      </w:r>
      <w:r w:rsidR="007D5035" w:rsidRPr="007D5035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</w:p>
    <w:p w:rsidR="000E783A" w:rsidRDefault="000E783A" w:rsidP="00F833D2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75" w:rsidRPr="00B9704A" w:rsidRDefault="007D5035" w:rsidP="000413CE">
      <w:pPr>
        <w:spacing w:after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№9</w:t>
      </w:r>
    </w:p>
    <w:p w:rsidR="00393C75" w:rsidRPr="00B9704A" w:rsidRDefault="00393C75" w:rsidP="00393C75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4A">
        <w:rPr>
          <w:rFonts w:ascii="Times New Roman" w:hAnsi="Times New Roman" w:cs="Times New Roman"/>
          <w:b/>
          <w:sz w:val="24"/>
          <w:szCs w:val="24"/>
        </w:rPr>
        <w:t>Раздел  «</w:t>
      </w:r>
      <w:r w:rsidRPr="00B9704A">
        <w:rPr>
          <w:rFonts w:ascii="Times New Roman" w:eastAsia="Times New Roman" w:hAnsi="Times New Roman"/>
          <w:b/>
          <w:sz w:val="24"/>
          <w:szCs w:val="24"/>
        </w:rPr>
        <w:t xml:space="preserve">Россия в конце </w:t>
      </w:r>
      <w:r w:rsidRPr="00B9704A">
        <w:rPr>
          <w:rFonts w:ascii="Times New Roman" w:eastAsia="Times New Roman" w:hAnsi="Times New Roman"/>
          <w:b/>
          <w:sz w:val="24"/>
          <w:szCs w:val="24"/>
          <w:lang w:val="en-US"/>
        </w:rPr>
        <w:t>XVII</w:t>
      </w:r>
      <w:r w:rsidRPr="00B9704A">
        <w:rPr>
          <w:rFonts w:ascii="Times New Roman" w:eastAsia="Times New Roman" w:hAnsi="Times New Roman"/>
          <w:b/>
          <w:sz w:val="24"/>
          <w:szCs w:val="24"/>
        </w:rPr>
        <w:t xml:space="preserve"> –</w:t>
      </w:r>
      <w:r w:rsidRPr="00B9704A">
        <w:rPr>
          <w:rFonts w:ascii="Times New Roman" w:eastAsia="Times New Roman" w:hAnsi="Times New Roman"/>
          <w:b/>
          <w:sz w:val="24"/>
          <w:szCs w:val="24"/>
          <w:lang w:val="en-US"/>
        </w:rPr>
        <w:t>XVIII</w:t>
      </w:r>
      <w:r w:rsidRPr="00B9704A">
        <w:rPr>
          <w:rFonts w:ascii="Times New Roman" w:eastAsia="Times New Roman" w:hAnsi="Times New Roman"/>
          <w:b/>
          <w:sz w:val="24"/>
          <w:szCs w:val="24"/>
        </w:rPr>
        <w:t xml:space="preserve"> вв.: от царства к империи»</w:t>
      </w:r>
    </w:p>
    <w:p w:rsidR="00393C75" w:rsidRPr="00393C75" w:rsidRDefault="00393C75" w:rsidP="00393C75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04A">
        <w:rPr>
          <w:rFonts w:ascii="Times New Roman" w:hAnsi="Times New Roman" w:cs="Times New Roman"/>
          <w:b/>
          <w:sz w:val="24"/>
          <w:szCs w:val="24"/>
        </w:rPr>
        <w:t>Тема «</w:t>
      </w:r>
      <w:r w:rsidRPr="00B9704A">
        <w:rPr>
          <w:rFonts w:ascii="Times New Roman" w:hAnsi="Times New Roman"/>
          <w:b/>
          <w:sz w:val="24"/>
          <w:szCs w:val="24"/>
        </w:rPr>
        <w:t xml:space="preserve">Культура и быт в </w:t>
      </w:r>
      <w:proofErr w:type="gramStart"/>
      <w:r w:rsidRPr="00B9704A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B9704A">
        <w:rPr>
          <w:rFonts w:ascii="Times New Roman" w:hAnsi="Times New Roman"/>
          <w:b/>
          <w:sz w:val="24"/>
          <w:szCs w:val="24"/>
        </w:rPr>
        <w:t>VIII в.</w:t>
      </w:r>
      <w:r w:rsidRPr="00B9704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9704A" w:rsidRDefault="00B9704A" w:rsidP="00B9704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704A" w:rsidRDefault="00B9704A" w:rsidP="00B9704A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513">
        <w:rPr>
          <w:rFonts w:ascii="Times New Roman" w:eastAsia="Times New Roman" w:hAnsi="Times New Roman" w:cs="Times New Roman"/>
          <w:sz w:val="24"/>
          <w:szCs w:val="24"/>
        </w:rPr>
        <w:t xml:space="preserve">должен уметь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 оперировать основными понятиями;</w:t>
      </w:r>
    </w:p>
    <w:p w:rsidR="00B9704A" w:rsidRPr="00734FE6" w:rsidRDefault="00B9704A" w:rsidP="00B9704A">
      <w:pPr>
        <w:pStyle w:val="a7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основные направления развития культуры</w:t>
      </w:r>
    </w:p>
    <w:p w:rsidR="00B9704A" w:rsidRPr="00E66C4B" w:rsidRDefault="00B9704A" w:rsidP="00B970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Срок выполнение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: 4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503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9704A" w:rsidRPr="00E66C4B" w:rsidRDefault="00B9704A" w:rsidP="00B970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Формат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  <w:r w:rsidRPr="00E66C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B9704A" w:rsidRPr="00E66C4B" w:rsidRDefault="00B9704A" w:rsidP="00B970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C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231"/>
        <w:gridCol w:w="2800"/>
      </w:tblGrid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2E28CB">
              <w:rPr>
                <w:sz w:val="24"/>
                <w:szCs w:val="24"/>
              </w:rPr>
              <w:t>п</w:t>
            </w:r>
            <w:proofErr w:type="gramEnd"/>
            <w:r w:rsidRPr="002E28CB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Требования к оцениванию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Соответствие/ несоответствие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правильно оформлен титульный лист; 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оформление титульного листа с замечаниями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нет титульного листа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2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1 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0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оглавление составлено верн</w:t>
            </w:r>
            <w:proofErr w:type="gramStart"/>
            <w:r w:rsidRPr="002E28CB">
              <w:rPr>
                <w:sz w:val="24"/>
                <w:szCs w:val="24"/>
              </w:rPr>
              <w:t>о(</w:t>
            </w:r>
            <w:proofErr w:type="gramEnd"/>
            <w:r w:rsidRPr="002E28CB">
              <w:rPr>
                <w:sz w:val="24"/>
                <w:szCs w:val="24"/>
              </w:rPr>
              <w:t>присутствие,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указаны номера страниц).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- оглавление не полно; - оглавление отсутствует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2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1 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0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введение содержит проблему и обоснование темы; 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-введение содержит или проблему или обоснование темы; 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введение отсутствует.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5 </w:t>
            </w:r>
          </w:p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3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0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тема раскрыта полностью; 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тема раскрыта не полностью.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4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соблюдение структуры работы;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- структура реферата не соблюдена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2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:rsidR="00B9704A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реферат содержит рисунки, диаграммы; 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реферат не содержит иллюстраций.</w:t>
            </w:r>
          </w:p>
        </w:tc>
        <w:tc>
          <w:tcPr>
            <w:tcW w:w="280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3</w:t>
            </w:r>
          </w:p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B9704A" w:rsidRPr="002E28CB" w:rsidTr="00B9704A">
        <w:tc>
          <w:tcPr>
            <w:tcW w:w="540" w:type="dxa"/>
          </w:tcPr>
          <w:p w:rsidR="00B9704A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:rsidR="002E28CB" w:rsidRPr="002E28CB" w:rsidRDefault="00B9704A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литературные источники оформлены правильно; </w:t>
            </w:r>
          </w:p>
          <w:p w:rsidR="002E28CB" w:rsidRPr="002E28CB" w:rsidRDefault="00B9704A" w:rsidP="002E28CB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литературные источники оформлены с замечаниями;</w:t>
            </w:r>
          </w:p>
          <w:p w:rsidR="00B9704A" w:rsidRPr="002E28CB" w:rsidRDefault="00B9704A" w:rsidP="002E28CB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литературных источников нет.</w:t>
            </w:r>
          </w:p>
        </w:tc>
        <w:tc>
          <w:tcPr>
            <w:tcW w:w="2800" w:type="dxa"/>
          </w:tcPr>
          <w:p w:rsidR="002E28CB" w:rsidRPr="002E28CB" w:rsidRDefault="00B9704A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3</w:t>
            </w:r>
          </w:p>
          <w:p w:rsidR="002E28CB" w:rsidRPr="002E28CB" w:rsidRDefault="00B9704A" w:rsidP="002E28CB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2</w:t>
            </w:r>
          </w:p>
          <w:p w:rsidR="00B9704A" w:rsidRPr="002E28CB" w:rsidRDefault="00B9704A" w:rsidP="002E28CB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2E28CB" w:rsidRPr="002E28CB" w:rsidTr="00B9704A">
        <w:tc>
          <w:tcPr>
            <w:tcW w:w="54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:rsidR="002E28CB" w:rsidRPr="002E28CB" w:rsidRDefault="002E28CB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заключения оформлены в виде выводов; </w:t>
            </w:r>
          </w:p>
          <w:p w:rsidR="002E28CB" w:rsidRPr="002E28CB" w:rsidRDefault="002E28CB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lastRenderedPageBreak/>
              <w:t>- заключение нет</w:t>
            </w:r>
          </w:p>
        </w:tc>
        <w:tc>
          <w:tcPr>
            <w:tcW w:w="280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lastRenderedPageBreak/>
              <w:t>2</w:t>
            </w:r>
          </w:p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lastRenderedPageBreak/>
              <w:t>0</w:t>
            </w:r>
          </w:p>
        </w:tc>
      </w:tr>
      <w:tr w:rsidR="002E28CB" w:rsidRPr="002E28CB" w:rsidTr="00B9704A">
        <w:tc>
          <w:tcPr>
            <w:tcW w:w="54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6231" w:type="dxa"/>
          </w:tcPr>
          <w:p w:rsidR="002E28CB" w:rsidRPr="002E28CB" w:rsidRDefault="002E28CB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объем работы 8-7 страниц; </w:t>
            </w:r>
          </w:p>
          <w:p w:rsidR="002E28CB" w:rsidRPr="002E28CB" w:rsidRDefault="002E28CB" w:rsidP="002E28CB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объём работы 6-5 страниц; </w:t>
            </w:r>
          </w:p>
          <w:p w:rsidR="002E28CB" w:rsidRPr="002E28CB" w:rsidRDefault="002E28CB" w:rsidP="002E28CB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 объем работы менее 4 страниц.</w:t>
            </w:r>
          </w:p>
        </w:tc>
        <w:tc>
          <w:tcPr>
            <w:tcW w:w="280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3</w:t>
            </w:r>
          </w:p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2</w:t>
            </w:r>
          </w:p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2E28CB" w:rsidRPr="002E28CB" w:rsidTr="00B9704A">
        <w:tc>
          <w:tcPr>
            <w:tcW w:w="54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231" w:type="dxa"/>
          </w:tcPr>
          <w:p w:rsidR="002E28CB" w:rsidRPr="002E28CB" w:rsidRDefault="002E28CB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 xml:space="preserve">- работа сдана в установленный срок; </w:t>
            </w:r>
          </w:p>
          <w:p w:rsidR="002E28CB" w:rsidRPr="002E28CB" w:rsidRDefault="002E28CB" w:rsidP="00B9704A">
            <w:pPr>
              <w:rPr>
                <w:sz w:val="24"/>
                <w:szCs w:val="24"/>
              </w:rPr>
            </w:pPr>
            <w:r w:rsidRPr="002E28CB">
              <w:rPr>
                <w:sz w:val="24"/>
                <w:szCs w:val="24"/>
              </w:rPr>
              <w:t>- работа сдана с опозданием</w:t>
            </w:r>
          </w:p>
        </w:tc>
        <w:tc>
          <w:tcPr>
            <w:tcW w:w="2800" w:type="dxa"/>
          </w:tcPr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3</w:t>
            </w:r>
          </w:p>
          <w:p w:rsidR="002E28CB" w:rsidRPr="002E28CB" w:rsidRDefault="002E28CB" w:rsidP="00B9704A">
            <w:pPr>
              <w:rPr>
                <w:b/>
                <w:i/>
                <w:sz w:val="24"/>
                <w:szCs w:val="24"/>
              </w:rPr>
            </w:pPr>
            <w:r w:rsidRPr="002E28CB"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B9704A" w:rsidRDefault="00B9704A" w:rsidP="00B970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28CB" w:rsidRPr="002E28CB" w:rsidRDefault="002E28CB" w:rsidP="00041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8CB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gramStart"/>
      <w:r w:rsidRPr="002E28C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E2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8CB" w:rsidRDefault="002E28CB" w:rsidP="00041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27-29</w:t>
      </w:r>
      <w:r w:rsidRPr="002E28CB">
        <w:rPr>
          <w:rFonts w:ascii="Times New Roman" w:hAnsi="Times New Roman" w:cs="Times New Roman"/>
          <w:sz w:val="24"/>
          <w:szCs w:val="24"/>
        </w:rPr>
        <w:t xml:space="preserve"> балла «5»; </w:t>
      </w:r>
    </w:p>
    <w:p w:rsidR="002E28CB" w:rsidRDefault="002E28CB" w:rsidP="00041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26-22</w:t>
      </w:r>
      <w:r w:rsidRPr="002E28CB">
        <w:rPr>
          <w:rFonts w:ascii="Times New Roman" w:hAnsi="Times New Roman" w:cs="Times New Roman"/>
          <w:sz w:val="24"/>
          <w:szCs w:val="24"/>
        </w:rPr>
        <w:t xml:space="preserve"> баллов – «4»; </w:t>
      </w:r>
    </w:p>
    <w:p w:rsidR="002E28CB" w:rsidRDefault="002E28CB" w:rsidP="00041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E28CB">
        <w:rPr>
          <w:rFonts w:ascii="Times New Roman" w:hAnsi="Times New Roman" w:cs="Times New Roman"/>
          <w:sz w:val="24"/>
          <w:szCs w:val="24"/>
        </w:rPr>
        <w:t xml:space="preserve"> – 15 баллов – «3»; </w:t>
      </w:r>
    </w:p>
    <w:p w:rsidR="00B9704A" w:rsidRPr="002E28CB" w:rsidRDefault="002E28CB" w:rsidP="000413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28CB">
        <w:rPr>
          <w:rFonts w:ascii="Times New Roman" w:hAnsi="Times New Roman" w:cs="Times New Roman"/>
          <w:sz w:val="24"/>
          <w:szCs w:val="24"/>
        </w:rPr>
        <w:t>Менее 15 баллов оценка «2».</w:t>
      </w:r>
    </w:p>
    <w:p w:rsidR="000413CE" w:rsidRPr="007D5035" w:rsidRDefault="00B9704A" w:rsidP="007D5035">
      <w:pPr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b/>
          <w:sz w:val="24"/>
          <w:szCs w:val="24"/>
        </w:rPr>
        <w:t>Контроль выполнения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сдача реферата</w:t>
      </w:r>
      <w:r w:rsidRPr="00E66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3CE" w:rsidRDefault="000413CE" w:rsidP="00B9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9704A" w:rsidRPr="000C006A" w:rsidRDefault="00B9704A" w:rsidP="00B9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00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B9704A" w:rsidRPr="00E66C4B" w:rsidRDefault="00B9704A" w:rsidP="00B9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Реферат </w:t>
      </w:r>
      <w:r w:rsidRPr="00E66C4B">
        <w:rPr>
          <w:rFonts w:ascii="Times New Roman" w:hAnsi="Times New Roman" w:cs="Times New Roman"/>
          <w:sz w:val="24"/>
          <w:szCs w:val="24"/>
        </w:rPr>
        <w:t xml:space="preserve"> должна освещать </w:t>
      </w:r>
      <w:r w:rsidRPr="0073722B">
        <w:rPr>
          <w:rFonts w:ascii="Times New Roman" w:hAnsi="Times New Roman" w:cs="Times New Roman"/>
          <w:b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из нижеперечисленных  вопросов</w:t>
      </w:r>
      <w:r w:rsidRPr="00E66C4B">
        <w:rPr>
          <w:rFonts w:ascii="Times New Roman" w:hAnsi="Times New Roman" w:cs="Times New Roman"/>
          <w:sz w:val="24"/>
          <w:szCs w:val="24"/>
        </w:rPr>
        <w:t>:</w:t>
      </w:r>
    </w:p>
    <w:p w:rsidR="00B9704A" w:rsidRPr="00B9704A" w:rsidRDefault="00B9704A" w:rsidP="00B9704A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B9704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B9704A" w:rsidRPr="00B9704A" w:rsidRDefault="00B9704A" w:rsidP="00B9704A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B9704A">
        <w:rPr>
          <w:rFonts w:ascii="Times New Roman" w:eastAsia="Times New Roman" w:hAnsi="Times New Roman" w:cs="Times New Roman"/>
          <w:sz w:val="24"/>
          <w:szCs w:val="24"/>
        </w:rPr>
        <w:t xml:space="preserve">Архитектура. </w:t>
      </w:r>
    </w:p>
    <w:p w:rsidR="00B9704A" w:rsidRDefault="00B9704A" w:rsidP="00B9704A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B9704A">
        <w:rPr>
          <w:rFonts w:ascii="Times New Roman" w:eastAsia="Times New Roman" w:hAnsi="Times New Roman" w:cs="Times New Roman"/>
          <w:sz w:val="24"/>
          <w:szCs w:val="24"/>
        </w:rPr>
        <w:t>Живопись.</w:t>
      </w:r>
    </w:p>
    <w:p w:rsidR="00B9704A" w:rsidRDefault="00B9704A" w:rsidP="00B9704A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</w:t>
      </w:r>
    </w:p>
    <w:p w:rsidR="000413CE" w:rsidRDefault="00B9704A" w:rsidP="000413CE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0413CE" w:rsidRPr="000413CE" w:rsidRDefault="000413CE" w:rsidP="000413CE">
      <w:pPr>
        <w:pStyle w:val="a7"/>
        <w:numPr>
          <w:ilvl w:val="0"/>
          <w:numId w:val="38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0413CE" w:rsidRPr="000413CE" w:rsidRDefault="000413CE" w:rsidP="000413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1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 по созд</w:t>
      </w:r>
      <w:r w:rsidR="007D5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анию презентаций смотри на стр.20</w:t>
      </w:r>
    </w:p>
    <w:p w:rsidR="00B466F0" w:rsidRPr="006601D4" w:rsidRDefault="00B466F0" w:rsidP="006601D4">
      <w:pPr>
        <w:autoSpaceDE w:val="0"/>
        <w:autoSpaceDN w:val="0"/>
        <w:adjustRightInd w:val="0"/>
        <w:spacing w:before="100" w:beforeAutospacing="1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CB9" w:rsidRDefault="00965CB9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035" w:rsidRPr="00E66C4B" w:rsidRDefault="007D5035" w:rsidP="00965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A02" w:rsidRPr="00D74344" w:rsidRDefault="00777A02" w:rsidP="00777A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3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созданию презентаций</w:t>
      </w:r>
    </w:p>
    <w:p w:rsidR="00777A02" w:rsidRPr="00E66C4B" w:rsidRDefault="00777A02" w:rsidP="00777A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C4B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презентации:</w:t>
      </w:r>
    </w:p>
    <w:p w:rsidR="00777A02" w:rsidRPr="00E66C4B" w:rsidRDefault="00777A02" w:rsidP="00777A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Презентация  должна быть не более 10 -12 слайдов.</w:t>
      </w:r>
    </w:p>
    <w:p w:rsidR="00777A02" w:rsidRPr="00E66C4B" w:rsidRDefault="00777A02" w:rsidP="009A09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C4B">
        <w:rPr>
          <w:rFonts w:ascii="Times New Roman" w:hAnsi="Times New Roman" w:cs="Times New Roman"/>
          <w:sz w:val="24"/>
          <w:szCs w:val="24"/>
        </w:rPr>
        <w:t>Первый лист – это титульный лист, на котором обязательно должны быть представлены: название темы; фамилия, имя, отчество автора;  где учится автор, группа.</w:t>
      </w:r>
    </w:p>
    <w:p w:rsidR="00777A02" w:rsidRPr="00E66C4B" w:rsidRDefault="00777A02" w:rsidP="009A0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4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</w:t>
      </w:r>
      <w:proofErr w:type="gramStart"/>
      <w:r w:rsidRPr="00E66C4B">
        <w:rPr>
          <w:rFonts w:ascii="Times New Roman" w:hAnsi="Times New Roman" w:cs="Times New Roman"/>
          <w:sz w:val="24"/>
          <w:szCs w:val="24"/>
        </w:rPr>
        <w:t>пред</w:t>
      </w:r>
      <w:r w:rsidR="004840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6C4B">
        <w:rPr>
          <w:rFonts w:ascii="Times New Roman" w:hAnsi="Times New Roman" w:cs="Times New Roman"/>
          <w:sz w:val="24"/>
          <w:szCs w:val="24"/>
        </w:rPr>
        <w:t>ставлены</w:t>
      </w:r>
      <w:proofErr w:type="spellEnd"/>
      <w:proofErr w:type="gramEnd"/>
      <w:r w:rsidRPr="00E66C4B">
        <w:rPr>
          <w:rFonts w:ascii="Times New Roman" w:hAnsi="Times New Roman" w:cs="Times New Roman"/>
          <w:sz w:val="24"/>
          <w:szCs w:val="24"/>
        </w:rPr>
        <w:t xml:space="preserve"> основные этапы (моменты) презентации. </w:t>
      </w:r>
      <w:proofErr w:type="spellStart"/>
      <w:proofErr w:type="gramStart"/>
      <w:r w:rsidRPr="00E66C4B">
        <w:rPr>
          <w:rFonts w:ascii="Times New Roman" w:hAnsi="Times New Roman" w:cs="Times New Roman"/>
          <w:sz w:val="24"/>
          <w:szCs w:val="24"/>
        </w:rPr>
        <w:t>Жела</w:t>
      </w:r>
      <w:r w:rsidR="00484021">
        <w:rPr>
          <w:rFonts w:ascii="Times New Roman" w:hAnsi="Times New Roman" w:cs="Times New Roman"/>
          <w:sz w:val="24"/>
          <w:szCs w:val="24"/>
        </w:rPr>
        <w:t>-</w:t>
      </w:r>
      <w:r w:rsidRPr="00E66C4B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proofErr w:type="gramEnd"/>
      <w:r w:rsidRPr="00E66C4B">
        <w:rPr>
          <w:rFonts w:ascii="Times New Roman" w:hAnsi="Times New Roman" w:cs="Times New Roman"/>
          <w:sz w:val="24"/>
          <w:szCs w:val="24"/>
        </w:rPr>
        <w:t xml:space="preserve">, чтобы из содержания по гиперссылке можно </w:t>
      </w:r>
      <w:proofErr w:type="spellStart"/>
      <w:r w:rsidRPr="00E66C4B">
        <w:rPr>
          <w:rFonts w:ascii="Times New Roman" w:hAnsi="Times New Roman" w:cs="Times New Roman"/>
          <w:sz w:val="24"/>
          <w:szCs w:val="24"/>
        </w:rPr>
        <w:t>перей</w:t>
      </w:r>
      <w:r w:rsidR="00484021">
        <w:rPr>
          <w:rFonts w:ascii="Times New Roman" w:hAnsi="Times New Roman" w:cs="Times New Roman"/>
          <w:sz w:val="24"/>
          <w:szCs w:val="24"/>
        </w:rPr>
        <w:t>-</w:t>
      </w:r>
      <w:r w:rsidRPr="00E66C4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66C4B">
        <w:rPr>
          <w:rFonts w:ascii="Times New Roman" w:hAnsi="Times New Roman" w:cs="Times New Roman"/>
          <w:sz w:val="24"/>
          <w:szCs w:val="24"/>
        </w:rPr>
        <w:t xml:space="preserve"> на необходимую страницу и вернуться вновь на содержание.</w:t>
      </w:r>
    </w:p>
    <w:p w:rsidR="00777A02" w:rsidRPr="00E66C4B" w:rsidRDefault="00777A02" w:rsidP="009A09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6C4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E66C4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</w:t>
      </w:r>
    </w:p>
    <w:p w:rsidR="00777A02" w:rsidRPr="00E66C4B" w:rsidRDefault="00777A02" w:rsidP="009A0999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66C4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Создание презентации состоит из трех этапов:</w:t>
      </w:r>
    </w:p>
    <w:p w:rsidR="00777A02" w:rsidRPr="00E66C4B" w:rsidRDefault="00777A02" w:rsidP="009A0999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    I.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1.      Определение целей.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2.      Сбор информации об аудитории.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3.      Определение основной идеи презентации.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4.      Подбор дополнительной информации.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5.      Планирование выступления.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6.      Создание структуры презентации.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7.      Проверка логики подачи материала.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>8.      Подготовка заключения.</w:t>
      </w:r>
    </w:p>
    <w:p w:rsidR="00777A02" w:rsidRPr="00E66C4B" w:rsidRDefault="00777A02" w:rsidP="009A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A02" w:rsidRPr="00E66C4B" w:rsidRDefault="00777A02" w:rsidP="009A09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     II.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484021" w:rsidRPr="00484021" w:rsidRDefault="00777A02" w:rsidP="009A09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4B">
        <w:rPr>
          <w:rFonts w:ascii="Times New Roman" w:eastAsia="Times New Roman" w:hAnsi="Times New Roman" w:cs="Times New Roman"/>
          <w:sz w:val="24"/>
          <w:szCs w:val="24"/>
        </w:rPr>
        <w:t xml:space="preserve">     III. Репетиция презентации – это проверка и отладка созданной презентации.</w:t>
      </w:r>
    </w:p>
    <w:p w:rsidR="00777A02" w:rsidRPr="00E66C4B" w:rsidRDefault="00777A02" w:rsidP="009A0999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66C4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Требования к оформлению презентаций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Стиль</w:t>
            </w:r>
          </w:p>
        </w:tc>
        <w:tc>
          <w:tcPr>
            <w:tcW w:w="7478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Соблюдайте единый стиль оформления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0"/>
              </w:numPr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Избегайте стилей, которые будут отвлекать от самой презентации.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0"/>
              </w:numPr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lastRenderedPageBreak/>
              <w:t xml:space="preserve">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lastRenderedPageBreak/>
              <w:t>Фон</w:t>
            </w: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фона предпочтительны холодные тона</w:t>
            </w:r>
          </w:p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Использование цвета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360" w:lineRule="auto"/>
              <w:ind w:left="318" w:hanging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360" w:lineRule="auto"/>
              <w:ind w:left="318" w:hanging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фона и текста используйте контрастные цвета.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360" w:lineRule="auto"/>
              <w:ind w:left="318" w:hanging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Анимационные эффекты</w:t>
            </w:r>
          </w:p>
        </w:tc>
        <w:tc>
          <w:tcPr>
            <w:tcW w:w="7478" w:type="dxa"/>
          </w:tcPr>
          <w:p w:rsidR="00777A02" w:rsidRPr="00E66C4B" w:rsidRDefault="00777A02" w:rsidP="000B02B5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Используйте возможности компьютерной анимации для представления информации на слайде.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Представление информации:</w:t>
            </w: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Содержание информации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Используйте короткие слова и предложения.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Минимизируйте количество предлогов, наречий, прилагательных.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Предпочтительно горизонтальное расположение информации.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Шрифты</w:t>
            </w:r>
          </w:p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·         </w:t>
            </w:r>
          </w:p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заголовков – не менее 24.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информации не менее 18.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Шрифты без засечек легче читать с большого расстояния.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·Нельзя злоупотреблять прописными буквами (они читаются хуже </w:t>
            </w:r>
            <w:proofErr w:type="gramStart"/>
            <w:r w:rsidRPr="00E66C4B">
              <w:rPr>
                <w:sz w:val="24"/>
                <w:szCs w:val="24"/>
              </w:rPr>
              <w:t>строчных</w:t>
            </w:r>
            <w:proofErr w:type="gramEnd"/>
            <w:r w:rsidRPr="00E66C4B">
              <w:rPr>
                <w:sz w:val="24"/>
                <w:szCs w:val="24"/>
              </w:rPr>
              <w:t>).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Способы выделения </w:t>
            </w:r>
            <w:r w:rsidRPr="00E66C4B">
              <w:rPr>
                <w:sz w:val="24"/>
                <w:szCs w:val="24"/>
              </w:rPr>
              <w:lastRenderedPageBreak/>
              <w:t>информации</w:t>
            </w:r>
          </w:p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lastRenderedPageBreak/>
              <w:t xml:space="preserve">  Следует использовать: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рамки; границы, заливку;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lastRenderedPageBreak/>
              <w:t>штриховку, стрелки;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left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lastRenderedPageBreak/>
              <w:t>Объем информации</w:t>
            </w:r>
          </w:p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777A02" w:rsidRPr="00E66C4B" w:rsidRDefault="00777A02" w:rsidP="000B02B5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318" w:hanging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318" w:hanging="318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 xml:space="preserve"> 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777A02" w:rsidRPr="00E66C4B" w:rsidTr="00AE1F7D">
        <w:tc>
          <w:tcPr>
            <w:tcW w:w="2093" w:type="dxa"/>
          </w:tcPr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Виды слайдов</w:t>
            </w:r>
          </w:p>
          <w:p w:rsidR="00777A02" w:rsidRPr="00E66C4B" w:rsidRDefault="00777A02" w:rsidP="009A09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777A02" w:rsidRPr="00E66C4B" w:rsidRDefault="00777A02" w:rsidP="009A0999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Для обеспечения разнообразия следует использовать разные виды слайдов: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 текстом;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 таблицами;</w:t>
            </w:r>
          </w:p>
          <w:p w:rsidR="00777A02" w:rsidRPr="00E66C4B" w:rsidRDefault="00777A02" w:rsidP="000B02B5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318" w:hanging="283"/>
              <w:jc w:val="both"/>
              <w:rPr>
                <w:sz w:val="24"/>
                <w:szCs w:val="24"/>
              </w:rPr>
            </w:pPr>
            <w:r w:rsidRPr="00E66C4B">
              <w:rPr>
                <w:sz w:val="24"/>
                <w:szCs w:val="24"/>
              </w:rPr>
              <w:t>с диаграммами.</w:t>
            </w:r>
          </w:p>
        </w:tc>
      </w:tr>
    </w:tbl>
    <w:p w:rsidR="006F0967" w:rsidRPr="00E66C4B" w:rsidRDefault="006F0967" w:rsidP="0080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967" w:rsidRPr="00E66C4B" w:rsidRDefault="006F0967" w:rsidP="0080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021" w:rsidRDefault="00484021" w:rsidP="00DD24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181" w:rsidRPr="00DD24E3" w:rsidRDefault="00425181" w:rsidP="0080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181" w:rsidRDefault="00425181" w:rsidP="00803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4E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РЕФЕРАТА.</w:t>
      </w:r>
      <w:r w:rsidRPr="0042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51" w:rsidRDefault="0061175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81" w:rsidRDefault="0042518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Написание реферата является </w:t>
      </w:r>
    </w:p>
    <w:p w:rsidR="00425181" w:rsidRDefault="0042518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- одной из форм обучения, направленной на организацию и повышение уровня самостоятельной работы; </w:t>
      </w:r>
    </w:p>
    <w:p w:rsidR="00425181" w:rsidRDefault="0042518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>- одной из форм научной работы, целью которой является расширение научного кругозора, ознакомление с методологией научного поиска.</w:t>
      </w:r>
    </w:p>
    <w:p w:rsidR="00425181" w:rsidRDefault="0061175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Реферат, как форма обучения,</w:t>
      </w:r>
      <w:r w:rsidR="00425181" w:rsidRPr="00425181">
        <w:rPr>
          <w:rFonts w:ascii="Times New Roman" w:hAnsi="Times New Roman" w:cs="Times New Roman"/>
          <w:sz w:val="24"/>
          <w:szCs w:val="24"/>
        </w:rPr>
        <w:t xml:space="preserve">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  <w:r w:rsidR="004251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181" w:rsidRDefault="00425181" w:rsidP="00611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b/>
          <w:sz w:val="24"/>
          <w:szCs w:val="24"/>
        </w:rPr>
        <w:t>Целью</w:t>
      </w:r>
      <w:r w:rsidRPr="00425181">
        <w:rPr>
          <w:rFonts w:ascii="Times New Roman" w:hAnsi="Times New Roman" w:cs="Times New Roman"/>
          <w:sz w:val="24"/>
          <w:szCs w:val="24"/>
        </w:rPr>
        <w:t xml:space="preserve"> написания рефератов является: привитие навыков библиографического поиска необходимой литературы (на бумажных носителях, в электронном виде); привитие навыков компактного изложения мнения авторов и своего суждения по выбранному вопросу в письменной форме, научно грамотным языком и в хорошем стиле; приобретение навыка грамотного оформления ссылок на используемые источники, правильного цитирования авторского текста.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2518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25181">
        <w:rPr>
          <w:rFonts w:ascii="Times New Roman" w:hAnsi="Times New Roman" w:cs="Times New Roman"/>
          <w:sz w:val="24"/>
          <w:szCs w:val="24"/>
        </w:rPr>
        <w:t xml:space="preserve"> при написании реферата: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lastRenderedPageBreak/>
        <w:t xml:space="preserve">- 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>- верно (без искажения смысла) передать авторскую позицию в своей работе;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- уяснить для себя и изложить причины своего согласия (несогласия) с тем или иным автором по данной проблеме.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25181">
        <w:rPr>
          <w:rFonts w:ascii="Times New Roman" w:hAnsi="Times New Roman" w:cs="Times New Roman"/>
          <w:sz w:val="24"/>
          <w:szCs w:val="24"/>
        </w:rPr>
        <w:t xml:space="preserve"> к содержанию: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- материал, использованный в реферате, должен </w:t>
      </w:r>
      <w:proofErr w:type="gramStart"/>
      <w:r w:rsidRPr="00425181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425181">
        <w:rPr>
          <w:rFonts w:ascii="Times New Roman" w:hAnsi="Times New Roman" w:cs="Times New Roman"/>
          <w:sz w:val="24"/>
          <w:szCs w:val="24"/>
        </w:rPr>
        <w:t xml:space="preserve"> строго к выбранной теме;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- при изложении следует сгруппировать идеи разных авторов по общности точек зрения или по научным школам.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425181">
        <w:rPr>
          <w:rFonts w:ascii="Times New Roman" w:hAnsi="Times New Roman" w:cs="Times New Roman"/>
          <w:sz w:val="24"/>
          <w:szCs w:val="24"/>
        </w:rPr>
        <w:t xml:space="preserve"> реферата.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1. Начинается реферат с титульного листа.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2. За титульным листом следует Оглавление.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Оглавление - это план реферата, в котором каждому разделу должен соответствовать номер страницы, на которой он находится.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3. Текст реферата. Он делится на три части: введение, основная часть и заключение.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>а) Введение - раздел реферата, посвященный постановке проблемы, которая будет рассматриваться и обоснованию выбора темы.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б) Основная часть - это звено работы, в котором последовательно раскрывается выбранная тема.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>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в) Заключение -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</w:t>
      </w:r>
      <w:proofErr w:type="gramStart"/>
      <w:r w:rsidRPr="004251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5181">
        <w:rPr>
          <w:rFonts w:ascii="Times New Roman" w:hAnsi="Times New Roman" w:cs="Times New Roman"/>
          <w:sz w:val="24"/>
          <w:szCs w:val="24"/>
        </w:rPr>
        <w:t xml:space="preserve"> можно обозначить проблемы, которые "высветились" в ходе работы над рефератом, но не были раскрыты в работе.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4. 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 (английском или </w:t>
      </w:r>
      <w:r w:rsidRPr="00425181">
        <w:rPr>
          <w:rFonts w:ascii="Times New Roman" w:hAnsi="Times New Roman" w:cs="Times New Roman"/>
          <w:sz w:val="24"/>
          <w:szCs w:val="24"/>
        </w:rPr>
        <w:lastRenderedPageBreak/>
        <w:t xml:space="preserve">французском).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 (см. Оформление Списка источников и литературы).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b/>
          <w:sz w:val="24"/>
          <w:szCs w:val="24"/>
        </w:rPr>
        <w:t>Объем и технические требован</w:t>
      </w:r>
      <w:r w:rsidRPr="00425181">
        <w:rPr>
          <w:rFonts w:ascii="Times New Roman" w:hAnsi="Times New Roman" w:cs="Times New Roman"/>
          <w:sz w:val="24"/>
          <w:szCs w:val="24"/>
        </w:rPr>
        <w:t xml:space="preserve">ия, предъявляемые к выполнению реферата. Объем работы должен быть, как правило, не менее 12 и не более 20 страниц. </w:t>
      </w:r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181">
        <w:rPr>
          <w:rFonts w:ascii="Times New Roman" w:hAnsi="Times New Roman" w:cs="Times New Roman"/>
          <w:sz w:val="24"/>
          <w:szCs w:val="24"/>
        </w:rPr>
        <w:t xml:space="preserve">Работа должна выполняться через одинарный интервал 12 шрифтом, размеры оставляемых полей: левое - 25 мм, правое - 15 мм, нижнее - 20 мм, верхнее - 20 мм. </w:t>
      </w:r>
      <w:proofErr w:type="gramEnd"/>
    </w:p>
    <w:p w:rsidR="00425181" w:rsidRDefault="00425181" w:rsidP="006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>Страницы должны быть пронумерованы. 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абзацным отступом от начала строки, равным 1 см.</w:t>
      </w:r>
    </w:p>
    <w:p w:rsidR="00A30F23" w:rsidRPr="00425181" w:rsidRDefault="00425181" w:rsidP="00611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181">
        <w:rPr>
          <w:rFonts w:ascii="Times New Roman" w:hAnsi="Times New Roman" w:cs="Times New Roman"/>
          <w:sz w:val="24"/>
          <w:szCs w:val="24"/>
        </w:rPr>
        <w:t xml:space="preserve"> При цитировании необходимо соблюдать следующие правила: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 (см. Оформление Списка источников и литературы)</w:t>
      </w:r>
    </w:p>
    <w:p w:rsidR="00A30F23" w:rsidRDefault="00A30F23" w:rsidP="0061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22B" w:rsidRPr="00425181" w:rsidRDefault="0073722B" w:rsidP="00611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3722B" w:rsidRPr="00425181" w:rsidSect="00045CCC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E0" w:rsidRDefault="002A0DE0" w:rsidP="00431513">
      <w:pPr>
        <w:spacing w:after="0" w:line="240" w:lineRule="auto"/>
      </w:pPr>
      <w:r>
        <w:separator/>
      </w:r>
    </w:p>
  </w:endnote>
  <w:endnote w:type="continuationSeparator" w:id="0">
    <w:p w:rsidR="002A0DE0" w:rsidRDefault="002A0DE0" w:rsidP="0043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91735"/>
      <w:docPartObj>
        <w:docPartGallery w:val="Page Numbers (Bottom of Page)"/>
        <w:docPartUnique/>
      </w:docPartObj>
    </w:sdtPr>
    <w:sdtEndPr/>
    <w:sdtContent>
      <w:p w:rsidR="009F35F5" w:rsidRDefault="009F35F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35F5" w:rsidRDefault="009F35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E0" w:rsidRDefault="002A0DE0" w:rsidP="00431513">
      <w:pPr>
        <w:spacing w:after="0" w:line="240" w:lineRule="auto"/>
      </w:pPr>
      <w:r>
        <w:separator/>
      </w:r>
    </w:p>
  </w:footnote>
  <w:footnote w:type="continuationSeparator" w:id="0">
    <w:p w:rsidR="002A0DE0" w:rsidRDefault="002A0DE0" w:rsidP="0043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FA"/>
    <w:multiLevelType w:val="hybridMultilevel"/>
    <w:tmpl w:val="154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3232"/>
    <w:multiLevelType w:val="hybridMultilevel"/>
    <w:tmpl w:val="DA92AB3A"/>
    <w:lvl w:ilvl="0" w:tplc="844A9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6B90"/>
    <w:multiLevelType w:val="hybridMultilevel"/>
    <w:tmpl w:val="66E4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5466"/>
    <w:multiLevelType w:val="hybridMultilevel"/>
    <w:tmpl w:val="44EE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0D80"/>
    <w:multiLevelType w:val="hybridMultilevel"/>
    <w:tmpl w:val="34749210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F26E7"/>
    <w:multiLevelType w:val="hybridMultilevel"/>
    <w:tmpl w:val="5C20AA18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0A8B"/>
    <w:multiLevelType w:val="hybridMultilevel"/>
    <w:tmpl w:val="4CE44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CC7C6D"/>
    <w:multiLevelType w:val="hybridMultilevel"/>
    <w:tmpl w:val="4D70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80062"/>
    <w:multiLevelType w:val="hybridMultilevel"/>
    <w:tmpl w:val="B53A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C7FE9"/>
    <w:multiLevelType w:val="hybridMultilevel"/>
    <w:tmpl w:val="63DA25EA"/>
    <w:lvl w:ilvl="0" w:tplc="B75E1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CB2E13"/>
    <w:multiLevelType w:val="hybridMultilevel"/>
    <w:tmpl w:val="B27A6764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922F7"/>
    <w:multiLevelType w:val="hybridMultilevel"/>
    <w:tmpl w:val="348C66B2"/>
    <w:lvl w:ilvl="0" w:tplc="3BC8F8D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C1A5E87"/>
    <w:multiLevelType w:val="hybridMultilevel"/>
    <w:tmpl w:val="77BE526A"/>
    <w:lvl w:ilvl="0" w:tplc="3E745C40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9A06BD"/>
    <w:multiLevelType w:val="hybridMultilevel"/>
    <w:tmpl w:val="65281464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57D47"/>
    <w:multiLevelType w:val="hybridMultilevel"/>
    <w:tmpl w:val="9CE453D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B826CB3"/>
    <w:multiLevelType w:val="hybridMultilevel"/>
    <w:tmpl w:val="C91A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009A1"/>
    <w:multiLevelType w:val="hybridMultilevel"/>
    <w:tmpl w:val="483814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4D9103DE"/>
    <w:multiLevelType w:val="hybridMultilevel"/>
    <w:tmpl w:val="17DA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6FC8"/>
    <w:multiLevelType w:val="hybridMultilevel"/>
    <w:tmpl w:val="33DC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55DCC"/>
    <w:multiLevelType w:val="hybridMultilevel"/>
    <w:tmpl w:val="4BF6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D1216"/>
    <w:multiLevelType w:val="multilevel"/>
    <w:tmpl w:val="08B6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B42BC"/>
    <w:multiLevelType w:val="hybridMultilevel"/>
    <w:tmpl w:val="C0E4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F09FD"/>
    <w:multiLevelType w:val="hybridMultilevel"/>
    <w:tmpl w:val="B05C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07543"/>
    <w:multiLevelType w:val="multilevel"/>
    <w:tmpl w:val="552A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60AC6EB8"/>
    <w:multiLevelType w:val="hybridMultilevel"/>
    <w:tmpl w:val="F874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6151A"/>
    <w:multiLevelType w:val="hybridMultilevel"/>
    <w:tmpl w:val="83B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F34CF"/>
    <w:multiLevelType w:val="hybridMultilevel"/>
    <w:tmpl w:val="728CF1B0"/>
    <w:lvl w:ilvl="0" w:tplc="791CA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8E4624"/>
    <w:multiLevelType w:val="hybridMultilevel"/>
    <w:tmpl w:val="3F26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B4619"/>
    <w:multiLevelType w:val="hybridMultilevel"/>
    <w:tmpl w:val="DCA4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51DC5"/>
    <w:multiLevelType w:val="hybridMultilevel"/>
    <w:tmpl w:val="6596A672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73CCD"/>
    <w:multiLevelType w:val="hybridMultilevel"/>
    <w:tmpl w:val="3A86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B497F"/>
    <w:multiLevelType w:val="hybridMultilevel"/>
    <w:tmpl w:val="BACA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E24DB"/>
    <w:multiLevelType w:val="hybridMultilevel"/>
    <w:tmpl w:val="C7A8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513B6"/>
    <w:multiLevelType w:val="hybridMultilevel"/>
    <w:tmpl w:val="B766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F2F55"/>
    <w:multiLevelType w:val="hybridMultilevel"/>
    <w:tmpl w:val="3B6E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77E0C"/>
    <w:multiLevelType w:val="hybridMultilevel"/>
    <w:tmpl w:val="3D2E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34D08"/>
    <w:multiLevelType w:val="hybridMultilevel"/>
    <w:tmpl w:val="EB548194"/>
    <w:lvl w:ilvl="0" w:tplc="B1E059BC">
      <w:start w:val="6553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65E52"/>
    <w:multiLevelType w:val="hybridMultilevel"/>
    <w:tmpl w:val="ADFC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22"/>
  </w:num>
  <w:num w:numId="8">
    <w:abstractNumId w:val="18"/>
  </w:num>
  <w:num w:numId="9">
    <w:abstractNumId w:val="25"/>
  </w:num>
  <w:num w:numId="10">
    <w:abstractNumId w:val="34"/>
  </w:num>
  <w:num w:numId="11">
    <w:abstractNumId w:val="17"/>
  </w:num>
  <w:num w:numId="12">
    <w:abstractNumId w:val="27"/>
  </w:num>
  <w:num w:numId="13">
    <w:abstractNumId w:val="28"/>
  </w:num>
  <w:num w:numId="14">
    <w:abstractNumId w:val="0"/>
  </w:num>
  <w:num w:numId="15">
    <w:abstractNumId w:val="33"/>
  </w:num>
  <w:num w:numId="16">
    <w:abstractNumId w:val="21"/>
  </w:num>
  <w:num w:numId="17">
    <w:abstractNumId w:val="19"/>
  </w:num>
  <w:num w:numId="18">
    <w:abstractNumId w:val="3"/>
  </w:num>
  <w:num w:numId="19">
    <w:abstractNumId w:val="7"/>
  </w:num>
  <w:num w:numId="20">
    <w:abstractNumId w:val="31"/>
  </w:num>
  <w:num w:numId="21">
    <w:abstractNumId w:val="30"/>
  </w:num>
  <w:num w:numId="22">
    <w:abstractNumId w:val="1"/>
  </w:num>
  <w:num w:numId="23">
    <w:abstractNumId w:val="4"/>
  </w:num>
  <w:num w:numId="24">
    <w:abstractNumId w:val="10"/>
  </w:num>
  <w:num w:numId="25">
    <w:abstractNumId w:val="36"/>
  </w:num>
  <w:num w:numId="26">
    <w:abstractNumId w:val="13"/>
  </w:num>
  <w:num w:numId="27">
    <w:abstractNumId w:val="29"/>
  </w:num>
  <w:num w:numId="28">
    <w:abstractNumId w:val="5"/>
  </w:num>
  <w:num w:numId="29">
    <w:abstractNumId w:val="6"/>
  </w:num>
  <w:num w:numId="30">
    <w:abstractNumId w:val="3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4"/>
  </w:num>
  <w:num w:numId="34">
    <w:abstractNumId w:val="26"/>
  </w:num>
  <w:num w:numId="35">
    <w:abstractNumId w:val="9"/>
  </w:num>
  <w:num w:numId="36">
    <w:abstractNumId w:val="14"/>
  </w:num>
  <w:num w:numId="37">
    <w:abstractNumId w:val="35"/>
  </w:num>
  <w:num w:numId="3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bookFoldPrintingSheets w:val="1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3B"/>
    <w:rsid w:val="00013513"/>
    <w:rsid w:val="000413CE"/>
    <w:rsid w:val="00045CCC"/>
    <w:rsid w:val="00046C88"/>
    <w:rsid w:val="00060307"/>
    <w:rsid w:val="0006384E"/>
    <w:rsid w:val="000B02B5"/>
    <w:rsid w:val="000B3DBB"/>
    <w:rsid w:val="000C006A"/>
    <w:rsid w:val="000D1C65"/>
    <w:rsid w:val="000E783A"/>
    <w:rsid w:val="000F5291"/>
    <w:rsid w:val="000F7111"/>
    <w:rsid w:val="0013795D"/>
    <w:rsid w:val="001506E6"/>
    <w:rsid w:val="0016190D"/>
    <w:rsid w:val="00163669"/>
    <w:rsid w:val="001A36B5"/>
    <w:rsid w:val="001A6E9B"/>
    <w:rsid w:val="001C013B"/>
    <w:rsid w:val="001C6130"/>
    <w:rsid w:val="001E1609"/>
    <w:rsid w:val="001E7799"/>
    <w:rsid w:val="00216ED4"/>
    <w:rsid w:val="00232B82"/>
    <w:rsid w:val="00233838"/>
    <w:rsid w:val="002441F3"/>
    <w:rsid w:val="00260905"/>
    <w:rsid w:val="00263A27"/>
    <w:rsid w:val="002652D1"/>
    <w:rsid w:val="0028446E"/>
    <w:rsid w:val="002A0DE0"/>
    <w:rsid w:val="002C5404"/>
    <w:rsid w:val="002E28CB"/>
    <w:rsid w:val="00333C6C"/>
    <w:rsid w:val="00345583"/>
    <w:rsid w:val="00381B40"/>
    <w:rsid w:val="00393C75"/>
    <w:rsid w:val="003A5D9C"/>
    <w:rsid w:val="003C2808"/>
    <w:rsid w:val="003F44D4"/>
    <w:rsid w:val="00405165"/>
    <w:rsid w:val="004058DD"/>
    <w:rsid w:val="00410E55"/>
    <w:rsid w:val="00420854"/>
    <w:rsid w:val="0042355F"/>
    <w:rsid w:val="0042412A"/>
    <w:rsid w:val="00425181"/>
    <w:rsid w:val="00431513"/>
    <w:rsid w:val="00462CBF"/>
    <w:rsid w:val="00470070"/>
    <w:rsid w:val="00481903"/>
    <w:rsid w:val="00484021"/>
    <w:rsid w:val="0049154E"/>
    <w:rsid w:val="00495996"/>
    <w:rsid w:val="004D410F"/>
    <w:rsid w:val="004F4FE8"/>
    <w:rsid w:val="00541CD5"/>
    <w:rsid w:val="00546D21"/>
    <w:rsid w:val="005537AC"/>
    <w:rsid w:val="00572C5E"/>
    <w:rsid w:val="005A25FA"/>
    <w:rsid w:val="005A3A2F"/>
    <w:rsid w:val="005A75AE"/>
    <w:rsid w:val="005B5C86"/>
    <w:rsid w:val="005C0B87"/>
    <w:rsid w:val="0060061B"/>
    <w:rsid w:val="00611751"/>
    <w:rsid w:val="006208D6"/>
    <w:rsid w:val="00620C56"/>
    <w:rsid w:val="006338E2"/>
    <w:rsid w:val="00642534"/>
    <w:rsid w:val="006601D4"/>
    <w:rsid w:val="00661245"/>
    <w:rsid w:val="00671AF1"/>
    <w:rsid w:val="0067421D"/>
    <w:rsid w:val="00684916"/>
    <w:rsid w:val="00696C43"/>
    <w:rsid w:val="006C413A"/>
    <w:rsid w:val="006E71E6"/>
    <w:rsid w:val="006F0967"/>
    <w:rsid w:val="0070240A"/>
    <w:rsid w:val="00707221"/>
    <w:rsid w:val="0071218A"/>
    <w:rsid w:val="00713FE5"/>
    <w:rsid w:val="00734FE6"/>
    <w:rsid w:val="0073722B"/>
    <w:rsid w:val="00751008"/>
    <w:rsid w:val="00761A6D"/>
    <w:rsid w:val="0076452E"/>
    <w:rsid w:val="00777A02"/>
    <w:rsid w:val="00791E89"/>
    <w:rsid w:val="00792EC0"/>
    <w:rsid w:val="007A2A6B"/>
    <w:rsid w:val="007D5035"/>
    <w:rsid w:val="007D6FD5"/>
    <w:rsid w:val="007F6C48"/>
    <w:rsid w:val="00803027"/>
    <w:rsid w:val="00805E05"/>
    <w:rsid w:val="00815EAE"/>
    <w:rsid w:val="008247C8"/>
    <w:rsid w:val="00851DDE"/>
    <w:rsid w:val="00853381"/>
    <w:rsid w:val="00884BB7"/>
    <w:rsid w:val="008A69BA"/>
    <w:rsid w:val="008D4D65"/>
    <w:rsid w:val="008D7A2A"/>
    <w:rsid w:val="008D7FC6"/>
    <w:rsid w:val="008E70EE"/>
    <w:rsid w:val="008F0C13"/>
    <w:rsid w:val="009032FB"/>
    <w:rsid w:val="00951D0A"/>
    <w:rsid w:val="009637FA"/>
    <w:rsid w:val="00965CB9"/>
    <w:rsid w:val="009911CD"/>
    <w:rsid w:val="009A0999"/>
    <w:rsid w:val="009C733B"/>
    <w:rsid w:val="009D4ABB"/>
    <w:rsid w:val="009E274B"/>
    <w:rsid w:val="009F35F5"/>
    <w:rsid w:val="00A22813"/>
    <w:rsid w:val="00A30F23"/>
    <w:rsid w:val="00A34673"/>
    <w:rsid w:val="00A5442A"/>
    <w:rsid w:val="00A719E1"/>
    <w:rsid w:val="00A850DC"/>
    <w:rsid w:val="00A85915"/>
    <w:rsid w:val="00A91764"/>
    <w:rsid w:val="00A92D29"/>
    <w:rsid w:val="00AA7957"/>
    <w:rsid w:val="00AD1639"/>
    <w:rsid w:val="00AE1F7D"/>
    <w:rsid w:val="00AE6984"/>
    <w:rsid w:val="00AF3BAD"/>
    <w:rsid w:val="00AF411E"/>
    <w:rsid w:val="00AF4FD2"/>
    <w:rsid w:val="00B0202E"/>
    <w:rsid w:val="00B05558"/>
    <w:rsid w:val="00B466F0"/>
    <w:rsid w:val="00B46D2C"/>
    <w:rsid w:val="00B618DC"/>
    <w:rsid w:val="00B92F81"/>
    <w:rsid w:val="00B9704A"/>
    <w:rsid w:val="00BC1C57"/>
    <w:rsid w:val="00BC70AE"/>
    <w:rsid w:val="00BD7B57"/>
    <w:rsid w:val="00C018DE"/>
    <w:rsid w:val="00C309A5"/>
    <w:rsid w:val="00C428DE"/>
    <w:rsid w:val="00C53503"/>
    <w:rsid w:val="00C6285E"/>
    <w:rsid w:val="00CB057A"/>
    <w:rsid w:val="00CB7354"/>
    <w:rsid w:val="00CC007F"/>
    <w:rsid w:val="00CE2B29"/>
    <w:rsid w:val="00D06C54"/>
    <w:rsid w:val="00D105C1"/>
    <w:rsid w:val="00D26242"/>
    <w:rsid w:val="00D266FD"/>
    <w:rsid w:val="00D46653"/>
    <w:rsid w:val="00D74344"/>
    <w:rsid w:val="00DC4C60"/>
    <w:rsid w:val="00DC53E7"/>
    <w:rsid w:val="00DD24E3"/>
    <w:rsid w:val="00DF239B"/>
    <w:rsid w:val="00E2239F"/>
    <w:rsid w:val="00E33023"/>
    <w:rsid w:val="00E43417"/>
    <w:rsid w:val="00E60194"/>
    <w:rsid w:val="00E66C4B"/>
    <w:rsid w:val="00E77487"/>
    <w:rsid w:val="00E82F6F"/>
    <w:rsid w:val="00E9742A"/>
    <w:rsid w:val="00EC5587"/>
    <w:rsid w:val="00EE0B60"/>
    <w:rsid w:val="00EF3FA5"/>
    <w:rsid w:val="00F06B8B"/>
    <w:rsid w:val="00F44A3A"/>
    <w:rsid w:val="00F60D6D"/>
    <w:rsid w:val="00F82DA8"/>
    <w:rsid w:val="00F833D2"/>
    <w:rsid w:val="00F9284B"/>
    <w:rsid w:val="00FE164A"/>
    <w:rsid w:val="00FE209D"/>
    <w:rsid w:val="00FE2589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733B"/>
    <w:pPr>
      <w:shd w:val="clear" w:color="auto" w:fill="FFFFFF"/>
      <w:spacing w:after="0" w:line="230" w:lineRule="exact"/>
      <w:ind w:left="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73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table" w:styleId="a5">
    <w:name w:val="Table Grid"/>
    <w:basedOn w:val="a1"/>
    <w:rsid w:val="00A3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30F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styleId="a6">
    <w:name w:val="Normal (Web)"/>
    <w:basedOn w:val="a"/>
    <w:uiPriority w:val="99"/>
    <w:semiHidden/>
    <w:unhideWhenUsed/>
    <w:rsid w:val="004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44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70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70A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513"/>
  </w:style>
  <w:style w:type="paragraph" w:styleId="ac">
    <w:name w:val="footer"/>
    <w:basedOn w:val="a"/>
    <w:link w:val="ad"/>
    <w:uiPriority w:val="99"/>
    <w:unhideWhenUsed/>
    <w:rsid w:val="004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513"/>
  </w:style>
  <w:style w:type="paragraph" w:styleId="ae">
    <w:name w:val="No Spacing"/>
    <w:uiPriority w:val="1"/>
    <w:qFormat/>
    <w:rsid w:val="001E16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8">
    <w:name w:val="Font Style68"/>
    <w:uiPriority w:val="99"/>
    <w:rsid w:val="001E160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sid w:val="001E1609"/>
    <w:rPr>
      <w:rFonts w:ascii="Bookman Old Style" w:hAnsi="Bookman Old Style" w:cs="Bookman Old Style"/>
      <w:sz w:val="18"/>
      <w:szCs w:val="18"/>
    </w:rPr>
  </w:style>
  <w:style w:type="character" w:customStyle="1" w:styleId="7">
    <w:name w:val="Основной текст (7)"/>
    <w:rsid w:val="001E16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546D21"/>
  </w:style>
  <w:style w:type="paragraph" w:customStyle="1" w:styleId="c2">
    <w:name w:val="c2"/>
    <w:basedOn w:val="a"/>
    <w:rsid w:val="005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0B87"/>
  </w:style>
  <w:style w:type="character" w:customStyle="1" w:styleId="c0">
    <w:name w:val="c0"/>
    <w:basedOn w:val="a0"/>
    <w:rsid w:val="005C0B87"/>
  </w:style>
  <w:style w:type="paragraph" w:customStyle="1" w:styleId="c4">
    <w:name w:val="c4"/>
    <w:basedOn w:val="a"/>
    <w:rsid w:val="005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733B"/>
    <w:pPr>
      <w:shd w:val="clear" w:color="auto" w:fill="FFFFFF"/>
      <w:spacing w:after="0" w:line="230" w:lineRule="exact"/>
      <w:ind w:left="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73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table" w:styleId="a5">
    <w:name w:val="Table Grid"/>
    <w:basedOn w:val="a1"/>
    <w:rsid w:val="00A3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30F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styleId="a6">
    <w:name w:val="Normal (Web)"/>
    <w:basedOn w:val="a"/>
    <w:uiPriority w:val="99"/>
    <w:semiHidden/>
    <w:unhideWhenUsed/>
    <w:rsid w:val="004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44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70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70A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513"/>
  </w:style>
  <w:style w:type="paragraph" w:styleId="ac">
    <w:name w:val="footer"/>
    <w:basedOn w:val="a"/>
    <w:link w:val="ad"/>
    <w:uiPriority w:val="99"/>
    <w:unhideWhenUsed/>
    <w:rsid w:val="0043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513"/>
  </w:style>
  <w:style w:type="paragraph" w:styleId="ae">
    <w:name w:val="No Spacing"/>
    <w:uiPriority w:val="1"/>
    <w:qFormat/>
    <w:rsid w:val="001E16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8">
    <w:name w:val="Font Style68"/>
    <w:uiPriority w:val="99"/>
    <w:rsid w:val="001E160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sid w:val="001E1609"/>
    <w:rPr>
      <w:rFonts w:ascii="Bookman Old Style" w:hAnsi="Bookman Old Style" w:cs="Bookman Old Style"/>
      <w:sz w:val="18"/>
      <w:szCs w:val="18"/>
    </w:rPr>
  </w:style>
  <w:style w:type="character" w:customStyle="1" w:styleId="7">
    <w:name w:val="Основной текст (7)"/>
    <w:rsid w:val="001E16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546D21"/>
  </w:style>
  <w:style w:type="paragraph" w:customStyle="1" w:styleId="c2">
    <w:name w:val="c2"/>
    <w:basedOn w:val="a"/>
    <w:rsid w:val="005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0B87"/>
  </w:style>
  <w:style w:type="character" w:customStyle="1" w:styleId="c0">
    <w:name w:val="c0"/>
    <w:basedOn w:val="a0"/>
    <w:rsid w:val="005C0B87"/>
  </w:style>
  <w:style w:type="paragraph" w:customStyle="1" w:styleId="c4">
    <w:name w:val="c4"/>
    <w:basedOn w:val="a"/>
    <w:rsid w:val="005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7P7mOPKiKz8" TargetMode="External"/><Relationship Id="rId10" Type="http://schemas.openxmlformats.org/officeDocument/2006/relationships/hyperlink" Target="http://900igr.net/prezentatsii/istori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gabaza.ru/doc/46815.html" TargetMode="External"/><Relationship Id="rId14" Type="http://schemas.openxmlformats.org/officeDocument/2006/relationships/hyperlink" Target="http://www.encyclopaedia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319F-4FE7-4957-AF4C-D882F4B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22</cp:revision>
  <cp:lastPrinted>2012-09-24T09:00:00Z</cp:lastPrinted>
  <dcterms:created xsi:type="dcterms:W3CDTF">2016-09-12T14:13:00Z</dcterms:created>
  <dcterms:modified xsi:type="dcterms:W3CDTF">2019-08-20T03:19:00Z</dcterms:modified>
</cp:coreProperties>
</file>