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44" w:rsidRPr="001E7944" w:rsidRDefault="001E7944" w:rsidP="00C0047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E7944">
        <w:rPr>
          <w:b/>
          <w:color w:val="000000"/>
          <w:sz w:val="28"/>
          <w:szCs w:val="28"/>
        </w:rPr>
        <w:t>Самоанализ организованной образовательной деятельности</w:t>
      </w:r>
    </w:p>
    <w:p w:rsidR="001E7944" w:rsidRPr="001E7944" w:rsidRDefault="001E7944" w:rsidP="00C0047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E7944">
        <w:rPr>
          <w:b/>
          <w:color w:val="000000"/>
          <w:sz w:val="28"/>
          <w:szCs w:val="28"/>
        </w:rPr>
        <w:t>по образовательной области «Речевое развитие»</w:t>
      </w:r>
    </w:p>
    <w:p w:rsidR="001E7944" w:rsidRDefault="001E7944" w:rsidP="00C0047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E7944">
        <w:rPr>
          <w:b/>
          <w:color w:val="000000"/>
          <w:sz w:val="28"/>
          <w:szCs w:val="28"/>
        </w:rPr>
        <w:t>в старшей группе «Хлеб всему голова»</w:t>
      </w:r>
    </w:p>
    <w:p w:rsidR="001E7944" w:rsidRDefault="001E7944" w:rsidP="00C0047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воспитателя МАДОУ детский сад №25 </w:t>
      </w:r>
      <w:proofErr w:type="spellStart"/>
      <w:r>
        <w:rPr>
          <w:b/>
          <w:color w:val="000000"/>
          <w:sz w:val="28"/>
          <w:szCs w:val="28"/>
        </w:rPr>
        <w:t>Галеевой</w:t>
      </w:r>
      <w:proofErr w:type="spellEnd"/>
      <w:r>
        <w:rPr>
          <w:b/>
          <w:color w:val="000000"/>
          <w:sz w:val="28"/>
          <w:szCs w:val="28"/>
        </w:rPr>
        <w:t xml:space="preserve"> Татьяны Михайловны</w:t>
      </w:r>
    </w:p>
    <w:p w:rsidR="001E7944" w:rsidRPr="001E7944" w:rsidRDefault="001E7944" w:rsidP="00C0047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1E7944" w:rsidRPr="001E7944" w:rsidRDefault="001E7944" w:rsidP="00C0047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1E7944">
        <w:rPr>
          <w:color w:val="000000"/>
          <w:sz w:val="28"/>
          <w:szCs w:val="28"/>
        </w:rPr>
        <w:t>Мною было проведено занятие в старшей группе «Хлеб всему голова». Занятие планировалось с целью уточнения и закрепления знаний детей о хлебе; воспитания бережного отношения и уважения к хлебу.</w:t>
      </w:r>
    </w:p>
    <w:p w:rsidR="001E7944" w:rsidRPr="001E7944" w:rsidRDefault="001E7944" w:rsidP="00C00475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занятия решались</w:t>
      </w:r>
      <w:r w:rsidRPr="001E7944">
        <w:rPr>
          <w:color w:val="000000"/>
          <w:sz w:val="28"/>
          <w:szCs w:val="28"/>
        </w:rPr>
        <w:t xml:space="preserve"> следующие задачи:</w:t>
      </w:r>
    </w:p>
    <w:p w:rsidR="001E7944" w:rsidRPr="001E7944" w:rsidRDefault="001E7944" w:rsidP="00C0047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E7944">
        <w:rPr>
          <w:color w:val="000000"/>
          <w:sz w:val="28"/>
          <w:szCs w:val="28"/>
        </w:rPr>
        <w:t>Образовательные:</w:t>
      </w:r>
    </w:p>
    <w:p w:rsidR="001E7944" w:rsidRPr="001E7944" w:rsidRDefault="001E7944" w:rsidP="00C0047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E7944">
        <w:rPr>
          <w:color w:val="000000"/>
          <w:sz w:val="28"/>
          <w:szCs w:val="28"/>
        </w:rPr>
        <w:t>- упражнять в согласовании существительных с прилагательными в роде и числе;</w:t>
      </w:r>
    </w:p>
    <w:p w:rsidR="001E7944" w:rsidRPr="001E7944" w:rsidRDefault="001E7944" w:rsidP="00C0047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E7944">
        <w:rPr>
          <w:color w:val="000000"/>
          <w:sz w:val="28"/>
          <w:szCs w:val="28"/>
        </w:rPr>
        <w:t>- развивать умение образовывать существительные при помощи суффиксов;</w:t>
      </w:r>
    </w:p>
    <w:p w:rsidR="001E7944" w:rsidRPr="001E7944" w:rsidRDefault="001E7944" w:rsidP="00C0047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E7944">
        <w:rPr>
          <w:color w:val="000000"/>
          <w:sz w:val="28"/>
          <w:szCs w:val="28"/>
        </w:rPr>
        <w:t>- тренировать в произношении слов с разной силой голоса в зависимости от содержания;</w:t>
      </w:r>
    </w:p>
    <w:p w:rsidR="001E7944" w:rsidRPr="001E7944" w:rsidRDefault="001E7944" w:rsidP="00C0047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E7944">
        <w:rPr>
          <w:color w:val="000000"/>
          <w:sz w:val="28"/>
          <w:szCs w:val="28"/>
        </w:rPr>
        <w:t>- формировать умение определять количество слогов в слове.</w:t>
      </w:r>
    </w:p>
    <w:p w:rsidR="001E7944" w:rsidRPr="001E7944" w:rsidRDefault="001E7944" w:rsidP="00C0047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E7944">
        <w:rPr>
          <w:color w:val="000000"/>
          <w:sz w:val="28"/>
          <w:szCs w:val="28"/>
        </w:rPr>
        <w:t>Развивающие:</w:t>
      </w:r>
    </w:p>
    <w:p w:rsidR="001E7944" w:rsidRPr="001E7944" w:rsidRDefault="001E7944" w:rsidP="00C0047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E7944">
        <w:rPr>
          <w:color w:val="000000"/>
          <w:sz w:val="28"/>
          <w:szCs w:val="28"/>
        </w:rPr>
        <w:t>- развивать умение рассказывать по картинкам с последовательно развивающимся действием, уметь поддерживать беседу;</w:t>
      </w:r>
    </w:p>
    <w:p w:rsidR="001E7944" w:rsidRPr="001E7944" w:rsidRDefault="001E7944" w:rsidP="00C0047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E7944">
        <w:rPr>
          <w:color w:val="000000"/>
          <w:sz w:val="28"/>
          <w:szCs w:val="28"/>
        </w:rPr>
        <w:t>- развивать слуховое и зрительное внимание, восприятие, память, логическое мышление.</w:t>
      </w:r>
    </w:p>
    <w:p w:rsidR="001E7944" w:rsidRPr="001E7944" w:rsidRDefault="001E7944" w:rsidP="00C0047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E7944">
        <w:rPr>
          <w:color w:val="000000"/>
          <w:sz w:val="28"/>
          <w:szCs w:val="28"/>
        </w:rPr>
        <w:t>Воспитательные:</w:t>
      </w:r>
    </w:p>
    <w:p w:rsidR="001E7944" w:rsidRPr="001E7944" w:rsidRDefault="001E7944" w:rsidP="00C0047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E7944">
        <w:rPr>
          <w:color w:val="000000"/>
          <w:sz w:val="28"/>
          <w:szCs w:val="28"/>
        </w:rPr>
        <w:t>- воспитывать у детей бережное отношение к хлебу;</w:t>
      </w:r>
    </w:p>
    <w:p w:rsidR="001E7944" w:rsidRDefault="001E7944" w:rsidP="00C0047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E7944">
        <w:rPr>
          <w:color w:val="000000"/>
          <w:sz w:val="28"/>
          <w:szCs w:val="28"/>
        </w:rPr>
        <w:t>- воспитывать устойчивый интерес к занятию, стремление к активной деятельности и самостоятельности.</w:t>
      </w:r>
    </w:p>
    <w:p w:rsidR="00B21316" w:rsidRPr="001E7944" w:rsidRDefault="00B21316" w:rsidP="00C0047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1316">
        <w:rPr>
          <w:color w:val="000000"/>
          <w:sz w:val="28"/>
          <w:szCs w:val="28"/>
        </w:rPr>
        <w:t>При написании конспекта я, прежде всего, учитывала особенности психического развития детей старшего дошкольного возраста, индивидуальные способности каждого ребенка</w:t>
      </w:r>
      <w:r w:rsidR="00C00475">
        <w:rPr>
          <w:color w:val="000000"/>
          <w:sz w:val="28"/>
          <w:szCs w:val="28"/>
        </w:rPr>
        <w:t>.</w:t>
      </w:r>
    </w:p>
    <w:p w:rsidR="00B21316" w:rsidRDefault="001E7944" w:rsidP="00C00475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  <w:sz w:val="27"/>
          <w:szCs w:val="27"/>
        </w:rPr>
        <w:t xml:space="preserve">На занятии обучение строила как увлекательную проблемно-игровую деятельность. </w:t>
      </w:r>
    </w:p>
    <w:p w:rsidR="00AF13BF" w:rsidRDefault="00AF13BF" w:rsidP="00C00475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226644"/>
          <w:sz w:val="28"/>
          <w:szCs w:val="28"/>
          <w:shd w:val="clear" w:color="auto" w:fill="FFFFFF"/>
        </w:rPr>
      </w:pPr>
      <w:r w:rsidRPr="00B21316">
        <w:rPr>
          <w:sz w:val="28"/>
          <w:szCs w:val="28"/>
          <w:shd w:val="clear" w:color="auto" w:fill="FFFFFF"/>
        </w:rPr>
        <w:t>Занятие  состояло из трех этапов взаимосвязанных между собой, в ходе которых дети поэтапно выполняли различные действия. Данная структура вполне оправдана, так как каждый этап занятия направлен на решение определенных задач и предлагает выбор методов и приемов.</w:t>
      </w:r>
    </w:p>
    <w:p w:rsidR="00AF13BF" w:rsidRDefault="00AF13BF" w:rsidP="00C0047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Организационный прием «Приветствие» в стихотворной форме был направлен на установление дружеских взаимоотношений внутри детского коллектива.</w:t>
      </w:r>
    </w:p>
    <w:p w:rsidR="00B21316" w:rsidRDefault="00AF13BF" w:rsidP="00C0047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первом этапе б</w:t>
      </w:r>
      <w:r w:rsidR="00455F3D">
        <w:rPr>
          <w:color w:val="000000"/>
          <w:sz w:val="27"/>
          <w:szCs w:val="27"/>
        </w:rPr>
        <w:t xml:space="preserve">ыла создана проблемная ситуация: найти ценное богатство. </w:t>
      </w:r>
    </w:p>
    <w:p w:rsidR="00C00475" w:rsidRPr="00C00475" w:rsidRDefault="00B21316" w:rsidP="00C00475">
      <w:pPr>
        <w:pStyle w:val="a3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На основном этапе д</w:t>
      </w:r>
      <w:r w:rsidR="001E7944">
        <w:rPr>
          <w:color w:val="000000"/>
          <w:sz w:val="27"/>
          <w:szCs w:val="27"/>
        </w:rPr>
        <w:t>ети выполняли различные задания</w:t>
      </w:r>
      <w:r w:rsidR="00455F3D">
        <w:rPr>
          <w:color w:val="000000"/>
          <w:sz w:val="27"/>
          <w:szCs w:val="27"/>
        </w:rPr>
        <w:t xml:space="preserve"> от домовенка Кузи</w:t>
      </w:r>
      <w:r w:rsidR="001E7944">
        <w:rPr>
          <w:color w:val="000000"/>
          <w:sz w:val="27"/>
          <w:szCs w:val="27"/>
        </w:rPr>
        <w:t xml:space="preserve">. </w:t>
      </w:r>
      <w:r w:rsidR="00C00475" w:rsidRPr="00C00475">
        <w:rPr>
          <w:sz w:val="28"/>
          <w:szCs w:val="28"/>
          <w:shd w:val="clear" w:color="auto" w:fill="FFFFFF"/>
        </w:rPr>
        <w:t xml:space="preserve">На данном этапе занятия активизировалась речевая деятельность детей. Побуждая детей к активности, я так же обращала внимание на особенности речевого развития. Чаще давала возможность высказываться детей нерешительных и стеснительных. </w:t>
      </w:r>
      <w:r w:rsidR="00C00475" w:rsidRPr="00C00475">
        <w:rPr>
          <w:sz w:val="28"/>
          <w:szCs w:val="28"/>
          <w:shd w:val="clear" w:color="auto" w:fill="FFFFFF"/>
        </w:rPr>
        <w:lastRenderedPageBreak/>
        <w:t>Создавала ситуацию успеха каждому ребенку и всей группе в целом, как в личной оценке, так и со стороны третьего лица.</w:t>
      </w:r>
    </w:p>
    <w:p w:rsidR="00455F3D" w:rsidRDefault="00AF13BF" w:rsidP="00C0047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</w:t>
      </w:r>
      <w:r w:rsidR="00455F3D">
        <w:rPr>
          <w:color w:val="000000"/>
          <w:sz w:val="27"/>
          <w:szCs w:val="27"/>
        </w:rPr>
        <w:t>е моменты занятия логичны и подчинены одной теме.</w:t>
      </w:r>
    </w:p>
    <w:p w:rsidR="00455F3D" w:rsidRDefault="00455F3D" w:rsidP="00C0047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занятия использовала наглядные, словесные и практические методы. Предложенные задания давались в порядке нарастающей сложности, что способствовало решению поставленных задач. Создание поисковых, проблемных ситуаций активизировало речевую и мыслительную деятельность детей, побуждало к применению накопленного опыта.</w:t>
      </w:r>
    </w:p>
    <w:p w:rsidR="00455F3D" w:rsidRDefault="00455F3D" w:rsidP="00C0047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Занятие закончила пословицами и поговорками о том, что хлеб является богатством для человека. Использование художественного слова помогло усвоить информацию на слух. </w:t>
      </w:r>
    </w:p>
    <w:p w:rsidR="00B21316" w:rsidRDefault="00B21316" w:rsidP="00C0047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конце занятия был подведен итог с использованием метода «Пяти пальцев». </w:t>
      </w:r>
      <w:r>
        <w:rPr>
          <w:color w:val="000000"/>
          <w:sz w:val="28"/>
          <w:szCs w:val="28"/>
          <w:shd w:val="clear" w:color="auto" w:fill="FFFFFF"/>
        </w:rPr>
        <w:t>Это простая и доступная техника, в которой за каждым пальцем руки закреплён один из контролируемых параметров качества достижения цели.</w:t>
      </w:r>
    </w:p>
    <w:p w:rsidR="00455F3D" w:rsidRDefault="00AF13BF" w:rsidP="00C0047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думаю, что использованные мною методы и приемы</w:t>
      </w:r>
      <w:r w:rsidR="001E7944">
        <w:rPr>
          <w:color w:val="000000"/>
          <w:sz w:val="27"/>
          <w:szCs w:val="27"/>
        </w:rPr>
        <w:t xml:space="preserve"> создал</w:t>
      </w:r>
      <w:r>
        <w:rPr>
          <w:color w:val="000000"/>
          <w:sz w:val="27"/>
          <w:szCs w:val="27"/>
        </w:rPr>
        <w:t>и</w:t>
      </w:r>
      <w:r w:rsidR="001E7944">
        <w:rPr>
          <w:color w:val="000000"/>
          <w:sz w:val="27"/>
          <w:szCs w:val="27"/>
        </w:rPr>
        <w:t xml:space="preserve"> положительный, эмоциональный фон процесса обучения, повысил</w:t>
      </w:r>
      <w:r>
        <w:rPr>
          <w:color w:val="000000"/>
          <w:sz w:val="27"/>
          <w:szCs w:val="27"/>
        </w:rPr>
        <w:t>и</w:t>
      </w:r>
      <w:r w:rsidR="001E7944">
        <w:rPr>
          <w:color w:val="000000"/>
          <w:sz w:val="27"/>
          <w:szCs w:val="27"/>
        </w:rPr>
        <w:t xml:space="preserve"> речевую активность   детей и</w:t>
      </w:r>
      <w:r>
        <w:rPr>
          <w:color w:val="000000"/>
          <w:sz w:val="27"/>
          <w:szCs w:val="27"/>
        </w:rPr>
        <w:t xml:space="preserve"> помогли</w:t>
      </w:r>
      <w:r w:rsidR="001E7944">
        <w:rPr>
          <w:color w:val="000000"/>
          <w:sz w:val="27"/>
          <w:szCs w:val="27"/>
        </w:rPr>
        <w:t xml:space="preserve"> сохран</w:t>
      </w:r>
      <w:r>
        <w:rPr>
          <w:color w:val="000000"/>
          <w:sz w:val="27"/>
          <w:szCs w:val="27"/>
        </w:rPr>
        <w:t xml:space="preserve">ить </w:t>
      </w:r>
      <w:r w:rsidR="001E7944">
        <w:rPr>
          <w:color w:val="000000"/>
          <w:sz w:val="27"/>
          <w:szCs w:val="27"/>
        </w:rPr>
        <w:t>интерес на протяжении всего занятия</w:t>
      </w:r>
      <w:r w:rsidR="00455F3D">
        <w:rPr>
          <w:color w:val="000000"/>
          <w:sz w:val="27"/>
          <w:szCs w:val="27"/>
        </w:rPr>
        <w:t>.</w:t>
      </w:r>
    </w:p>
    <w:p w:rsidR="001E7944" w:rsidRDefault="00455F3D" w:rsidP="00C00475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AF13BF">
        <w:rPr>
          <w:color w:val="000000"/>
          <w:sz w:val="27"/>
          <w:szCs w:val="27"/>
        </w:rPr>
        <w:t xml:space="preserve">В процессе </w:t>
      </w:r>
      <w:r w:rsidR="001E7944">
        <w:rPr>
          <w:color w:val="000000"/>
          <w:sz w:val="27"/>
          <w:szCs w:val="27"/>
        </w:rPr>
        <w:t xml:space="preserve"> всего занятия дети были доброжелательны, отзывчивы, помогали друг другу.</w:t>
      </w:r>
    </w:p>
    <w:p w:rsidR="00AF13BF" w:rsidRDefault="00AF13BF" w:rsidP="00C0047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Помещение групповой комнаты, в котором проводилась образовательная деятельность, было поделено на отдельные зоны. Это позволило сконцентрировать внимание детей на выполнение определенных задач.</w:t>
      </w:r>
    </w:p>
    <w:p w:rsidR="001E7944" w:rsidRDefault="00455F3D" w:rsidP="00C00475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</w:r>
      <w:r w:rsidR="001E7944">
        <w:rPr>
          <w:b/>
          <w:bCs/>
          <w:color w:val="000000"/>
          <w:sz w:val="27"/>
          <w:szCs w:val="27"/>
        </w:rPr>
        <w:t>Все этапы</w:t>
      </w:r>
      <w:r w:rsidR="001E7944">
        <w:rPr>
          <w:color w:val="000000"/>
          <w:sz w:val="27"/>
          <w:szCs w:val="27"/>
        </w:rPr>
        <w:t xml:space="preserve"> занятия были взаимосвязаны и взаимообусловлены, подчинены заданной теме и  целям занятия. Смена вида деятельности на каждом этапе занятия позволила предотвратить утомляемость и </w:t>
      </w:r>
      <w:proofErr w:type="spellStart"/>
      <w:r w:rsidR="001E7944">
        <w:rPr>
          <w:color w:val="000000"/>
          <w:sz w:val="27"/>
          <w:szCs w:val="27"/>
        </w:rPr>
        <w:t>прес</w:t>
      </w:r>
      <w:bookmarkStart w:id="0" w:name="_GoBack"/>
      <w:bookmarkEnd w:id="0"/>
      <w:r w:rsidR="001E7944">
        <w:rPr>
          <w:color w:val="000000"/>
          <w:sz w:val="27"/>
          <w:szCs w:val="27"/>
        </w:rPr>
        <w:t>ыщаемость</w:t>
      </w:r>
      <w:proofErr w:type="spellEnd"/>
      <w:r w:rsidR="001E7944">
        <w:rPr>
          <w:color w:val="000000"/>
          <w:sz w:val="27"/>
          <w:szCs w:val="27"/>
        </w:rPr>
        <w:t xml:space="preserve"> каким-то одним видом де</w:t>
      </w:r>
      <w:r w:rsidR="006E7813">
        <w:rPr>
          <w:color w:val="000000"/>
          <w:sz w:val="27"/>
          <w:szCs w:val="27"/>
        </w:rPr>
        <w:t>яте</w:t>
      </w:r>
      <w:r w:rsidR="001E7944">
        <w:rPr>
          <w:color w:val="000000"/>
          <w:sz w:val="27"/>
          <w:szCs w:val="27"/>
        </w:rPr>
        <w:t>льности. </w:t>
      </w:r>
    </w:p>
    <w:p w:rsidR="00AF7F69" w:rsidRDefault="00AF7F69" w:rsidP="00C00475">
      <w:pPr>
        <w:spacing w:after="0"/>
        <w:jc w:val="both"/>
      </w:pPr>
    </w:p>
    <w:sectPr w:rsidR="00AF7F69" w:rsidSect="00AF13BF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44"/>
    <w:rsid w:val="001E7944"/>
    <w:rsid w:val="00455F3D"/>
    <w:rsid w:val="006E7813"/>
    <w:rsid w:val="00AF13BF"/>
    <w:rsid w:val="00AF7F69"/>
    <w:rsid w:val="00B21316"/>
    <w:rsid w:val="00C0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Tanya</cp:lastModifiedBy>
  <cp:revision>3</cp:revision>
  <dcterms:created xsi:type="dcterms:W3CDTF">2017-10-22T11:42:00Z</dcterms:created>
  <dcterms:modified xsi:type="dcterms:W3CDTF">2017-10-22T16:47:00Z</dcterms:modified>
</cp:coreProperties>
</file>