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13" w:type="dxa"/>
        <w:tblCellSpacing w:w="15" w:type="dxa"/>
        <w:tblInd w:w="-127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13"/>
      </w:tblGrid>
      <w:tr w:rsidR="00127EBD" w:rsidRPr="002F52EF" w:rsidTr="00E13B5D">
        <w:trPr>
          <w:tblCellSpacing w:w="15" w:type="dxa"/>
        </w:trPr>
        <w:tc>
          <w:tcPr>
            <w:tcW w:w="11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EBD" w:rsidRPr="002F52EF" w:rsidRDefault="00127EBD" w:rsidP="00E13B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EBD" w:rsidRPr="002F52EF" w:rsidTr="00E13B5D">
        <w:trPr>
          <w:tblCellSpacing w:w="15" w:type="dxa"/>
        </w:trPr>
        <w:tc>
          <w:tcPr>
            <w:tcW w:w="11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EBD" w:rsidRPr="00D749B1" w:rsidRDefault="00127EBD" w:rsidP="00127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1">
              <w:rPr>
                <w:rFonts w:ascii="Times New Roman" w:hAnsi="Times New Roman" w:cs="Times New Roman"/>
                <w:sz w:val="28"/>
                <w:szCs w:val="28"/>
              </w:rPr>
              <w:t>Когда к Вам в голову пришла</w:t>
            </w:r>
          </w:p>
          <w:p w:rsidR="00127EBD" w:rsidRPr="00D749B1" w:rsidRDefault="00127EBD" w:rsidP="00127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9B1">
              <w:rPr>
                <w:rFonts w:ascii="Times New Roman" w:hAnsi="Times New Roman" w:cs="Times New Roman"/>
                <w:sz w:val="28"/>
                <w:szCs w:val="28"/>
              </w:rPr>
              <w:t>хорошая</w:t>
            </w:r>
            <w:proofErr w:type="gramEnd"/>
            <w:r w:rsidRPr="00D749B1">
              <w:rPr>
                <w:rFonts w:ascii="Times New Roman" w:hAnsi="Times New Roman" w:cs="Times New Roman"/>
                <w:sz w:val="28"/>
                <w:szCs w:val="28"/>
              </w:rPr>
              <w:t xml:space="preserve"> идея,</w:t>
            </w:r>
          </w:p>
          <w:p w:rsidR="00127EBD" w:rsidRPr="00D749B1" w:rsidRDefault="00127EBD" w:rsidP="00127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9B1">
              <w:rPr>
                <w:rFonts w:ascii="Times New Roman" w:hAnsi="Times New Roman" w:cs="Times New Roman"/>
                <w:sz w:val="28"/>
                <w:szCs w:val="28"/>
              </w:rPr>
              <w:t>действуйте</w:t>
            </w:r>
            <w:proofErr w:type="gramEnd"/>
            <w:r w:rsidRPr="00D749B1">
              <w:rPr>
                <w:rFonts w:ascii="Times New Roman" w:hAnsi="Times New Roman" w:cs="Times New Roman"/>
                <w:sz w:val="28"/>
                <w:szCs w:val="28"/>
              </w:rPr>
              <w:t xml:space="preserve"> незамедлительно.</w:t>
            </w:r>
          </w:p>
          <w:p w:rsidR="00127EBD" w:rsidRPr="00D749B1" w:rsidRDefault="00127EBD" w:rsidP="00127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1">
              <w:rPr>
                <w:rFonts w:ascii="Times New Roman" w:hAnsi="Times New Roman" w:cs="Times New Roman"/>
                <w:sz w:val="28"/>
                <w:szCs w:val="28"/>
              </w:rPr>
              <w:t>Билл Гейтс</w:t>
            </w:r>
          </w:p>
          <w:p w:rsidR="00127EBD" w:rsidRPr="002F52EF" w:rsidRDefault="00127EBD" w:rsidP="00E13B5D">
            <w:pPr>
              <w:pStyle w:val="a3"/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127EBD" w:rsidRPr="002F52EF" w:rsidTr="00E13B5D">
        <w:trPr>
          <w:trHeight w:val="836"/>
          <w:tblCellSpacing w:w="15" w:type="dxa"/>
        </w:trPr>
        <w:tc>
          <w:tcPr>
            <w:tcW w:w="11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EBD" w:rsidRDefault="00127EBD" w:rsidP="00127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Мастер – класс для педагогов ДОО «Путешествие Колобка и его друзей»</w:t>
            </w:r>
          </w:p>
          <w:p w:rsidR="00127EBD" w:rsidRPr="002F52EF" w:rsidRDefault="00127EBD" w:rsidP="00127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2F52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2F52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использованием нетрадиционных пальчиковых игр)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E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повышение профессиональной компетенции педагогов в развитии речи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дошкольного возраста через организацию пальчиковых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участников мастер-класса с эффективными методами использования нетрадиционных техник пальчиковых игр;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повысить мотивацию к овладению нетрадиционными техниками, широкому применению в совместной деятельности с ребенком;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рекомендации педагогам по использованию нетрадиционных пальчиковых игр для совершенствования речи и расширению словарного запаса у детей дошкольного возраста.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Оборудование: ноутбук, экран, стол, пробки от бутылок, шишки, бумага, 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проигрыватель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карта, жетоны – </w:t>
            </w:r>
            <w:r w:rsidRPr="002F52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«Колобок»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E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Практическая значимость: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данный мастер-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будет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интересен педагогам,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работающим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детьми дошкольного возраста.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F52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результаты: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педагогами представления о нетрадиционных пальчиковых играх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в образовательный процесс методики работы с нетрадиционными пальчиковыми играми для совершенствования речи и расширению словарного запаса у детей дошкольного возраста.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ики: педагоги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7EBD" w:rsidRPr="00127EBD" w:rsidRDefault="00127EBD" w:rsidP="00127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E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 МЕРОПРИЯТИЯ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Здравствуйте, уважаемые коллеги! Я рада вас приветствовать на своем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классе. Сегодня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покажу вам, как организовать с детьми нетрадиционные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пальчиковые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Пальчиковые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упражнения оказывают благоприятное влияние на развитие речи, 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 мелкой моторики рук, подготавливают ребенка к рисованию и письму.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какие вы знаете традиционные пальчиковые игры?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F52E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2F52E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</w:t>
            </w:r>
            <w:proofErr w:type="gramEnd"/>
            <w:r w:rsidRPr="002F52E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педагогов, за каждый ответ педагог получает жетон)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Молодцы! Вы очень много назвали традиционных пальчиковых игр.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своей работе я уделяю особое внимание нетрадиционным пальчиковым играм. Нетрадиционные пальчиковые игры — это игры с различными предметами,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всегда есть в обиходе: грецкие орехи, карандаши, массажные щётки, 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расчески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другой бросовый, природный, хозяйственно-бытовой материал.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Сегодня я предлагаю Вам поучаствовать в пальчиковой сказке</w:t>
            </w:r>
          </w:p>
          <w:p w:rsidR="00127EBD" w:rsidRPr="00D57CE2" w:rsidRDefault="00127EBD" w:rsidP="00127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C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«Путешествие Колобка и его друзей»</w:t>
            </w:r>
            <w:r w:rsidRPr="00D57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Уважаемые коллеги, у кого жетончик, прошу занять места за столом.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 — были в одном детском саду ребята: мальчики и девочки. 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Посмотрите, сколько у вас на столах игрушечных мальчиков и девочек, 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предлагаю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надеть их на свои пальцы и поиграть</w:t>
            </w:r>
          </w:p>
          <w:p w:rsidR="00127EBD" w:rsidRPr="002F52EF" w:rsidRDefault="00127EBD" w:rsidP="00127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E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Пальчиковая игра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6A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«Наши пальчики»</w:t>
            </w:r>
            <w:r w:rsidRPr="004E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пальчик большой, его зовут Андрюша,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указательный, его зовут Ванюша,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пальчик по имени Алеша,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безымянный по имени Антоша,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Мизинчик Сережка — это наша крошка.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 большой- девочка Танюша,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указательный -лапочка Ксюша,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пальчик- умница Маша,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безымянный — красавица Наташа,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Мизинчик Иришка- наша малышка.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правой ручки пять,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левой ручки пять.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Маленькие пальчики-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Девочки и мальчики.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Решили дети испечь колобок. Возьмите в руки лист бумаги желтого или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оранжевого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цвета и выполним движения в соответствии с текстом.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ручку правую возьмём,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кулачок его сожмём.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сжимаем, два сжимаем,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Шарик мы не выпускаем.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ручку левую возьмём,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кулачок его сожмём.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сжимаем, два сжимаем,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Шарик мы не выпускаем.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Получился колобок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него румяный бок.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Вот какие красивые получились у нас колобки. Прямо загляденье.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Детям тоже нравится мять бумагу и играть с ней. А Вы хотите немного поиграть с колобком?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Колобок — румяный бок,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Скок-поскок, скок-поскок.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Укатился за порог!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Скок-поскок, скок-поскок.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Прыгал, прыгал колобок, спрыгнул с наших ладошек и покатился со 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своими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друзьями такими же колобками прямиком в лес. Катятся колобки, катятся.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Вдруг видят — полянка. А на ней шишек видимо – невидимо. Решили наши колобки 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собрать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шишки да поиграть немножко.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с шишечкой.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 двух ладошек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Шишечку катаем,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Шишечкой ладошки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разогреваем.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Превратилась шишечка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ежика с иголками,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ежика с иголками,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Очень, очень колкими.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погладим шишечкой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Правую ладошку,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теперь и левую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Погладим мы немножко.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Наигрались колобки, собрали шишки в корзинку и покатились дальше. 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Катятся, песенки поют. И вдруг навстречу им попалась еще одна полянка, только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ней были разбросаны крышки от бутылок. Стали колобки собирать крышки и так 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весело стало, что решили они поиграть с ними. 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Коллеги, возьмите по 4 пластмассовые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крышки от бутылок и наденьте их на указательные и средние пальцы как обувь. Надели? А теперь подвигайте пальцами, как ножками, не отрывая </w:t>
            </w:r>
            <w:r w:rsidRPr="002F52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«Обувь»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от поверхности стола.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Крышки пальчики обули,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Смело в них вперёд шагнули.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пошли по переулку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весёлую прогулку.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Наигрались вдоволь наши проказники колобки, собрали все крышечки на полянке,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покатились дальше. Весело им стало, что 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есу они помогли, мусор собрали,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тут уже и солнышко садиться пора возвращаться домой. И покатились они в детский сад, прихватив 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собой и шишки,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крышки,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поиграть с детьми.</w:t>
            </w:r>
          </w:p>
          <w:p w:rsidR="00127EBD" w:rsidRPr="00F2303E" w:rsidRDefault="00127EBD" w:rsidP="00127E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заключение мастер-класса я предлагаю вам продолжить фразы:</w:t>
            </w:r>
          </w:p>
          <w:p w:rsidR="00127EBD" w:rsidRPr="004937C9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C9">
              <w:rPr>
                <w:rFonts w:ascii="Times New Roman" w:hAnsi="Times New Roman" w:cs="Times New Roman"/>
                <w:sz w:val="28"/>
                <w:szCs w:val="28"/>
              </w:rPr>
              <w:t xml:space="preserve"> (Метод неоконченного предложения…)</w:t>
            </w:r>
          </w:p>
          <w:p w:rsidR="00127EBD" w:rsidRPr="004937C9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C9">
              <w:rPr>
                <w:rFonts w:ascii="Times New Roman" w:hAnsi="Times New Roman" w:cs="Times New Roman"/>
                <w:sz w:val="28"/>
                <w:szCs w:val="28"/>
              </w:rPr>
              <w:t>Мне понравилось…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C9">
              <w:rPr>
                <w:rFonts w:ascii="Times New Roman" w:hAnsi="Times New Roman" w:cs="Times New Roman"/>
                <w:sz w:val="28"/>
                <w:szCs w:val="28"/>
              </w:rPr>
              <w:t>Я узнала, что…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C9">
              <w:rPr>
                <w:rFonts w:ascii="Times New Roman" w:hAnsi="Times New Roman" w:cs="Times New Roman"/>
                <w:sz w:val="28"/>
                <w:szCs w:val="28"/>
              </w:rPr>
              <w:t>Я научилась…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Теперь я могу...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Недостаточно…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захотелось…</w:t>
            </w:r>
          </w:p>
          <w:p w:rsidR="00127EBD" w:rsidRPr="002F52EF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поняла, что...</w:t>
            </w:r>
          </w:p>
          <w:p w:rsid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C9">
              <w:rPr>
                <w:rFonts w:ascii="Times New Roman" w:hAnsi="Times New Roman" w:cs="Times New Roman"/>
                <w:sz w:val="28"/>
                <w:szCs w:val="28"/>
              </w:rPr>
              <w:t>В свой педагогический багаж я возьму…</w:t>
            </w:r>
          </w:p>
          <w:p w:rsidR="00904924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BD">
              <w:rPr>
                <w:rFonts w:ascii="Times New Roman" w:hAnsi="Times New Roman" w:cs="Times New Roman"/>
                <w:b/>
                <w:sz w:val="28"/>
                <w:szCs w:val="28"/>
              </w:rPr>
              <w:t>Всем спасибо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участие</w:t>
            </w:r>
            <w:r w:rsidRPr="00127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27EBD" w:rsidRPr="00127EBD" w:rsidRDefault="00127EBD" w:rsidP="00127EB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E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Желаю вам успехов и творчества в работе с детьми! </w:t>
            </w:r>
          </w:p>
          <w:p w:rsidR="00127EBD" w:rsidRPr="002F52EF" w:rsidRDefault="00127EBD" w:rsidP="00E13B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EB7328" w:rsidRDefault="00EC03C2">
      <w:bookmarkStart w:id="0" w:name="_GoBack"/>
      <w:bookmarkEnd w:id="0"/>
      <w:r w:rsidRPr="00632D02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F04429B" wp14:editId="217C1CFC">
            <wp:simplePos x="0" y="0"/>
            <wp:positionH relativeFrom="column">
              <wp:posOffset>3663315</wp:posOffset>
            </wp:positionH>
            <wp:positionV relativeFrom="paragraph">
              <wp:posOffset>5552440</wp:posOffset>
            </wp:positionV>
            <wp:extent cx="1781175" cy="2374900"/>
            <wp:effectExtent l="0" t="0" r="9525" b="6350"/>
            <wp:wrapNone/>
            <wp:docPr id="8" name="Рисунок 8" descr="G:\флешка 2\фото с телефона\IMG-20220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лешка 2\фото с телефона\IMG-20220204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D0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209A772" wp14:editId="7769AF74">
            <wp:simplePos x="0" y="0"/>
            <wp:positionH relativeFrom="column">
              <wp:posOffset>-270510</wp:posOffset>
            </wp:positionH>
            <wp:positionV relativeFrom="paragraph">
              <wp:posOffset>5065395</wp:posOffset>
            </wp:positionV>
            <wp:extent cx="1989772" cy="2653030"/>
            <wp:effectExtent l="0" t="0" r="0" b="0"/>
            <wp:wrapNone/>
            <wp:docPr id="7" name="Рисунок 7" descr="G:\флешка 2\фото с телефона\IMG-2022020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лешка 2\фото с телефона\IMG-20220204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72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D0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7CFCD6" wp14:editId="51FC75C8">
            <wp:simplePos x="0" y="0"/>
            <wp:positionH relativeFrom="margin">
              <wp:align>center</wp:align>
            </wp:positionH>
            <wp:positionV relativeFrom="paragraph">
              <wp:posOffset>3103245</wp:posOffset>
            </wp:positionV>
            <wp:extent cx="1753870" cy="2338493"/>
            <wp:effectExtent l="0" t="0" r="0" b="5080"/>
            <wp:wrapNone/>
            <wp:docPr id="5" name="Рисунок 5" descr="G:\флешка 2\фото с телефона\IMG-202202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лешка 2\фото с телефона\IMG-20220204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33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D0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D3F63E7" wp14:editId="63E8847C">
            <wp:simplePos x="0" y="0"/>
            <wp:positionH relativeFrom="margin">
              <wp:align>right</wp:align>
            </wp:positionH>
            <wp:positionV relativeFrom="paragraph">
              <wp:posOffset>2684145</wp:posOffset>
            </wp:positionV>
            <wp:extent cx="1746885" cy="2329180"/>
            <wp:effectExtent l="0" t="0" r="5715" b="0"/>
            <wp:wrapNone/>
            <wp:docPr id="6" name="Рисунок 6" descr="G:\флешка 2\фото с телефона\IMG-202202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лешка 2\фото с телефона\IMG-20220204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D0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2F74A4" wp14:editId="399AB17D">
            <wp:simplePos x="0" y="0"/>
            <wp:positionH relativeFrom="column">
              <wp:posOffset>-718185</wp:posOffset>
            </wp:positionH>
            <wp:positionV relativeFrom="paragraph">
              <wp:posOffset>2684145</wp:posOffset>
            </wp:positionV>
            <wp:extent cx="2451100" cy="1838325"/>
            <wp:effectExtent l="0" t="0" r="6350" b="9525"/>
            <wp:wrapNone/>
            <wp:docPr id="3" name="Рисунок 3" descr="G:\флешка 2\фото с телефона\IMG-202202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лешка 2\фото с телефона\IMG-20220204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D0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97D030" wp14:editId="211AC217">
            <wp:simplePos x="0" y="0"/>
            <wp:positionH relativeFrom="column">
              <wp:posOffset>-308610</wp:posOffset>
            </wp:positionH>
            <wp:positionV relativeFrom="paragraph">
              <wp:posOffset>-1905</wp:posOffset>
            </wp:positionV>
            <wp:extent cx="1752600" cy="2336801"/>
            <wp:effectExtent l="0" t="0" r="0" b="6350"/>
            <wp:wrapNone/>
            <wp:docPr id="1" name="Рисунок 1" descr="G:\флешка 2\фото с телефона\IMG-2022020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лешка 2\фото с телефона\IMG-20220204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D0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94C18D" wp14:editId="57D205DA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866900" cy="2489200"/>
            <wp:effectExtent l="0" t="0" r="0" b="6350"/>
            <wp:wrapNone/>
            <wp:docPr id="2" name="Рисунок 2" descr="G:\флешка 2\фото с телефона\IMG-202202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лешка 2\фото с телефона\IMG-20220204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D0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376EE9" wp14:editId="7CA6BE00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1802606" cy="2403475"/>
            <wp:effectExtent l="0" t="0" r="7620" b="0"/>
            <wp:wrapNone/>
            <wp:docPr id="4" name="Рисунок 4" descr="G:\флешка 2\фото с телефона\IMG-202202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лешка 2\фото с телефона\IMG-20220204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06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EA"/>
    <w:rsid w:val="00127EBD"/>
    <w:rsid w:val="00632D02"/>
    <w:rsid w:val="00904924"/>
    <w:rsid w:val="00C72DEA"/>
    <w:rsid w:val="00EB7328"/>
    <w:rsid w:val="00E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3794-F7D2-44BD-BA20-A35A314D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2022-02-07T12:22:00Z</dcterms:created>
  <dcterms:modified xsi:type="dcterms:W3CDTF">2022-02-07T12:40:00Z</dcterms:modified>
</cp:coreProperties>
</file>