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A07EED">
        <w:rPr>
          <w:b/>
          <w:bCs/>
          <w:color w:val="000000"/>
          <w:sz w:val="28"/>
          <w:szCs w:val="28"/>
        </w:rPr>
        <w:t>Игры на </w:t>
      </w:r>
      <w:r>
        <w:rPr>
          <w:b/>
          <w:bCs/>
          <w:color w:val="000000"/>
          <w:sz w:val="28"/>
          <w:szCs w:val="28"/>
        </w:rPr>
        <w:t>развитие 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зрительного восприятия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Игры на развитие восприятия цвета</w:t>
      </w:r>
    </w:p>
    <w:p w:rsidR="000B78C2" w:rsidRPr="00B150C2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F497A" w:themeColor="accent4" w:themeShade="BF"/>
          <w:sz w:val="28"/>
          <w:szCs w:val="28"/>
          <w:u w:val="single"/>
        </w:rPr>
      </w:pPr>
      <w:r w:rsidRPr="00B150C2">
        <w:rPr>
          <w:b/>
          <w:i/>
          <w:color w:val="5F497A" w:themeColor="accent4" w:themeShade="BF"/>
          <w:sz w:val="28"/>
          <w:szCs w:val="28"/>
          <w:u w:val="single"/>
        </w:rPr>
        <w:t>"Угостим кукол"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Материал</w:t>
      </w:r>
      <w:r w:rsidRPr="00A07EED">
        <w:rPr>
          <w:color w:val="000000"/>
          <w:sz w:val="28"/>
          <w:szCs w:val="28"/>
        </w:rPr>
        <w:t xml:space="preserve">: крупные бусины </w:t>
      </w:r>
      <w:r>
        <w:rPr>
          <w:color w:val="000000"/>
          <w:sz w:val="28"/>
          <w:szCs w:val="28"/>
        </w:rPr>
        <w:t xml:space="preserve">двух и более </w:t>
      </w:r>
      <w:r w:rsidRPr="00A07EED">
        <w:rPr>
          <w:color w:val="000000"/>
          <w:sz w:val="28"/>
          <w:szCs w:val="28"/>
        </w:rPr>
        <w:t>цветов.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7EED">
        <w:rPr>
          <w:color w:val="000000"/>
          <w:sz w:val="28"/>
          <w:szCs w:val="28"/>
        </w:rPr>
        <w:t xml:space="preserve">Предлагается сложить в коробку бусинки </w:t>
      </w:r>
      <w:r>
        <w:rPr>
          <w:color w:val="000000"/>
          <w:sz w:val="28"/>
          <w:szCs w:val="28"/>
        </w:rPr>
        <w:t xml:space="preserve">определенных </w:t>
      </w:r>
      <w:r w:rsidRPr="00A07EED">
        <w:rPr>
          <w:color w:val="000000"/>
          <w:sz w:val="28"/>
          <w:szCs w:val="28"/>
        </w:rPr>
        <w:t>цветов. Необходимо придумать угощение для кукол, например, конфетки, ягодки.</w:t>
      </w:r>
      <w:r>
        <w:rPr>
          <w:color w:val="000000"/>
          <w:sz w:val="28"/>
          <w:szCs w:val="28"/>
        </w:rPr>
        <w:t xml:space="preserve"> Предложить разложить их по</w:t>
      </w:r>
      <w:r w:rsidRPr="00A07EED">
        <w:rPr>
          <w:color w:val="000000"/>
          <w:sz w:val="28"/>
          <w:szCs w:val="28"/>
        </w:rPr>
        <w:t xml:space="preserve"> тарелочкам.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7EED">
        <w:rPr>
          <w:color w:val="000000"/>
          <w:sz w:val="28"/>
          <w:szCs w:val="28"/>
        </w:rPr>
        <w:t>Предложить перекладывать по одной бусинке. При этом показывается, как брать бусины тремя пальцами.</w:t>
      </w:r>
    </w:p>
    <w:p w:rsidR="000B78C2" w:rsidRPr="00B150C2" w:rsidRDefault="000B78C2" w:rsidP="00D77B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B150C2">
        <w:rPr>
          <w:b/>
          <w:color w:val="943634" w:themeColor="accent2" w:themeShade="BF"/>
          <w:sz w:val="28"/>
          <w:szCs w:val="28"/>
          <w:u w:val="single"/>
        </w:rPr>
        <w:t>"Разноцветный кубик"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Материал</w:t>
      </w:r>
      <w:r w:rsidRPr="00A07EED">
        <w:rPr>
          <w:color w:val="000000"/>
          <w:sz w:val="28"/>
          <w:szCs w:val="28"/>
        </w:rPr>
        <w:t>: кубик, на каждой грани которого один цвет и горлышко с крышкой. На крышке приклеен соответствующий цвет.</w:t>
      </w:r>
    </w:p>
    <w:p w:rsidR="000B78C2" w:rsidRPr="00F165AB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 сначала предлагается рассмотреть </w:t>
      </w:r>
      <w:r w:rsidRPr="00A261A0">
        <w:rPr>
          <w:color w:val="000000"/>
          <w:sz w:val="28"/>
          <w:szCs w:val="28"/>
        </w:rPr>
        <w:t>кубик:</w:t>
      </w:r>
      <w:r w:rsidRPr="00A07EED">
        <w:rPr>
          <w:color w:val="000000"/>
          <w:sz w:val="28"/>
          <w:szCs w:val="28"/>
        </w:rPr>
        <w:t xml:space="preserve"> открутить и завинтить крышки, вначале хаотично. Затем предлагается соотнести цвет на крышке с цветом на грани куба. Предлагается выложить крышки “паровозиком” на стол и выложить цвета “вагончиков”. После каждому из "вагончиков" необходимо найти нужное “окошко” и закрыть его.</w:t>
      </w:r>
    </w:p>
    <w:p w:rsidR="000B78C2" w:rsidRDefault="000B78C2" w:rsidP="000B78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78C2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на развитие </w:t>
      </w:r>
    </w:p>
    <w:p w:rsidR="000B78C2" w:rsidRPr="00F165AB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t>восприятия формы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u w:val="single"/>
        </w:rPr>
      </w:pPr>
      <w:r w:rsidRPr="00D77BA7">
        <w:rPr>
          <w:b/>
          <w:i/>
          <w:iCs/>
          <w:color w:val="00B050"/>
          <w:sz w:val="28"/>
          <w:szCs w:val="28"/>
          <w:u w:val="single"/>
        </w:rPr>
        <w:t>«Закрой окошечки»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просьбе взрослого</w:t>
      </w:r>
      <w:r w:rsidRPr="00A07EED">
        <w:rPr>
          <w:color w:val="000000"/>
          <w:sz w:val="28"/>
          <w:szCs w:val="28"/>
        </w:rPr>
        <w:t xml:space="preserve"> нужно разложить по </w:t>
      </w:r>
      <w:r>
        <w:rPr>
          <w:color w:val="000000"/>
          <w:sz w:val="28"/>
          <w:szCs w:val="28"/>
        </w:rPr>
        <w:t xml:space="preserve">форме </w:t>
      </w:r>
      <w:r w:rsidRPr="00A07EED">
        <w:rPr>
          <w:color w:val="000000"/>
          <w:sz w:val="28"/>
          <w:szCs w:val="28"/>
        </w:rPr>
        <w:t>натуральные </w:t>
      </w:r>
      <w:r w:rsidRPr="00F165AB">
        <w:rPr>
          <w:color w:val="000000"/>
          <w:sz w:val="28"/>
          <w:szCs w:val="28"/>
        </w:rPr>
        <w:t>предметы</w:t>
      </w:r>
      <w:r>
        <w:rPr>
          <w:color w:val="000000"/>
          <w:sz w:val="28"/>
          <w:szCs w:val="28"/>
        </w:rPr>
        <w:t xml:space="preserve"> или </w:t>
      </w:r>
      <w:r w:rsidRPr="00A07EED">
        <w:rPr>
          <w:color w:val="000000"/>
          <w:sz w:val="28"/>
          <w:szCs w:val="28"/>
        </w:rPr>
        <w:t>предметы, вырезанные из </w:t>
      </w:r>
      <w:r w:rsidRPr="00F165AB">
        <w:rPr>
          <w:color w:val="000000"/>
          <w:sz w:val="28"/>
          <w:szCs w:val="28"/>
        </w:rPr>
        <w:t>картона</w:t>
      </w:r>
      <w:r>
        <w:rPr>
          <w:color w:val="000000"/>
          <w:sz w:val="28"/>
          <w:szCs w:val="28"/>
        </w:rPr>
        <w:t xml:space="preserve">. </w:t>
      </w:r>
      <w:r w:rsidRPr="00A07EED">
        <w:rPr>
          <w:color w:val="000000"/>
          <w:sz w:val="28"/>
          <w:szCs w:val="28"/>
        </w:rPr>
        <w:t xml:space="preserve">Дается контурное изображение предметов </w:t>
      </w:r>
      <w:r>
        <w:rPr>
          <w:color w:val="000000"/>
          <w:sz w:val="28"/>
          <w:szCs w:val="28"/>
        </w:rPr>
        <w:t>с прорезью и предлагается подобрать вкладку такой же формы.</w:t>
      </w:r>
      <w:r w:rsidRPr="00A07EED">
        <w:rPr>
          <w:color w:val="000000"/>
          <w:sz w:val="28"/>
          <w:szCs w:val="28"/>
        </w:rPr>
        <w:t xml:space="preserve"> </w:t>
      </w:r>
    </w:p>
    <w:p w:rsidR="000B78C2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t>Игры на развитие</w:t>
      </w:r>
    </w:p>
    <w:p w:rsidR="000B78C2" w:rsidRPr="00F165AB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t>восприятия величины</w:t>
      </w:r>
    </w:p>
    <w:p w:rsidR="000B78C2" w:rsidRPr="00B150C2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u w:val="single"/>
        </w:rPr>
      </w:pPr>
      <w:r w:rsidRPr="00B150C2">
        <w:rPr>
          <w:b/>
          <w:i/>
          <w:iCs/>
          <w:color w:val="0070C0"/>
          <w:sz w:val="28"/>
          <w:szCs w:val="28"/>
          <w:u w:val="single"/>
        </w:rPr>
        <w:t>«Разложи по коробочкам»</w:t>
      </w:r>
    </w:p>
    <w:p w:rsidR="000B78C2" w:rsidRPr="00B150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50C2">
        <w:rPr>
          <w:color w:val="000000"/>
          <w:sz w:val="28"/>
          <w:szCs w:val="28"/>
          <w:u w:val="single"/>
        </w:rPr>
        <w:t>Описание игры</w:t>
      </w:r>
      <w:r w:rsidRPr="00B150C2">
        <w:rPr>
          <w:color w:val="000000"/>
          <w:sz w:val="28"/>
          <w:szCs w:val="28"/>
        </w:rPr>
        <w:t>:</w:t>
      </w:r>
    </w:p>
    <w:p w:rsidR="000B78C2" w:rsidRP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просьбе взрослого</w:t>
      </w:r>
      <w:r w:rsidRPr="00A07EED">
        <w:rPr>
          <w:color w:val="000000"/>
          <w:sz w:val="28"/>
          <w:szCs w:val="28"/>
        </w:rPr>
        <w:t xml:space="preserve"> нужно разложить по размеру натуральные </w:t>
      </w:r>
      <w:r w:rsidRPr="00F165AB">
        <w:rPr>
          <w:color w:val="000000"/>
          <w:sz w:val="28"/>
          <w:szCs w:val="28"/>
        </w:rPr>
        <w:t>предметы:</w:t>
      </w:r>
      <w:r>
        <w:rPr>
          <w:color w:val="000000"/>
          <w:sz w:val="28"/>
          <w:szCs w:val="28"/>
        </w:rPr>
        <w:t xml:space="preserve"> чашки, ведерки и др. или</w:t>
      </w:r>
      <w:r w:rsidR="00750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силуэты</w:t>
      </w:r>
      <w:r w:rsidRPr="00A07EED">
        <w:rPr>
          <w:color w:val="000000"/>
          <w:sz w:val="28"/>
          <w:szCs w:val="28"/>
        </w:rPr>
        <w:t>, вырезанные из </w:t>
      </w:r>
      <w:r w:rsidRPr="00F165AB">
        <w:rPr>
          <w:color w:val="000000"/>
          <w:sz w:val="28"/>
          <w:szCs w:val="28"/>
        </w:rPr>
        <w:t>картона:</w:t>
      </w:r>
      <w:r w:rsidRPr="00A07EED">
        <w:rPr>
          <w:color w:val="000000"/>
          <w:sz w:val="28"/>
          <w:szCs w:val="28"/>
        </w:rPr>
        <w:t xml:space="preserve"> грибочки, морковки и др.</w:t>
      </w:r>
      <w:r>
        <w:rPr>
          <w:color w:val="000000"/>
          <w:sz w:val="28"/>
          <w:szCs w:val="28"/>
        </w:rPr>
        <w:t xml:space="preserve"> </w:t>
      </w:r>
      <w:r w:rsidRPr="00A07EED">
        <w:rPr>
          <w:color w:val="000000"/>
          <w:sz w:val="28"/>
          <w:szCs w:val="28"/>
        </w:rPr>
        <w:t>Дается контурное изображение предметов и предлагается определить, что в чем может </w:t>
      </w:r>
      <w:r w:rsidRPr="00F165AB">
        <w:rPr>
          <w:color w:val="000000"/>
          <w:sz w:val="28"/>
          <w:szCs w:val="28"/>
        </w:rPr>
        <w:t>уместиться</w:t>
      </w:r>
      <w:r>
        <w:rPr>
          <w:color w:val="000000"/>
          <w:sz w:val="28"/>
          <w:szCs w:val="28"/>
        </w:rPr>
        <w:t>: ведро, чашка, машина; чайник</w:t>
      </w:r>
      <w:r w:rsidRPr="00A07EED">
        <w:rPr>
          <w:color w:val="000000"/>
          <w:sz w:val="28"/>
          <w:szCs w:val="28"/>
        </w:rPr>
        <w:t>, чемодан и др.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на развитие 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слухового восприятия</w:t>
      </w:r>
    </w:p>
    <w:p w:rsidR="000B78C2" w:rsidRPr="00B150C2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u w:val="single"/>
        </w:rPr>
      </w:pPr>
      <w:r w:rsidRPr="00B150C2">
        <w:rPr>
          <w:b/>
          <w:i/>
          <w:iCs/>
          <w:color w:val="0070C0"/>
          <w:sz w:val="28"/>
          <w:szCs w:val="28"/>
          <w:u w:val="single"/>
        </w:rPr>
        <w:t>«Найди конфетки, одинаковые по звучанию»</w:t>
      </w:r>
    </w:p>
    <w:p w:rsidR="000B78C2" w:rsidRPr="00A07EED" w:rsidRDefault="000B78C2" w:rsidP="00B15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07EED">
        <w:rPr>
          <w:color w:val="000000"/>
          <w:sz w:val="28"/>
          <w:szCs w:val="28"/>
        </w:rPr>
        <w:t>аждая </w:t>
      </w:r>
      <w:r w:rsidRPr="00A07EED">
        <w:rPr>
          <w:i/>
          <w:iCs/>
          <w:color w:val="000000"/>
          <w:sz w:val="28"/>
          <w:szCs w:val="28"/>
        </w:rPr>
        <w:t>«конфетка»</w:t>
      </w:r>
      <w:r w:rsidR="00B150C2">
        <w:rPr>
          <w:color w:val="000000"/>
          <w:sz w:val="28"/>
          <w:szCs w:val="28"/>
        </w:rPr>
        <w:t> изготовлена из киндер–</w:t>
      </w:r>
      <w:r w:rsidRPr="00A07EED">
        <w:rPr>
          <w:color w:val="000000"/>
          <w:sz w:val="28"/>
          <w:szCs w:val="28"/>
        </w:rPr>
        <w:t>сюрприза. Наполнены </w:t>
      </w:r>
      <w:r w:rsidRPr="00A07EED">
        <w:rPr>
          <w:i/>
          <w:iCs/>
          <w:color w:val="000000"/>
          <w:sz w:val="28"/>
          <w:szCs w:val="28"/>
        </w:rPr>
        <w:t>«конфетки»</w:t>
      </w:r>
      <w:r w:rsidRPr="00A07EED">
        <w:rPr>
          <w:color w:val="000000"/>
          <w:sz w:val="28"/>
          <w:szCs w:val="28"/>
        </w:rPr>
        <w:t xml:space="preserve"> разным </w:t>
      </w:r>
      <w:r w:rsidRPr="00A07EED">
        <w:rPr>
          <w:color w:val="000000"/>
          <w:sz w:val="28"/>
          <w:szCs w:val="28"/>
        </w:rPr>
        <w:lastRenderedPageBreak/>
        <w:t>наполнителем, производящим при встряхивании определенный звук, и обшиты яркой тканью. Пару составляют </w:t>
      </w:r>
      <w:r w:rsidRPr="00A07EED">
        <w:rPr>
          <w:i/>
          <w:iCs/>
          <w:color w:val="000000"/>
          <w:sz w:val="28"/>
          <w:szCs w:val="28"/>
        </w:rPr>
        <w:t>«конфетки»</w:t>
      </w:r>
      <w:r w:rsidRPr="00A07EED">
        <w:rPr>
          <w:color w:val="000000"/>
          <w:sz w:val="28"/>
          <w:szCs w:val="28"/>
        </w:rPr>
        <w:t>, издающие при тряске одинаковый звук, с одинаковым наполнителем. Это могут быть бусины, крупы, скрепки и др.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Ход игры</w:t>
      </w:r>
      <w:r w:rsidRPr="00A07EED">
        <w:rPr>
          <w:color w:val="000000"/>
          <w:sz w:val="28"/>
          <w:szCs w:val="28"/>
        </w:rPr>
        <w:t>: предлагается прослушать звучание конфеток и найти пары конфеток, звучащих одинаково.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- Как гремит эта баночка? </w:t>
      </w:r>
      <w:r w:rsidRPr="00A07EED">
        <w:rPr>
          <w:i/>
          <w:iCs/>
          <w:color w:val="000000"/>
          <w:sz w:val="28"/>
          <w:szCs w:val="28"/>
        </w:rPr>
        <w:t>(тихо)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- Давай послушаем остальные баночки и найдём ту, которая гремит тоже тихо </w:t>
      </w:r>
      <w:r w:rsidRPr="00A07EED">
        <w:rPr>
          <w:i/>
          <w:iCs/>
          <w:color w:val="000000"/>
          <w:sz w:val="28"/>
          <w:szCs w:val="28"/>
        </w:rPr>
        <w:t>(находят)</w:t>
      </w:r>
      <w:r w:rsidRPr="00A07EED">
        <w:rPr>
          <w:color w:val="000000"/>
          <w:sz w:val="28"/>
          <w:szCs w:val="28"/>
        </w:rPr>
        <w:t>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- А теперь поднесем обе баночки к ушкам и проверим, одинаково ли тихо они звучат.</w:t>
      </w:r>
    </w:p>
    <w:p w:rsidR="000B78C2" w:rsidRP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И т. д., пока не будут найдены все пары.</w:t>
      </w:r>
    </w:p>
    <w:p w:rsidR="000B78C2" w:rsidRPr="00B150C2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504D" w:themeColor="accent2"/>
          <w:sz w:val="28"/>
          <w:szCs w:val="28"/>
          <w:u w:val="single"/>
        </w:rPr>
      </w:pPr>
      <w:r w:rsidRPr="00B150C2">
        <w:rPr>
          <w:b/>
          <w:i/>
          <w:iCs/>
          <w:color w:val="C0504D" w:themeColor="accent2"/>
          <w:sz w:val="28"/>
          <w:szCs w:val="28"/>
          <w:u w:val="single"/>
        </w:rPr>
        <w:t>«Угадай, где позвонили»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(несколько участников)</w:t>
      </w:r>
    </w:p>
    <w:p w:rsidR="000B78C2" w:rsidRPr="00A07EED" w:rsidRDefault="000B78C2" w:rsidP="00B15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308">
        <w:rPr>
          <w:color w:val="000000"/>
          <w:sz w:val="28"/>
          <w:szCs w:val="28"/>
          <w:u w:val="single"/>
        </w:rPr>
        <w:t>Ход игры:</w:t>
      </w:r>
      <w:r>
        <w:rPr>
          <w:color w:val="000000"/>
          <w:sz w:val="28"/>
          <w:szCs w:val="28"/>
        </w:rPr>
        <w:t xml:space="preserve"> взрослый </w:t>
      </w:r>
      <w:r w:rsidRPr="00A07EED">
        <w:rPr>
          <w:color w:val="000000"/>
          <w:sz w:val="28"/>
          <w:szCs w:val="28"/>
        </w:rPr>
        <w:t>выбирает того, кто будет отгадывать, завязывает ему глаза шарфом, другие участники игры встают в круг. По указанию в</w:t>
      </w:r>
      <w:r>
        <w:rPr>
          <w:color w:val="000000"/>
          <w:sz w:val="28"/>
          <w:szCs w:val="28"/>
        </w:rPr>
        <w:t>зрослого</w:t>
      </w:r>
      <w:r w:rsidRPr="00A07EED">
        <w:rPr>
          <w:color w:val="000000"/>
          <w:sz w:val="28"/>
          <w:szCs w:val="28"/>
        </w:rPr>
        <w:t xml:space="preserve"> один из участников производит шум баночкой, а угадывающий с завязанными глазами поворачивается к тому месту, откуда слышен звук, рукой показывая направление.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07EED">
        <w:rPr>
          <w:color w:val="000000"/>
          <w:sz w:val="28"/>
          <w:szCs w:val="28"/>
        </w:rPr>
        <w:t xml:space="preserve">Лучше взять баночки с разными наполнителями, можно было уловить </w:t>
      </w:r>
      <w:r w:rsidRPr="00A07EED">
        <w:rPr>
          <w:color w:val="000000"/>
          <w:sz w:val="28"/>
          <w:szCs w:val="28"/>
        </w:rPr>
        <w:lastRenderedPageBreak/>
        <w:t>тихий звук (если баночка наполнена манкой, громкий звук </w:t>
      </w:r>
      <w:r w:rsidRPr="00A07EED">
        <w:rPr>
          <w:i/>
          <w:iCs/>
          <w:color w:val="000000"/>
          <w:sz w:val="28"/>
          <w:szCs w:val="28"/>
        </w:rPr>
        <w:t>(если наполнитель-рис)</w:t>
      </w:r>
      <w:r w:rsidRPr="00A07EED">
        <w:rPr>
          <w:color w:val="000000"/>
          <w:sz w:val="28"/>
          <w:szCs w:val="28"/>
        </w:rPr>
        <w:t> и очень громкий звук </w:t>
      </w:r>
      <w:r w:rsidRPr="00A07EED">
        <w:rPr>
          <w:i/>
          <w:iCs/>
          <w:color w:val="000000"/>
          <w:sz w:val="28"/>
          <w:szCs w:val="28"/>
        </w:rPr>
        <w:t>(если наполнитель-фасоль)</w:t>
      </w:r>
      <w:r w:rsidRPr="00A07EED">
        <w:rPr>
          <w:color w:val="000000"/>
          <w:sz w:val="28"/>
          <w:szCs w:val="28"/>
        </w:rPr>
        <w:t>.</w:t>
      </w:r>
      <w:proofErr w:type="gramEnd"/>
    </w:p>
    <w:p w:rsidR="00B150C2" w:rsidRPr="00A07EED" w:rsidRDefault="00B150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на развитие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тактильного восприятия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  <w:u w:val="single"/>
        </w:rPr>
      </w:pPr>
      <w:r w:rsidRPr="00D77BA7">
        <w:rPr>
          <w:b/>
          <w:bCs/>
          <w:color w:val="00B050"/>
          <w:sz w:val="28"/>
          <w:szCs w:val="28"/>
          <w:u w:val="single"/>
        </w:rPr>
        <w:t>«Тактильные дощечки»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Материал</w:t>
      </w:r>
      <w:r>
        <w:rPr>
          <w:color w:val="000000"/>
          <w:sz w:val="28"/>
          <w:szCs w:val="28"/>
        </w:rPr>
        <w:t>: набор дощечек с различными поверхностями в двойном экземпляре</w:t>
      </w:r>
      <w:r w:rsidRPr="00A07EED">
        <w:rPr>
          <w:color w:val="000000"/>
          <w:sz w:val="28"/>
          <w:szCs w:val="28"/>
        </w:rPr>
        <w:t>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Предлагается найти пару каждому типу поверхности;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Предлагается назвать ощущение от прикосновения к поверхности </w:t>
      </w:r>
      <w:r w:rsidRPr="00A07EED">
        <w:rPr>
          <w:i/>
          <w:iCs/>
          <w:color w:val="000000"/>
          <w:sz w:val="28"/>
          <w:szCs w:val="28"/>
        </w:rPr>
        <w:t>(</w:t>
      </w:r>
      <w:proofErr w:type="gramStart"/>
      <w:r w:rsidRPr="00A07EED">
        <w:rPr>
          <w:i/>
          <w:iCs/>
          <w:color w:val="000000"/>
          <w:sz w:val="28"/>
          <w:szCs w:val="28"/>
        </w:rPr>
        <w:t>гладкий</w:t>
      </w:r>
      <w:proofErr w:type="gramEnd"/>
      <w:r w:rsidRPr="00A07EED">
        <w:rPr>
          <w:i/>
          <w:iCs/>
          <w:color w:val="000000"/>
          <w:sz w:val="28"/>
          <w:szCs w:val="28"/>
        </w:rPr>
        <w:t>, скользкий, шершавый)</w:t>
      </w:r>
      <w:r w:rsidRPr="00A07EED">
        <w:rPr>
          <w:color w:val="000000"/>
          <w:sz w:val="28"/>
          <w:szCs w:val="28"/>
        </w:rPr>
        <w:t>;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Предлагается угадать материал при ощупывании предложенной карточки</w:t>
      </w:r>
      <w:r w:rsidR="00B150C2">
        <w:rPr>
          <w:color w:val="000000"/>
          <w:sz w:val="28"/>
          <w:szCs w:val="28"/>
        </w:rPr>
        <w:t xml:space="preserve"> (тактильные заплатки)</w:t>
      </w:r>
      <w:r w:rsidRPr="00A07EED">
        <w:rPr>
          <w:color w:val="000000"/>
          <w:sz w:val="28"/>
          <w:szCs w:val="28"/>
        </w:rPr>
        <w:t xml:space="preserve"> под покрывалом;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 xml:space="preserve">Предлагается сгруппировать карточки в соответствии с </w:t>
      </w:r>
      <w:r>
        <w:rPr>
          <w:i/>
          <w:iCs/>
          <w:color w:val="000000"/>
          <w:sz w:val="28"/>
          <w:szCs w:val="28"/>
        </w:rPr>
        <w:t>текстурой</w:t>
      </w:r>
      <w:r w:rsidRPr="00A07EED">
        <w:rPr>
          <w:color w:val="000000"/>
          <w:sz w:val="28"/>
          <w:szCs w:val="28"/>
        </w:rPr>
        <w:t>.</w:t>
      </w:r>
    </w:p>
    <w:p w:rsidR="00826AF7" w:rsidRDefault="00C20D04"/>
    <w:p w:rsidR="00D5660B" w:rsidRDefault="00D5660B"/>
    <w:p w:rsidR="00D5660B" w:rsidRDefault="00D5660B"/>
    <w:p w:rsidR="00D77BA7" w:rsidRDefault="00D77BA7"/>
    <w:p w:rsidR="00D77BA7" w:rsidRDefault="00D77BA7"/>
    <w:p w:rsidR="00D5660B" w:rsidRPr="00E827D5" w:rsidRDefault="00D77BA7" w:rsidP="00E82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27D5" w:rsidRPr="00E827D5">
        <w:rPr>
          <w:rFonts w:ascii="Times New Roman" w:hAnsi="Times New Roman" w:cs="Times New Roman"/>
          <w:sz w:val="28"/>
          <w:szCs w:val="28"/>
        </w:rPr>
        <w:t>Значение процесса восприятия трудно переоценить. Это основа познания человека, фундамент для его дальнейшего развития. С восприятия начинается познание мира, предполагающее в работу внимания, мышления и памяти. Вот почему так важно знать его особенности развития и быть заинтересованным в этом развитии.</w:t>
      </w:r>
    </w:p>
    <w:p w:rsidR="00E827D5" w:rsidRDefault="00E827D5"/>
    <w:p w:rsidR="00D5660B" w:rsidRDefault="00D5660B"/>
    <w:p w:rsidR="00D5660B" w:rsidRDefault="00D5660B">
      <w:r w:rsidRPr="00D5660B">
        <w:rPr>
          <w:noProof/>
          <w:lang w:eastAsia="ru-RU"/>
        </w:rPr>
        <w:drawing>
          <wp:inline distT="0" distB="0" distL="0" distR="0" wp14:anchorId="48516E2B" wp14:editId="76FC3B3D">
            <wp:extent cx="2959100" cy="2219401"/>
            <wp:effectExtent l="0" t="0" r="0" b="952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7BA7" w:rsidRDefault="00D77BA7"/>
    <w:p w:rsidR="00CE7E3F" w:rsidRDefault="00CE7E3F"/>
    <w:p w:rsidR="00CE7E3F" w:rsidRDefault="00B150C2">
      <w:r>
        <w:rPr>
          <w:noProof/>
          <w:sz w:val="28"/>
          <w:lang w:eastAsia="ru-RU"/>
        </w:rPr>
        <w:lastRenderedPageBreak/>
        <w:drawing>
          <wp:inline distT="0" distB="0" distL="0" distR="0" wp14:anchorId="659216F1" wp14:editId="30870460">
            <wp:extent cx="1422377" cy="1056904"/>
            <wp:effectExtent l="0" t="0" r="6985" b="0"/>
            <wp:docPr id="1" name="Рисунок 1" descr="C:\Users\Натали\Desktop\БУКЛЕТЫ\2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БУКЛЕТЫ\2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21" cy="105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0098" cy="1156470"/>
            <wp:effectExtent l="0" t="0" r="0" b="5715"/>
            <wp:docPr id="2" name="Рисунок 2" descr="C:\Users\Натали\Desktop\БУКЛЕТЫ\WhatsApp Image 2021-06-30 at 16.3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БУКЛЕТЫ\WhatsApp Image 2021-06-30 at 16.36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22" cy="11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42" w:rsidRDefault="00CB3C42" w:rsidP="00CE7E3F">
      <w:pPr>
        <w:jc w:val="center"/>
        <w:rPr>
          <w:sz w:val="28"/>
        </w:rPr>
      </w:pPr>
    </w:p>
    <w:p w:rsidR="00D77BA7" w:rsidRPr="00D77BA7" w:rsidRDefault="00D77BA7" w:rsidP="00CB3C42">
      <w:pP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 w:rsidRPr="00D77BA7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Играем и развиваем</w:t>
      </w:r>
    </w:p>
    <w:p w:rsidR="00D5660B" w:rsidRPr="00D77BA7" w:rsidRDefault="00D77BA7" w:rsidP="00D77BA7">
      <w:pPr>
        <w:jc w:val="center"/>
        <w:rPr>
          <w:b/>
          <w:color w:val="00B050"/>
          <w:sz w:val="48"/>
          <w:szCs w:val="48"/>
          <w:u w:val="single"/>
        </w:rPr>
      </w:pPr>
      <w:r w:rsidRPr="00D77BA7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восприятие ребенка</w:t>
      </w:r>
    </w:p>
    <w:p w:rsidR="00D5660B" w:rsidRDefault="00B150C2">
      <w:r>
        <w:rPr>
          <w:noProof/>
          <w:lang w:eastAsia="ru-RU"/>
        </w:rPr>
        <w:drawing>
          <wp:inline distT="0" distB="0" distL="0" distR="0" wp14:anchorId="219AE3CD" wp14:editId="4E21EE56">
            <wp:extent cx="2755075" cy="2755075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3F" w:rsidRPr="00CB3C42" w:rsidRDefault="00CB3C42" w:rsidP="00B150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3C42">
        <w:rPr>
          <w:rFonts w:ascii="Times New Roman" w:hAnsi="Times New Roman" w:cs="Times New Roman"/>
          <w:sz w:val="28"/>
          <w:szCs w:val="28"/>
        </w:rPr>
        <w:t>ГАУСОАО Малиновский СРЦ</w:t>
      </w:r>
    </w:p>
    <w:p w:rsidR="00D77BA7" w:rsidRDefault="00D77BA7" w:rsidP="00CB3C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7BA7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D77BA7" w:rsidRPr="00D77BA7" w:rsidRDefault="00CE7E3F" w:rsidP="00CB3C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Н.А.</w:t>
      </w:r>
    </w:p>
    <w:p w:rsidR="00D77BA7" w:rsidRPr="00D77BA7" w:rsidRDefault="00C20D04" w:rsidP="00D7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bookmarkStart w:id="0" w:name="_GoBack"/>
      <w:bookmarkEnd w:id="0"/>
    </w:p>
    <w:sectPr w:rsidR="00D77BA7" w:rsidRPr="00D77BA7" w:rsidSect="00B150C2">
      <w:pgSz w:w="16838" w:h="11906" w:orient="landscape"/>
      <w:pgMar w:top="720" w:right="395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91"/>
    <w:rsid w:val="000163B6"/>
    <w:rsid w:val="000B78C2"/>
    <w:rsid w:val="00263AE7"/>
    <w:rsid w:val="004744E6"/>
    <w:rsid w:val="004744F0"/>
    <w:rsid w:val="006E3591"/>
    <w:rsid w:val="007503BC"/>
    <w:rsid w:val="00B150C2"/>
    <w:rsid w:val="00C20D04"/>
    <w:rsid w:val="00CB3C42"/>
    <w:rsid w:val="00CE7E3F"/>
    <w:rsid w:val="00D5660B"/>
    <w:rsid w:val="00D77BA7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Image&amp;Matros ®</cp:lastModifiedBy>
  <cp:revision>10</cp:revision>
  <dcterms:created xsi:type="dcterms:W3CDTF">2018-11-12T12:49:00Z</dcterms:created>
  <dcterms:modified xsi:type="dcterms:W3CDTF">2021-07-06T02:35:00Z</dcterms:modified>
</cp:coreProperties>
</file>