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AD" w:rsidRPr="005A34AD" w:rsidRDefault="000733F2" w:rsidP="005A34AD">
      <w:pPr>
        <w:rPr>
          <w:rFonts w:ascii="Calibri" w:eastAsia="Times New Roman" w:hAnsi="Calibri" w:cs="Times New Roman"/>
          <w:b/>
          <w:sz w:val="28"/>
          <w:szCs w:val="28"/>
        </w:rPr>
      </w:pPr>
      <w:r w:rsidRPr="000733F2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</w:t>
      </w:r>
      <w:r w:rsidR="005A34AD" w:rsidRPr="005A3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Hlk19085856"/>
      <w:r w:rsidR="005A34AD" w:rsidRPr="005A34A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казенное учреждение</w:t>
      </w:r>
    </w:p>
    <w:p w:rsidR="005A34AD" w:rsidRPr="005A34AD" w:rsidRDefault="005A34AD" w:rsidP="005A34AD">
      <w:pPr>
        <w:tabs>
          <w:tab w:val="left" w:pos="4110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4AD">
        <w:rPr>
          <w:rFonts w:ascii="Times New Roman" w:eastAsia="Times New Roman" w:hAnsi="Times New Roman" w:cs="Times New Roman"/>
          <w:b/>
          <w:sz w:val="28"/>
          <w:szCs w:val="28"/>
        </w:rPr>
        <w:t>Долдыканская</w:t>
      </w:r>
      <w:proofErr w:type="spellEnd"/>
      <w:r w:rsidRPr="005A34AD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A34AD" w:rsidRPr="005A34AD" w:rsidRDefault="005A34AD" w:rsidP="005A34A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A34AD">
        <w:rPr>
          <w:rFonts w:ascii="Times New Roman" w:eastAsia="Times New Roman" w:hAnsi="Times New Roman" w:cs="Times New Roman"/>
          <w:b/>
          <w:sz w:val="28"/>
          <w:szCs w:val="28"/>
        </w:rPr>
        <w:t>Бурейского</w:t>
      </w:r>
      <w:proofErr w:type="spellEnd"/>
      <w:r w:rsidRPr="005A34A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Амурской области</w:t>
      </w:r>
    </w:p>
    <w:p w:rsidR="005A34AD" w:rsidRPr="005A34AD" w:rsidRDefault="005A34AD" w:rsidP="005A34AD">
      <w:pPr>
        <w:spacing w:after="0"/>
        <w:ind w:left="18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4AD" w:rsidRPr="005A34AD" w:rsidRDefault="005A34AD" w:rsidP="005A34AD">
      <w:pPr>
        <w:spacing w:after="0"/>
        <w:ind w:left="18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4AD" w:rsidRPr="005A34AD" w:rsidRDefault="005A34AD" w:rsidP="005A34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91"/>
        <w:gridCol w:w="3567"/>
      </w:tblGrid>
      <w:tr w:rsidR="005A34AD" w:rsidRPr="005A34AD" w:rsidTr="004762F7">
        <w:trPr>
          <w:trHeight w:val="231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«Рассмотрено»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________/ Асташкина С.Г.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___29_08.2019г.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«Согласовано»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________/Климко Е.В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__30.08.2019г.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«Утверждено»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________/Бескоровайная Е.Н.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_97___</w:t>
            </w:r>
          </w:p>
          <w:p w:rsidR="005A34AD" w:rsidRPr="005A34AD" w:rsidRDefault="005A34AD" w:rsidP="005A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_30.08.2019г.</w:t>
            </w:r>
          </w:p>
        </w:tc>
      </w:tr>
    </w:tbl>
    <w:p w:rsidR="005A34AD" w:rsidRPr="005A34AD" w:rsidRDefault="005A34AD" w:rsidP="005A34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4AD" w:rsidRPr="005A34AD" w:rsidRDefault="005A34AD" w:rsidP="005A34AD">
      <w:pPr>
        <w:spacing w:after="0"/>
        <w:ind w:left="18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4AD" w:rsidRPr="005A34AD" w:rsidRDefault="005A34AD" w:rsidP="005A34AD">
      <w:pPr>
        <w:tabs>
          <w:tab w:val="left" w:pos="372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4AD" w:rsidRPr="005A34AD" w:rsidRDefault="005A34AD" w:rsidP="005A3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bookmarkEnd w:id="0"/>
    <w:p w:rsidR="005A34AD" w:rsidRPr="005A34AD" w:rsidRDefault="005A34AD" w:rsidP="005A3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34AD" w:rsidRPr="005A34AD" w:rsidRDefault="005A34AD" w:rsidP="005A3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4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 ПРОГРАММА ПЕДАГОГА</w:t>
      </w:r>
    </w:p>
    <w:p w:rsidR="005A34AD" w:rsidRPr="005A34AD" w:rsidRDefault="005A34AD" w:rsidP="005A3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4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Овсянниковой Ирины Викторовны</w:t>
      </w:r>
    </w:p>
    <w:p w:rsidR="005A34AD" w:rsidRPr="005A34AD" w:rsidRDefault="005A34AD" w:rsidP="005A3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4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физической культуре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5A34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5A34AD" w:rsidRPr="005A34AD" w:rsidRDefault="005A34AD" w:rsidP="005A3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34AD" w:rsidRPr="005A34AD" w:rsidRDefault="005A34AD" w:rsidP="005A3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34AD" w:rsidRPr="005A34AD" w:rsidRDefault="005A34AD" w:rsidP="005A3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5A34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2019-2020 учебный год</w:t>
      </w:r>
    </w:p>
    <w:p w:rsidR="00177DE6" w:rsidRDefault="00177DE6" w:rsidP="00E26DD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6DD3" w:rsidRDefault="00E26DD3" w:rsidP="005A34AD">
      <w:pPr>
        <w:rPr>
          <w:rFonts w:ascii="Times New Roman" w:hAnsi="Times New Roman" w:cs="Times New Roman"/>
          <w:bCs/>
          <w:sz w:val="28"/>
          <w:szCs w:val="28"/>
        </w:rPr>
      </w:pPr>
    </w:p>
    <w:p w:rsidR="006044EA" w:rsidRDefault="006044EA" w:rsidP="00177D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B6" w:rsidRPr="005A34AD" w:rsidRDefault="00825D72" w:rsidP="005A34AD">
      <w:pPr>
        <w:jc w:val="center"/>
        <w:rPr>
          <w:rFonts w:eastAsia="Times New Roman"/>
          <w:b/>
          <w:sz w:val="24"/>
          <w:szCs w:val="24"/>
        </w:rPr>
      </w:pPr>
      <w:r w:rsidRPr="00286BB6">
        <w:rPr>
          <w:rFonts w:eastAsia="Times New Roman"/>
          <w:b/>
          <w:sz w:val="24"/>
          <w:szCs w:val="24"/>
        </w:rPr>
        <w:t xml:space="preserve">           </w:t>
      </w:r>
      <w:r w:rsidR="00286BB6">
        <w:rPr>
          <w:rFonts w:eastAsia="Times New Roman"/>
        </w:rPr>
        <w:t xml:space="preserve"> </w:t>
      </w:r>
      <w:r w:rsidR="00286BB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86BB6" w:rsidRPr="00286BB6">
        <w:rPr>
          <w:rFonts w:ascii="Times New Roman" w:eastAsia="Times New Roman" w:hAnsi="Times New Roman" w:cs="Times New Roman"/>
          <w:b/>
          <w:sz w:val="24"/>
          <w:szCs w:val="24"/>
        </w:rPr>
        <w:t>алендарно – тематическое планирование по физической культуре</w:t>
      </w:r>
    </w:p>
    <w:p w:rsidR="00286BB6" w:rsidRPr="00286BB6" w:rsidRDefault="007C46ED" w:rsidP="00286B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обучающихся 7</w:t>
      </w:r>
      <w:r w:rsidR="00286BB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286BB6" w:rsidRPr="00286B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3 часа в неделю.</w:t>
      </w:r>
    </w:p>
    <w:p w:rsidR="00286BB6" w:rsidRPr="00286BB6" w:rsidRDefault="00286BB6" w:rsidP="0028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BB6" w:rsidRPr="00286BB6" w:rsidRDefault="00286BB6" w:rsidP="0028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567"/>
        <w:gridCol w:w="141"/>
        <w:gridCol w:w="1984"/>
        <w:gridCol w:w="138"/>
        <w:gridCol w:w="1992"/>
        <w:gridCol w:w="138"/>
        <w:gridCol w:w="1137"/>
        <w:gridCol w:w="139"/>
        <w:gridCol w:w="5948"/>
        <w:gridCol w:w="2128"/>
        <w:gridCol w:w="709"/>
        <w:gridCol w:w="146"/>
        <w:gridCol w:w="266"/>
        <w:gridCol w:w="23"/>
        <w:gridCol w:w="432"/>
        <w:gridCol w:w="134"/>
        <w:gridCol w:w="2127"/>
        <w:gridCol w:w="2261"/>
      </w:tblGrid>
      <w:tr w:rsidR="00286BB6" w:rsidRPr="00286BB6" w:rsidTr="00286BB6">
        <w:trPr>
          <w:gridAfter w:val="3"/>
          <w:wAfter w:w="4522" w:type="dxa"/>
          <w:trHeight w:val="67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программы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знания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86BB6" w:rsidRPr="00286BB6" w:rsidTr="00286BB6">
        <w:trPr>
          <w:gridAfter w:val="3"/>
          <w:wAfter w:w="4522" w:type="dxa"/>
          <w:trHeight w:val="41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286BB6" w:rsidRPr="00286BB6" w:rsidTr="00286BB6">
        <w:trPr>
          <w:gridAfter w:val="3"/>
          <w:wAfter w:w="4522" w:type="dxa"/>
          <w:trHeight w:val="1045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соревнований по футболу, лапте.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 - оздоровительная деятельность. Специальная подготовка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(ЛЕГКАЯ АТЛЕТИКА, ФУТБОЛ, ЛАПТА).</w:t>
            </w:r>
          </w:p>
        </w:tc>
      </w:tr>
      <w:tr w:rsidR="00401085" w:rsidRPr="00286BB6" w:rsidTr="00401085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Правила соревнований. Бег на короткие дистанции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Инструктаж по охране труда. Основы знаний.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планировать свои действия в соответствии с поставленной задачей и условиями её реализации. 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учебно-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позновательный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 к новому учебному материалу.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упражнений. Инструктаж по л/а, футболу.  Олимпийские игры древности и современности. Правила соревнований по легкой атлетике, футболу, лапте.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- требования инструкций.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Выполнять- 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 в беге на короткие дистанции.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Организовывать- и проводить подвижные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4-8.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01085" w:rsidRPr="00286BB6" w:rsidTr="00401085">
        <w:trPr>
          <w:gridAfter w:val="3"/>
          <w:wAfter w:w="4522" w:type="dxa"/>
          <w:trHeight w:val="303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(легкая атлетика).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(лапта)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дистанции 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лапта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Стартовый разгон.           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упр. </w:t>
            </w:r>
          </w:p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.)  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30 м – на результат.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Передвижения. Остановка катящегося мяча подошвой. Учебная игра.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 правильно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М- 5.2,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Д- 5.5.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  <w:p w:rsidR="00401085" w:rsidRPr="00286BB6" w:rsidRDefault="0040108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5" w:rsidRPr="00286BB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95AA6" w:rsidRPr="00286BB6" w:rsidTr="00146553">
        <w:trPr>
          <w:gridAfter w:val="3"/>
          <w:wAfter w:w="4522" w:type="dxa"/>
          <w:trHeight w:val="16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старт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отрезков от 10 – до 15 метров. Бег со старта в гору 2 -3 х 20 – 30 метров.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Передвижения.  Ловля, передача мяча 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высокого старта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63-65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95AA6" w:rsidRPr="00286BB6" w:rsidTr="00146553">
        <w:trPr>
          <w:gridAfter w:val="3"/>
          <w:wAfter w:w="4522" w:type="dxa"/>
          <w:trHeight w:val="143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дистанции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Эстафетный бег.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игре.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Ловля. Передача мяча. Учебная игра..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демонстрировать финальное усилие в беге; технически правильно выполнять двигательные действия с мячом.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14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A6" w:rsidRPr="00286BB6" w:rsidTr="00146553">
        <w:trPr>
          <w:gridAfter w:val="3"/>
          <w:wAfter w:w="4522" w:type="dxa"/>
          <w:trHeight w:val="14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скоростных способностей.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 метров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Скоростной бег, до 40 метров.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 метров – на результат.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бега – на 60 м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-технически правильно выполнять забеги на дистанцию 60м.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М-10.0,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Д- 10,4.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198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-равномерно распределять свои силы для завершения длительного бега.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13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средние дистанции.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силовой выносливости.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1000 метров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В том числе в ситуации столкновения интересов.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Бег 1000 метров – на результат.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бега на 1000 метров.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М- 4.00.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Д-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Полоса препятствий.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Полоса препятствий.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упр.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поведения и предупреждения травматизма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142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длинные дистанции.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силовой выносливости.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6 -минутный бег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минутный бег– на результат.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Тестирование 6 мин. бега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184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метания  малого мяча на дальность.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малого мяча  на дальность.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мяч в горизонтальную цель</w:t>
            </w:r>
          </w:p>
          <w:p w:rsidR="00595AA6" w:rsidRPr="00286BB6" w:rsidRDefault="00595AA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188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11-</w:t>
            </w: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 малого мяча на дальность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малого мяча  на дальность.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5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Метание малого мяча с 4 – 5 шагов способом «из-за спины через плечо» из положения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скрестного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шага  на дальность.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в горизонтальную и вертикальную цели (1х1) с расстояния 6 – 8 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метать мяч в горизонтальную цель;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М- 30м.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Д- 20м.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К-1 </w:t>
            </w: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задания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95AA6" w:rsidRPr="00286BB6" w:rsidTr="00146553">
        <w:trPr>
          <w:gridAfter w:val="3"/>
          <w:wAfter w:w="4522" w:type="dxa"/>
          <w:trHeight w:val="10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</w:t>
            </w: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силовых способностей и прыгучести.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Обучение отталкиванию в прыжке в длину способом «согнув ноги», прыжок с 7–9 шагов разбега.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прыгать в длину с разбега. -соблюдать правила взаимодействия с игроками;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  <w:p w:rsidR="00595AA6" w:rsidRPr="00286BB6" w:rsidRDefault="00595AA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0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5AA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Pr="00286BB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95AA6" w:rsidRPr="00286BB6" w:rsidTr="00146553">
        <w:trPr>
          <w:gridAfter w:val="3"/>
          <w:wAfter w:w="4522" w:type="dxa"/>
          <w:trHeight w:val="111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</w:t>
            </w: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 длину способом «согнув ноги» 7–9 шагов разбега.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прыгать в длину с разбега. -соблюдать правила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 игроками;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К-1</w:t>
            </w: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Pr="00286BB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95AA6" w:rsidRPr="00286BB6" w:rsidTr="00146553">
        <w:trPr>
          <w:gridAfter w:val="3"/>
          <w:wAfter w:w="4522" w:type="dxa"/>
          <w:trHeight w:val="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17-</w:t>
            </w:r>
          </w:p>
          <w:p w:rsidR="00595AA6" w:rsidRPr="00286BB6" w:rsidRDefault="00595AA6" w:rsidP="0059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95AA6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Бег в равномерном темпе до 15 минут по пересеченной местности. 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 соблюдать правила взаимодействия с игроками;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BB6" w:rsidRPr="00286BB6" w:rsidTr="00286BB6">
        <w:trPr>
          <w:gridAfter w:val="3"/>
          <w:wAfter w:w="4522" w:type="dxa"/>
          <w:trHeight w:val="430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баскетболу.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 - оздоровительная деятельность. Специальная подготовка  (БАСКЕТБОЛ).</w:t>
            </w:r>
          </w:p>
        </w:tc>
      </w:tr>
      <w:tr w:rsidR="00595AA6" w:rsidRPr="00286BB6" w:rsidTr="00146553">
        <w:trPr>
          <w:gridAfter w:val="3"/>
          <w:wAfter w:w="4522" w:type="dxa"/>
          <w:trHeight w:val="437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19-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(баскетбол)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  <w:p w:rsidR="008A6270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Стойки и передвижения, повороты, остановки. </w:t>
            </w: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270" w:rsidRDefault="008A627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упражнения.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 по баскетболу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 соревнований по баскетболу.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Терминология игры в баскетбол.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развитие человека.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Челночный бег 3×10 м. – на результат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М- 8.2,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Д- 8.5..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9-17;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AA6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различные варианты передачи мяча;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A6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95AA6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– на осанку. Варианты ловли и передачи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Pr="00286BB6" w:rsidRDefault="00146553" w:rsidP="008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AA6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9D" w:rsidRDefault="00595AA6" w:rsidP="005E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</w:t>
            </w:r>
          </w:p>
          <w:p w:rsidR="00146553" w:rsidRDefault="00146553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26-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595AA6" w:rsidP="00C9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04A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spellStart"/>
            <w:r w:rsidR="00C9304A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="00C9304A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95AA6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</w:t>
            </w: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95AA6" w:rsidP="00C9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</w:t>
            </w:r>
            <w:r w:rsidR="00C9304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выбору 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19D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A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B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A6" w:rsidRPr="00286BB6" w:rsidTr="00C9304A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B05B00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0" w:rsidRPr="00286BB6" w:rsidRDefault="00B05B00" w:rsidP="00B0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D" w:rsidRDefault="005E419D" w:rsidP="005E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5E419D" w:rsidRDefault="005E419D" w:rsidP="005E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D" w:rsidRPr="00286BB6" w:rsidRDefault="005E419D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5E419D" w:rsidRPr="00286BB6" w:rsidRDefault="005E419D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5E419D" w:rsidRPr="00286BB6" w:rsidRDefault="005E419D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5E419D" w:rsidRPr="00286BB6" w:rsidRDefault="005E419D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595AA6" w:rsidRPr="00286BB6" w:rsidRDefault="005E419D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движений при ловле и передаче мяча.                      - соблюдать правила взаимодействия с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B05B00" w:rsidRPr="00286BB6" w:rsidRDefault="00B05B0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AA6" w:rsidRPr="00286BB6" w:rsidTr="00C9304A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6" w:rsidRPr="00286BB6" w:rsidRDefault="00595AA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C9304A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218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 четверть.                  Физическая культура и основы здорового образа жизни.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(ГИМНАСТИКА).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335"/>
        </w:trPr>
        <w:tc>
          <w:tcPr>
            <w:tcW w:w="1602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4A" w:rsidRPr="00286BB6" w:rsidTr="00146553">
        <w:trPr>
          <w:gridAfter w:val="3"/>
          <w:wAfter w:w="4522" w:type="dxa"/>
          <w:trHeight w:val="358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440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44022C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Правила соревнований.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(Гимнастика)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  <w:p w:rsidR="0057472F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гимнастики. </w:t>
            </w: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472F" w:rsidRDefault="0057472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Наклоны вперед из положения сидя.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C" w:rsidRPr="00286BB6" w:rsidRDefault="00C9304A" w:rsidP="004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упр.</w:t>
            </w:r>
          </w:p>
        </w:tc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Повторный инструктаж по ТБ, инструктаж по гимнастике.  Правила соревнований по гимнастике.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Комплексы утренней и дыхательной гимнастики, гимнастики для глаз,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физкультпауза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(физкультминуток), элементы релаксации и аутотренинга</w:t>
            </w:r>
            <w:r w:rsidRPr="00286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Наклоны вперед из положения сидя –на результат.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Упражнения на гибкость. Упражнения с внешним сопротивлением –  с гантелями. Совершенствование акробатических упр. «Мост» «стойка на лопатках», «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-творчески подходить к выполнению упражнений и добиваться достижения конечного результата.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-Корректировка техники выполнения упражнений. -Индивидуальный подход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+12.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 +12.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34-37;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48-49;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D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46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22C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146553" w:rsidRPr="00286BB6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304A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29-</w:t>
            </w:r>
          </w:p>
          <w:p w:rsidR="00C9304A" w:rsidRPr="00286BB6" w:rsidRDefault="00C9304A" w:rsidP="00440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Кувырок вперед, назад.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Кувырки.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гибкости. Сгибание и разгибание рук в 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комбинации акр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6 элементов.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ф.у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Корректировка техники выполнения упражнений. -Индивидуальный подход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емонстрировать комплекс акробатических упражнений.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Pr="00286BB6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C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4655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553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41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304A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31-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Кувырок вперед, назад.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Кувырки.</w:t>
            </w:r>
          </w:p>
          <w:p w:rsidR="004E22FF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гибкости. </w:t>
            </w: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2FF" w:rsidRDefault="004E22F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Сгибание и разгибание рук в упоре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результат.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комбинации акр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6 элементов.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Опорный прыжок через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ф.у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Корректировка техники выполнения упражнений. -Индивидуальный подход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емонстрировать комплекс акробатических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М-15.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Д-10р.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К-3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42-45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C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C9304A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33-</w:t>
            </w: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 упражнения и комбинации на спортивных снарядах.  Опорный прыжок через 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304A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</w:t>
            </w: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Pr="00286BB6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ф.у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Корректировка техники выполнения упражнений. -Индивидуальный подход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C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1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304A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44022C" w:rsidP="004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 упражнения и комбинации на спортивных снарядах.  Опорный прыжок через 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9304A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</w:t>
            </w: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Pr="00286BB6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ф.у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Корректировка техники выполнения упражнений. -Индивидуальный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К-3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C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4A" w:rsidRPr="00286BB6" w:rsidTr="00146553">
        <w:trPr>
          <w:gridAfter w:val="3"/>
          <w:wAfter w:w="4522" w:type="dxa"/>
          <w:trHeight w:val="55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9D" w:rsidRDefault="005E419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36-</w:t>
            </w:r>
          </w:p>
          <w:p w:rsidR="0044022C" w:rsidRDefault="0044022C" w:rsidP="005E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5E419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9304A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</w:t>
            </w: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2C" w:rsidRPr="00286BB6" w:rsidRDefault="0044022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ОРУ, СУ.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прыжок: вскок в упор присев. Соскок прогнувшись ( козел в ширину, высота 80-100 см)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C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C9304A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ОРУ, СУ.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 через козла- на результат.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58-59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9304A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культурно-этнической направленности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Сюжетно-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образные и обрядовые игры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ОРУ. «Салки», «Жмурки», «Уголки», «Мы – веселые ребята».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-учиться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BB6" w:rsidRPr="00286BB6" w:rsidTr="00286BB6">
        <w:trPr>
          <w:gridAfter w:val="3"/>
          <w:wAfter w:w="4522" w:type="dxa"/>
          <w:trHeight w:val="838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и основы здорового образа жизни.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(баскетбол).</w:t>
            </w:r>
          </w:p>
        </w:tc>
      </w:tr>
      <w:tr w:rsidR="00C9304A" w:rsidRPr="00286BB6" w:rsidTr="000913AD">
        <w:trPr>
          <w:gridAfter w:val="3"/>
          <w:wAfter w:w="4522" w:type="dxa"/>
          <w:trHeight w:val="56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42-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Правила соревнований.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Командные виды спорта. Правила соревнований.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(баскетбол)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Основы знаний.</w:t>
            </w: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304A" w:rsidRPr="00286BB6" w:rsidRDefault="00C9304A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 по баскетболу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 соревнований по баскетболу.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Терминология игры в баскетбол.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развитие человека.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человека.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18-24</w:t>
            </w:r>
          </w:p>
          <w:p w:rsidR="00C9304A" w:rsidRPr="00286BB6" w:rsidRDefault="00C9304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41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3AD" w:rsidRPr="00286BB6" w:rsidTr="00146553">
        <w:trPr>
          <w:gridAfter w:val="3"/>
          <w:wAfter w:w="4522" w:type="dxa"/>
          <w:trHeight w:val="608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3AD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Ловля и передача мяча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Ловля и передача мяча двумя руками от груди и одной рукой от плеча без сопротивления защитника в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технически правильно выполнять различные варианты передачи мяча;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3AD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46-</w:t>
            </w: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0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– на осанку. Варианты ловли и передачи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 Подвижная игра «Не давай мяч водящему»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3AD" w:rsidRPr="00286BB6" w:rsidTr="00146553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Default="000913AD" w:rsidP="000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</w:t>
            </w:r>
          </w:p>
          <w:p w:rsidR="000913AD" w:rsidRPr="00286BB6" w:rsidRDefault="000913AD" w:rsidP="000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выбору.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3AD" w:rsidRPr="00286BB6" w:rsidTr="000913AD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160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2"/>
          <w:gridAfter w:val="13"/>
          <w:wBefore w:w="707" w:type="dxa"/>
          <w:wAfter w:w="15588" w:type="dxa"/>
          <w:trHeight w:val="276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838"/>
        </w:trPr>
        <w:tc>
          <w:tcPr>
            <w:tcW w:w="1602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3 -четверть. Физическая культура и основы здорового образа жизни.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(баскетбол).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3AD" w:rsidRPr="00286BB6" w:rsidTr="00146553">
        <w:trPr>
          <w:gridAfter w:val="2"/>
          <w:wAfter w:w="4388" w:type="dxa"/>
          <w:trHeight w:val="38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49-</w:t>
            </w: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Правила соревнований.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Командные виды спорта. Правила соревнований.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(баскетбол)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Основы знаний.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 Контрольные упражнения</w:t>
            </w: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 по баскетболу, волейболу, лыжной подготовке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ПМП при обморожении.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 соревнований по баскетболу.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Терминология игры в баскетбол.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развитие человека.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человека.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18-24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4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0913AD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51-</w:t>
            </w: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Ловля и передача мяча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различные варианты передачи мяча;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5E419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913AD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53-</w:t>
            </w: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– на осанку. Варианты ловли и передачи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 Подвижная игра «Не давай мяч водящему»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0913AD" w:rsidRPr="00286BB6" w:rsidTr="00146553">
        <w:trPr>
          <w:gridBefore w:val="1"/>
          <w:gridAfter w:val="2"/>
          <w:wBefore w:w="140" w:type="dxa"/>
          <w:wAfter w:w="4388" w:type="dxa"/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Бросок мяча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ОРУ с мячом.  СУ. Варианты ловли и передачи мяча. Варианты ведения мяча без сопротивления и с сопротивлением защитника.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«Борьба за мяч». 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движений при броске мяча.                      - соблюдать правила взаимодействия с игроками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Задание.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1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913AD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Тактика Свободного нападения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упражнения. Ведения мяча. Ловля и передача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«Мяч капитану»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техники ведения мяча.                      - соблюдать правила взаимодействия с игроками </w:t>
            </w: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3AD" w:rsidRPr="00286BB6" w:rsidRDefault="000913AD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0913AD" w:rsidRPr="00286BB6" w:rsidRDefault="000913AD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D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Вырывание мяча. Выбивание мяча. 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-технически правильно выполнять ведение мяча в движении.            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Нападение быстрым прорывом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Нападение быстрым прорывом 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-технически правильно выполнять ведение мяча в движении, с изменением направления,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двух игроков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игроков «отдай мяч и выйди». Учебная игра.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Уметь-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волейболу.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двух игроков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игроков «отдай мяч и выйди». Учебная игра.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Уметь-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выполнять ведение мяча в движении, с изменением направления,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ловле и передачи мяча;         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Игровые задания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тактически правильно применять в игре нападение и защитные действия;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-взаимодействовать с партнерами в игре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 тактические действия в игре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тактически правильно применять в игре нападение и защитные действия;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Calibri" w:eastAsia="Times New Roman" w:hAnsi="Calibri" w:cs="Times New Roman"/>
              </w:rPr>
              <w:t>-взаимодействовать с партнерами в игре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286BB6" w:rsidRPr="00286BB6" w:rsidTr="00286BB6">
        <w:trPr>
          <w:gridBefore w:val="1"/>
          <w:wBefore w:w="140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волейболу.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дистанции 2 -3 км. в среднем темпе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  <w:trHeight w:val="3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Спортивно-оздоровительная. Специальная подготовка (волейбол)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 ориентируются на понимание причин успеха в учебной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/Б  по волейболу.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соревнований по волейболу. Как проводить самостоятельные занятия физическими упражнениями.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сесть на пол, встать, подпрыгнуть,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Дозировка         индивидуальная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различные стойки, передвижения, повороты, остановки.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26-37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Специальная подготовка (волейбол)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Дозировка         индивидуальная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различные стойки, передвижения, повороты, остановки.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выполнять приемы и передачи мяча;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К-5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передача мяча снизу двумя руками: а) в парах с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набрасыванием партнером; б) у стены над собой; в) сочетание верхней и нижней передачи в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парах. Выполнение заданий с использованием подвижных игр « Салки маршем», «Веревочка под ногами».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приемы и передачи мяча;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69-</w:t>
            </w: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сетку с расстояния 3 – 6 м. Подвижная игра «Подай и попади».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нижнюю подачу мяча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Default="001F044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44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приемом мяча; через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сетку с расстояния 3 – 6 м. Подвижная игра «Подай и попади».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Нижняя подача мяча – на результат.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 Дозировка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нижнюю подачу мяча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-контролировать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К-5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прямой н/у после подбрасывания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партнером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демонстрировать технику.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-технически правильно выполнять нападающий удар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044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2 -4 м (3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шага); имитация замаха и удара кистью по мячу; бросок теннисного мяча через сетку в прыжке с разбега;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прямой н/у после подбрасывания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партнером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Подвижные игры: «Бомбардиры», « По наземной мишени». Учебная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играОРУ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прямой н/у после подбрасывания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партнером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демонстрировать технику.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-технически правильно выполнять нападающий удар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75-</w:t>
            </w: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  <w:r w:rsidR="00B039A0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="00B039A0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и передача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ижняя подача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Игровые задания с ограниченным числом игроков (2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прием и передачу мяча, нижнюю подачу мяча.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</w:t>
            </w: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приемы </w:t>
            </w:r>
            <w:r w:rsidR="00B039A0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="00B039A0"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локальное развитие мышц туловища.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и передача мяча сверху- на результат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ижняя подача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Игровые задания с ограниченным числом игроков (2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 правильно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прием и передачу мяча, нижнюю подачу мяча.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3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-5.</w:t>
            </w:r>
            <w:bookmarkEnd w:id="1"/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03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игры.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C4E1F" w:rsidRPr="00286BB6" w:rsidRDefault="00CC4E1F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5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03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E1F" w:rsidRPr="00286BB6" w:rsidTr="00B039A0">
        <w:trPr>
          <w:gridBefore w:val="1"/>
          <w:gridAfter w:val="2"/>
          <w:wBefore w:w="140" w:type="dxa"/>
          <w:wAfter w:w="4388" w:type="dxa"/>
          <w:trHeight w:val="2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4-четверть. Физическая культура и основы здорового образа жизни. Легкая атлетика. 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мини-футболу.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Специальная подготовка. (МИНИ-ФУТБОЛ).</w:t>
            </w: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Default="00B039A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  <w:r w:rsidR="00144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B039A0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EB5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03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(легкая атлетика).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лапта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дистанции.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старт.</w:t>
            </w:r>
            <w:r w:rsidR="00D6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Техника безопасности на уроках лег. Атлетики и </w:t>
            </w:r>
            <w:proofErr w:type="spellStart"/>
            <w:r w:rsidR="00D6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gramStart"/>
            <w:r w:rsidR="00D6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="00D6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="00D6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1F" w:rsidRPr="00286BB6" w:rsidTr="00146553">
        <w:trPr>
          <w:gridBefore w:val="1"/>
          <w:gridAfter w:val="2"/>
          <w:wBefore w:w="140" w:type="dxa"/>
          <w:wAfter w:w="4388" w:type="dxa"/>
          <w:trHeight w:val="4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C4E1F" w:rsidRPr="00286BB6" w:rsidRDefault="00CC4E1F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C4E1F" w:rsidRPr="00286BB6" w:rsidRDefault="00CC4E1F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ориентируются на понимание причин успеха в учебной деятельности</w:t>
            </w:r>
          </w:p>
          <w:p w:rsidR="00CC4E1F" w:rsidRPr="00286BB6" w:rsidRDefault="00CC4E1F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 по л/а, футболу. Правила соревнований по легкой атлетике, футболу. Роль физической культуры и спорта в формировании здорового образа жизни, профилактике вредных привычек.</w:t>
            </w:r>
          </w:p>
          <w:p w:rsidR="00CC4E1F" w:rsidRPr="00286BB6" w:rsidRDefault="00CC4E1F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ОРУ в движении. СУ. Специальные беговые упражнения. Высокий старт с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отрезков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техники бега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 правильно выполнять высокий старт и стартовый разгон.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CC4E1F" w:rsidRPr="00286BB6" w:rsidRDefault="00CC4E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A3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старт. 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отрезков от 10 – до 15 метров. Бег со старта в гору 2 -3 х 20 – 30 метров.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30 м на результат.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 высокого старта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-равномерно распределять свои силы во время бега с ускорением.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М- 5.2,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Д- 5.5.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2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короткие дистанции.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Эстафетный бег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финальное усилие в эстафетном беге.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взаимодействия с игроками.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на короткие дистанции.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Тактические действия в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скоростных способностей. Бег 60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упражнения. Бег со старта с гандикапом 1 -2 х 30 – 60 метров.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Бег 60 метров – на результат.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60 м-соблюдать правила взаимодействия с игроками.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М- 10.0,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Д- 10.4.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средние дистанции.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силовой выносливости. Бег 1000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в движении. Специальные беговые упражнения. Бег 1000 метров – на результат.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1000 метров. соблюдать правила взаимодействия с игроками.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М- 4.00.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Полоса препятствий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Полоса препятствий.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перелезанием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демонстрировать финальное усилие на полосе препятствий;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длинные дистанции.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силовой выносливости. Бег 1500 метров.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в движении. Специальные беговые упражнения. Бег 1500 метров – на результат.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Тестирование бега на 1500метров.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 игроками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М- 8.50,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Д- 9.00.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 на длинные  дистанции,  спортивная ходьба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Переменный бег.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ходьба.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Переменный бег – 10 минут.   Спортивная ходьба – 10 мин.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Передвижения. Остановка катящегося мяча подошвой. Остановка катящегося мяча внутренней стороной стопы.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 правильно выполнять приемы в игре. 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0B06F0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 на длинные  дистанции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Гладкий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Смешанное передвижение (бег в чередовании с ходьбой) до 1000 метров 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Демонстрировать технику гладкого бега по стадиону.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-равномерно распределять свои силы во время бега на длинные дистанции; -соблюдать правила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взаимодействия с 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в  </w:t>
            </w:r>
            <w:r w:rsidR="000B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 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 СУ.  Специальные беговые упражнения. Бег в равномерном темпе до 15 минут по пересеченной местности.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демонстрировать физические кондиции-равномерно распределять свои силы во время бега на длинные дистанции; 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метание малого мяча  на дальность. Техника прыжка в длину с разбега.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мяча  на дальность. Прыжки в длину с разбега.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Прыжки в длину с разбега.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–технически правильно метать мяч в горизонтальную цель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взаимодействия с игроками</w:t>
            </w:r>
          </w:p>
          <w:p w:rsidR="00DD6EB5" w:rsidRPr="00286BB6" w:rsidRDefault="00DD6EB5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 на дальность.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мяча  на дальность.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Метание малого мяча с 4 – 5 шагов разбега на дальность- на результат.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в горизонтальную и вертикальную цели (1х1) с расстояния 6 – 8 м. Прыжки в длину с разбега.  Подвижные игры..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-технически правильно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мяч в горизонтальную цель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М-30м.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Д- 20м.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4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деятельность. Специальная подготовка            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мини-футбол)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по мячу ногой.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Удары подъемом (внешней, внутренней частью и серединой), стопой по неподвижному, катящемуся, прыгающему и летящему мячу.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 Уметь: -технически правильно выполнять комбинации из освоенных элементов техники ударов по мячу.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К-6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Остановка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ОРУ, СУ. Остановка подошвой, внутренней и внешней стороной стопы катящегося и опускающегося мяча с поворотом на 90°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расположения игроков противника и создавшейся игровой обстановки).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выполнения упражнений Уметь: -технически правильно выполнять комбинации из освоенных элементов техники остановки мяча.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К-6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44FA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F2630C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по мячу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Ведение серединой подъема, носком и внутренней стороной стопы.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остановки мяча подошвой или удар пяткой назад и рывок вперед с мячом.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комбинации из освоенных элементов техники ведения мяча, финты.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К-6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мяча. Вбрасывание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Отбор мяча у соперника накладыванием стопы на мяч, выполняя ложные движения и вызывая противника на определенные действия с мячом с целью его отбора.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выполнять комбинации из освоенных элементов техники отбор мяча, вбрасывание мяча.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-взаимодействовать с партнерами в игре.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Освобождение из –под опеки противника для получения мяча. Единоборство с соперниками, применяя обводку и ложные движения.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выполнять тактические действия в игре; -комбинации из освоенных элементов;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игры в защите.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Персональная опека и комбинированная оборона. Подстраховка и помощь партнеру.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выполнять тактические действия в игре; -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комбинации из освоенных элементов;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техники  национальных видов спорта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(лапта).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0B06F0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техники национальных 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перемещения игроков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D6EB5" w:rsidRPr="00286BB6" w:rsidRDefault="00DD6EB5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 ориентируются на понимание причин успеха в учебной деятельности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Развитие силы. Стартовые стойки: низкий старт, высокий старт, старт после удара, старт в движении.</w:t>
            </w:r>
            <w:r w:rsidRPr="00286BB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Перемещения: а) шагом; б) бег (по прямой, зигзагообразный, с изменением направления,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спиной вперед</w:t>
            </w:r>
            <w:r w:rsidRPr="00286BB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); в) выпад; г) рывки с остановками; д)  стартовые ускорения; е)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перемещения с мячами Перемещения боком, спиной, лицом: шаги, скачки, прыжок, бег, остановка.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Сочетания способов пе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ремещения. Передвижение приставными шагами лицом вперед, боком (правым, левым) спиной вперед. Разнообразные прыжки. Остановки. Повороты на месте.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 Уметь: -технически правильно выполнять комбинации из освоенных элементов техники передвижений (перемещения, стойки)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B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техники национальных 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СУ. Развитие ловкости. Ловля мяча двумя руками: мяч, летящий на уровне груди; мяч, летящий выше головы; мяч, прыгающий на площадке; мячи, летящие слева и справа на разных уровнях, на расстоянии вытяну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тых рук. Передача мяча: с близкого расстояния (3-10м), со среднего расстояния (10-30м), с дальнего расстояния (30-40м) на точность.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выполнять тактические действия в игре; -комбинации из освоенных элементов;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взаимодействия с 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44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0B06F0" w:rsidP="0014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Технико –тактические действия в игре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обучающихся.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DD6EB5" w:rsidRPr="00286BB6" w:rsidTr="00146553">
        <w:trPr>
          <w:gridBefore w:val="1"/>
          <w:gridAfter w:val="2"/>
          <w:wBefore w:w="140" w:type="dxa"/>
          <w:wAfter w:w="4388" w:type="dxa"/>
          <w:trHeight w:val="170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592A8A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по выбору обучающихся. Учебная игра.</w:t>
            </w:r>
          </w:p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A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6EB5" w:rsidRPr="00286BB6" w:rsidTr="00B039A0">
        <w:trPr>
          <w:gridBefore w:val="1"/>
          <w:gridAfter w:val="2"/>
          <w:wBefore w:w="140" w:type="dxa"/>
          <w:wAfter w:w="4388" w:type="dxa"/>
          <w:trHeight w:val="25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286BB6" w:rsidRDefault="00DD6EB5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3" w:rsidRPr="00286BB6" w:rsidRDefault="00144FA3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D72" w:rsidRDefault="00825D72" w:rsidP="008E1B8F">
      <w:pPr>
        <w:rPr>
          <w:rFonts w:eastAsia="Times New Roman"/>
        </w:rPr>
      </w:pPr>
    </w:p>
    <w:p w:rsidR="00286BB6" w:rsidRPr="008E1B8F" w:rsidRDefault="00286BB6" w:rsidP="008E1B8F"/>
    <w:tbl>
      <w:tblPr>
        <w:tblpPr w:leftFromText="180" w:rightFromText="180" w:vertAnchor="text" w:horzAnchor="margin" w:tblpY="2621"/>
        <w:tblW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</w:tblGrid>
      <w:tr w:rsidR="00B2371F" w:rsidRPr="00825D72" w:rsidTr="00B2371F">
        <w:trPr>
          <w:trHeight w:val="511"/>
        </w:trPr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71F" w:rsidRPr="00825D72" w:rsidRDefault="00B237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2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558"/>
        <w:gridCol w:w="726"/>
      </w:tblGrid>
      <w:tr w:rsidR="00DD6EB5" w:rsidRPr="00FC4068" w:rsidTr="00DD6EB5">
        <w:trPr>
          <w:trHeight w:val="162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5" w:rsidRPr="00FC4068" w:rsidRDefault="00DD6EB5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FC4068" w:rsidRDefault="00DD6EB5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5" w:rsidRPr="00FC4068" w:rsidRDefault="00DD6EB5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BB6" w:rsidRDefault="00286BB6" w:rsidP="00286BB6">
      <w:pPr>
        <w:rPr>
          <w:rFonts w:ascii="Calibri" w:eastAsia="Times New Roman" w:hAnsi="Calibri" w:cs="Times New Roman"/>
        </w:rPr>
      </w:pPr>
    </w:p>
    <w:p w:rsidR="00286BB6" w:rsidRPr="00EB42A0" w:rsidRDefault="00286BB6" w:rsidP="00286BB6">
      <w:pPr>
        <w:rPr>
          <w:rFonts w:ascii="Calibri" w:eastAsia="Times New Roman" w:hAnsi="Calibri" w:cs="Times New Roman"/>
        </w:rPr>
      </w:pPr>
    </w:p>
    <w:p w:rsidR="002B5242" w:rsidRPr="00E94D93" w:rsidRDefault="002B5242" w:rsidP="00E94D93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B5242" w:rsidRPr="00E94D93" w:rsidSect="000733F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65"/>
      </v:shape>
    </w:pict>
  </w:numPicBullet>
  <w:abstractNum w:abstractNumId="0">
    <w:nsid w:val="FFFFFFFE"/>
    <w:multiLevelType w:val="singleLevel"/>
    <w:tmpl w:val="730878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5860661"/>
    <w:multiLevelType w:val="hybridMultilevel"/>
    <w:tmpl w:val="DCD0B2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D20E0"/>
    <w:multiLevelType w:val="hybridMultilevel"/>
    <w:tmpl w:val="F53E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75331"/>
    <w:multiLevelType w:val="hybridMultilevel"/>
    <w:tmpl w:val="910E31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1B0349"/>
    <w:multiLevelType w:val="hybridMultilevel"/>
    <w:tmpl w:val="7DB059E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66FE7"/>
    <w:multiLevelType w:val="hybridMultilevel"/>
    <w:tmpl w:val="98FA13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1E6BBB"/>
    <w:multiLevelType w:val="hybridMultilevel"/>
    <w:tmpl w:val="40EAA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D32A1"/>
    <w:multiLevelType w:val="hybridMultilevel"/>
    <w:tmpl w:val="2996CC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D3E34"/>
    <w:multiLevelType w:val="hybridMultilevel"/>
    <w:tmpl w:val="3674599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A38C3"/>
    <w:multiLevelType w:val="hybridMultilevel"/>
    <w:tmpl w:val="872C2D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9F2BEF"/>
    <w:multiLevelType w:val="hybridMultilevel"/>
    <w:tmpl w:val="6E80C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045B78"/>
    <w:multiLevelType w:val="hybridMultilevel"/>
    <w:tmpl w:val="AF4A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B524B"/>
    <w:multiLevelType w:val="hybridMultilevel"/>
    <w:tmpl w:val="B0E6EC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2E85"/>
    <w:multiLevelType w:val="hybridMultilevel"/>
    <w:tmpl w:val="C57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B4BC6"/>
    <w:multiLevelType w:val="hybridMultilevel"/>
    <w:tmpl w:val="42EE13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CE31B92"/>
    <w:multiLevelType w:val="hybridMultilevel"/>
    <w:tmpl w:val="1F6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92A4C"/>
    <w:multiLevelType w:val="hybridMultilevel"/>
    <w:tmpl w:val="9F26F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21"/>
  </w:num>
  <w:num w:numId="5">
    <w:abstractNumId w:val="23"/>
  </w:num>
  <w:num w:numId="6">
    <w:abstractNumId w:val="25"/>
  </w:num>
  <w:num w:numId="7">
    <w:abstractNumId w:val="26"/>
  </w:num>
  <w:num w:numId="8">
    <w:abstractNumId w:val="2"/>
  </w:num>
  <w:num w:numId="9">
    <w:abstractNumId w:val="18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6"/>
  </w:num>
  <w:num w:numId="19">
    <w:abstractNumId w:val="3"/>
  </w:num>
  <w:num w:numId="20">
    <w:abstractNumId w:val="15"/>
  </w:num>
  <w:num w:numId="21">
    <w:abstractNumId w:val="11"/>
  </w:num>
  <w:num w:numId="22">
    <w:abstractNumId w:val="5"/>
  </w:num>
  <w:num w:numId="23">
    <w:abstractNumId w:val="16"/>
  </w:num>
  <w:num w:numId="2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F"/>
    <w:rsid w:val="00032087"/>
    <w:rsid w:val="000509FF"/>
    <w:rsid w:val="000733F2"/>
    <w:rsid w:val="000913AD"/>
    <w:rsid w:val="000B06F0"/>
    <w:rsid w:val="000C0E7D"/>
    <w:rsid w:val="000D184D"/>
    <w:rsid w:val="000D3B67"/>
    <w:rsid w:val="000F6DA2"/>
    <w:rsid w:val="00110F1C"/>
    <w:rsid w:val="00113AD2"/>
    <w:rsid w:val="001239F4"/>
    <w:rsid w:val="00133C65"/>
    <w:rsid w:val="00144FA3"/>
    <w:rsid w:val="00146553"/>
    <w:rsid w:val="001529A1"/>
    <w:rsid w:val="00173DAA"/>
    <w:rsid w:val="00177DE6"/>
    <w:rsid w:val="001956E1"/>
    <w:rsid w:val="001F0445"/>
    <w:rsid w:val="001F7220"/>
    <w:rsid w:val="002363FF"/>
    <w:rsid w:val="00242777"/>
    <w:rsid w:val="00251462"/>
    <w:rsid w:val="00283750"/>
    <w:rsid w:val="00286BB6"/>
    <w:rsid w:val="002B5242"/>
    <w:rsid w:val="002C6D0E"/>
    <w:rsid w:val="002F29FA"/>
    <w:rsid w:val="00301922"/>
    <w:rsid w:val="00310D43"/>
    <w:rsid w:val="00337450"/>
    <w:rsid w:val="0034650B"/>
    <w:rsid w:val="00376B01"/>
    <w:rsid w:val="003A19F0"/>
    <w:rsid w:val="003C2B5D"/>
    <w:rsid w:val="003C6685"/>
    <w:rsid w:val="003D43D4"/>
    <w:rsid w:val="003F20AC"/>
    <w:rsid w:val="00401085"/>
    <w:rsid w:val="00401119"/>
    <w:rsid w:val="004157ED"/>
    <w:rsid w:val="004244A3"/>
    <w:rsid w:val="00425382"/>
    <w:rsid w:val="0044022C"/>
    <w:rsid w:val="00475401"/>
    <w:rsid w:val="00477ABA"/>
    <w:rsid w:val="004D608F"/>
    <w:rsid w:val="004E22FF"/>
    <w:rsid w:val="00517332"/>
    <w:rsid w:val="00522B52"/>
    <w:rsid w:val="00527B61"/>
    <w:rsid w:val="00540945"/>
    <w:rsid w:val="0055426D"/>
    <w:rsid w:val="0057472F"/>
    <w:rsid w:val="0058573C"/>
    <w:rsid w:val="00592A8A"/>
    <w:rsid w:val="00595AA6"/>
    <w:rsid w:val="005A34AD"/>
    <w:rsid w:val="005A534B"/>
    <w:rsid w:val="005A56AC"/>
    <w:rsid w:val="005A677F"/>
    <w:rsid w:val="005B23BF"/>
    <w:rsid w:val="005B371D"/>
    <w:rsid w:val="005C17E7"/>
    <w:rsid w:val="005D4CC7"/>
    <w:rsid w:val="005D5998"/>
    <w:rsid w:val="005E07B2"/>
    <w:rsid w:val="005E381E"/>
    <w:rsid w:val="005E419D"/>
    <w:rsid w:val="005E5D99"/>
    <w:rsid w:val="00600DA6"/>
    <w:rsid w:val="006044EA"/>
    <w:rsid w:val="0063512D"/>
    <w:rsid w:val="0066167B"/>
    <w:rsid w:val="00663509"/>
    <w:rsid w:val="006A5673"/>
    <w:rsid w:val="006B18DE"/>
    <w:rsid w:val="006D0913"/>
    <w:rsid w:val="006D4F16"/>
    <w:rsid w:val="00733594"/>
    <w:rsid w:val="00737967"/>
    <w:rsid w:val="00745A25"/>
    <w:rsid w:val="00794042"/>
    <w:rsid w:val="007C46ED"/>
    <w:rsid w:val="007D4FF6"/>
    <w:rsid w:val="007E5D9A"/>
    <w:rsid w:val="00822209"/>
    <w:rsid w:val="0082260B"/>
    <w:rsid w:val="00825D72"/>
    <w:rsid w:val="008464F0"/>
    <w:rsid w:val="0086611E"/>
    <w:rsid w:val="008810FF"/>
    <w:rsid w:val="008A6270"/>
    <w:rsid w:val="008E1B8F"/>
    <w:rsid w:val="008F5FCB"/>
    <w:rsid w:val="00910A8F"/>
    <w:rsid w:val="00926093"/>
    <w:rsid w:val="00972A81"/>
    <w:rsid w:val="009939C6"/>
    <w:rsid w:val="009A2CAB"/>
    <w:rsid w:val="009E307A"/>
    <w:rsid w:val="009F6702"/>
    <w:rsid w:val="00A52B88"/>
    <w:rsid w:val="00A670D7"/>
    <w:rsid w:val="00AA2179"/>
    <w:rsid w:val="00AC1E36"/>
    <w:rsid w:val="00AC709D"/>
    <w:rsid w:val="00AF2E04"/>
    <w:rsid w:val="00B039A0"/>
    <w:rsid w:val="00B05B00"/>
    <w:rsid w:val="00B05EEC"/>
    <w:rsid w:val="00B16524"/>
    <w:rsid w:val="00B2371F"/>
    <w:rsid w:val="00B35813"/>
    <w:rsid w:val="00B36B03"/>
    <w:rsid w:val="00B5072A"/>
    <w:rsid w:val="00B65D37"/>
    <w:rsid w:val="00BD5DA4"/>
    <w:rsid w:val="00BF6E8A"/>
    <w:rsid w:val="00C16A58"/>
    <w:rsid w:val="00C26714"/>
    <w:rsid w:val="00C9304A"/>
    <w:rsid w:val="00CA10D5"/>
    <w:rsid w:val="00CB31B0"/>
    <w:rsid w:val="00CC4E1F"/>
    <w:rsid w:val="00CE1315"/>
    <w:rsid w:val="00D0529B"/>
    <w:rsid w:val="00D111DC"/>
    <w:rsid w:val="00D133E6"/>
    <w:rsid w:val="00D148D3"/>
    <w:rsid w:val="00D22336"/>
    <w:rsid w:val="00D35F24"/>
    <w:rsid w:val="00D41025"/>
    <w:rsid w:val="00D46FF4"/>
    <w:rsid w:val="00D51F2D"/>
    <w:rsid w:val="00D575FE"/>
    <w:rsid w:val="00D61BF8"/>
    <w:rsid w:val="00DD6EB5"/>
    <w:rsid w:val="00DF37A0"/>
    <w:rsid w:val="00E0078E"/>
    <w:rsid w:val="00E123E7"/>
    <w:rsid w:val="00E12824"/>
    <w:rsid w:val="00E171A1"/>
    <w:rsid w:val="00E26DD3"/>
    <w:rsid w:val="00E43D0F"/>
    <w:rsid w:val="00E94D93"/>
    <w:rsid w:val="00EB345D"/>
    <w:rsid w:val="00EB42A0"/>
    <w:rsid w:val="00EC1D2E"/>
    <w:rsid w:val="00ED721E"/>
    <w:rsid w:val="00F2630C"/>
    <w:rsid w:val="00F369DA"/>
    <w:rsid w:val="00F617B0"/>
    <w:rsid w:val="00F77462"/>
    <w:rsid w:val="00FB6E9A"/>
    <w:rsid w:val="00FC1CAA"/>
    <w:rsid w:val="00FC4068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E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2"/>
  </w:style>
  <w:style w:type="paragraph" w:styleId="3">
    <w:name w:val="heading 3"/>
    <w:basedOn w:val="a"/>
    <w:next w:val="a"/>
    <w:link w:val="30"/>
    <w:qFormat/>
    <w:rsid w:val="00F774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9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3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35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77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unhideWhenUsed/>
    <w:rsid w:val="00F77462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7746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D6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73DA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25D72"/>
  </w:style>
  <w:style w:type="table" w:customStyle="1" w:styleId="10">
    <w:name w:val="Сетка таблицы1"/>
    <w:basedOn w:val="a1"/>
    <w:next w:val="a9"/>
    <w:rsid w:val="0082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86BB6"/>
  </w:style>
  <w:style w:type="paragraph" w:styleId="ac">
    <w:name w:val="header"/>
    <w:basedOn w:val="a"/>
    <w:link w:val="ad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286BB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0">
    <w:name w:val="Сетка таблицы2"/>
    <w:basedOn w:val="a1"/>
    <w:next w:val="a9"/>
    <w:rsid w:val="0028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2"/>
  </w:style>
  <w:style w:type="paragraph" w:styleId="3">
    <w:name w:val="heading 3"/>
    <w:basedOn w:val="a"/>
    <w:next w:val="a"/>
    <w:link w:val="30"/>
    <w:qFormat/>
    <w:rsid w:val="00F774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9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3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35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77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unhideWhenUsed/>
    <w:rsid w:val="00F77462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7746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D6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73DA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25D72"/>
  </w:style>
  <w:style w:type="table" w:customStyle="1" w:styleId="10">
    <w:name w:val="Сетка таблицы1"/>
    <w:basedOn w:val="a1"/>
    <w:next w:val="a9"/>
    <w:rsid w:val="0082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86BB6"/>
  </w:style>
  <w:style w:type="paragraph" w:styleId="ac">
    <w:name w:val="header"/>
    <w:basedOn w:val="a"/>
    <w:link w:val="ad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286BB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0">
    <w:name w:val="Сетка таблицы2"/>
    <w:basedOn w:val="a1"/>
    <w:next w:val="a9"/>
    <w:rsid w:val="0028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1E2B-3DC9-4C78-973D-659F6C64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11951</TotalTime>
  <Pages>42</Pages>
  <Words>12977</Words>
  <Characters>73971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ДолдыканскаяСОШ</cp:lastModifiedBy>
  <cp:revision>45</cp:revision>
  <cp:lastPrinted>2014-09-28T01:15:00Z</cp:lastPrinted>
  <dcterms:created xsi:type="dcterms:W3CDTF">2014-08-06T03:31:00Z</dcterms:created>
  <dcterms:modified xsi:type="dcterms:W3CDTF">2019-12-18T04:02:00Z</dcterms:modified>
</cp:coreProperties>
</file>