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21" w:rsidRPr="00C41682" w:rsidRDefault="002C1821">
      <w:pPr>
        <w:rPr>
          <w:sz w:val="24"/>
          <w:szCs w:val="24"/>
        </w:rPr>
      </w:pPr>
    </w:p>
    <w:p w:rsidR="00C41682" w:rsidRPr="00C41682" w:rsidRDefault="00C41682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ПРО ЗАПРЕТЫ И ПОТРЕБНОСТИ</w:t>
      </w:r>
      <w:proofErr w:type="gramStart"/>
      <w:r w:rsidRPr="00C41682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C41682">
        <w:rPr>
          <w:rFonts w:ascii="Tahoma" w:hAnsi="Tahoma" w:cs="Tahoma"/>
          <w:color w:val="000000"/>
          <w:sz w:val="24"/>
          <w:szCs w:val="24"/>
        </w:rPr>
        <w:br/>
      </w:r>
      <w:r w:rsidRPr="00C41682">
        <w:rPr>
          <w:rFonts w:ascii="Tahoma" w:hAnsi="Tahoma" w:cs="Tahoma"/>
          <w:color w:val="000000"/>
          <w:sz w:val="24"/>
          <w:szCs w:val="24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Ч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ерез брешь в заборе проходит «народная тропа». Удобно. Тропинка через школьный двор — это прямой путь до магазина, детского сада и автобусной остановки. Но однажды брешь в заборе заварили. Мы дошли с Сашкой до знакомой тропинки, а там 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бац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– металлическая сетка… Неприятный сюрприз. Чертыхаясь, разворачиваюсь и иду в обход.</w:t>
      </w:r>
      <w:r w:rsidRPr="00C41682">
        <w:rPr>
          <w:rStyle w:val="apple-converted-space"/>
          <w:rFonts w:ascii="Tahoma" w:hAnsi="Tahoma" w:cs="Tahoma"/>
          <w:color w:val="000000"/>
          <w:sz w:val="24"/>
          <w:szCs w:val="24"/>
          <w:shd w:val="clear" w:color="auto" w:fill="FFFFFF"/>
        </w:rPr>
        <w:t> 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 обход по периметру школьного двора в любую сторону шагать на 400 м больше. Еще и с Сашкиной скоростью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 С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легка завидую школьникам, которые перебрасывают ранцы через забор, а потом перелазят сами. Сочувствую старушке с клюкой, которой тоже теперь придется обходить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 следующий день ноги по привычке, выработанной годами, снова принесли меня к тропинке за забором… Там был проход! Кто-то срезал сетку. И через школьный двор бодро семенили мамы с колясками, школьники с ранцами, бабушки с продуктовыми авоськами. Количество людей, уверенно проходящих через дыру в сетке, не оставляло сомнений: если на их пути поставят бетонный забор – они сделают подкоп!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Если у людей есть потребность, то им невозможно запретить.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Еще пример. Детская больница. Запрещено пользоваться нагревательными электроприборами в палатах. Для верности единственная розетка задвинута шкафом. Мам, лежащих с детьми, не кормят – не положено. Буфета нет. Нет возможности купить еду. Нет возможности раздобыть кипятка. А у 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меня есть потребность в горячем чае… Я игнорирую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запрет, отодвигаю шкаф и втыкаю в розетку кипятильник.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Рабочее общежитие вахтового поселка. Там тоже запрещено пользоваться электроприборами в комнатах. Но есть уютная кухня с двумя электрочайниками. Кипятильник – верный товарищ в больницах и командировках — так и пролежал на дне сумки. Здесь он был не нужен.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Запрещая что-то – выясняйте потребности и предлагайте разрешенную альтернативу.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При воспитании детей это правило тоже работает.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Запрещая </w:t>
      </w:r>
      <w:proofErr w:type="spell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годовастику</w:t>
      </w:r>
      <w:proofErr w:type="spell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играть заинтересовавшим его ножом, малыша отвлекают другим ярким и безопасным предметом.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 xml:space="preserve">Почему-то забывают про этот прием с детьми 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более старшего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возраста. Просто говорят: «Не делай так!» и не предлагают варианты, что можно делать вместо этого.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br/>
        <w:t>Ребенок прыгает на кровати. «Нельзя!» Но у него есть потребность в движении. Значит, скорее всего, он вас не послушает. А виноват в непослушании будет не ребенок, а родитель, который не предложил разрешенную альтернативу для удовлетворения потребности. Варианты возможны разные. Вывести на прогулку, чтобы ребенок напрыгался там. Или завести дома мяч-прыгун. Или маленький батут (у меня стоит такой посреди детской комнаты).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«Нельзя дома кидаться мячом!» – обоснованный запрет. Мячом можно разбить хрупкие вещи. Еще нельзя кидаться пластмассовыми игрушками, потому что бывает очень больно при попадании. Но есть потребность «кидаться» или как-то еще выплескивать энергию. Можно кидаться бумажными «снежками», комкая листы бумаги или газету — это весело и безопасно.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Школьнику невозможно запретить «весь день сидеть за компьютером». Даже если этот компьютер убрать из дома. Ребенок просто уйдет туда, где есть компьютер. Например, к приятелю. Или найдет другую возможность вернуть себе любимое занятие. Нужно не просто запрещать, а развивать сферу интересов школьника, наполнять его жизнь другими увлекательными занятиями. Для этого требуются усилия, терпение и время родителей. Поднимать себя с дивана, бросать дела и идти вместе с ребенком что-то новое пробовать, чем-то увлекаться.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Подростку невозможно запретить общаться с «дурной компанией». Он начнет врать, изворачиваться, но общаться с ними не перестанет. Если у него есть потребность в общении с «дурными», значит, он либо разделяет их интересы, либо ему больше не с кем общаться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 В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этом случае необходимо провести работу по формированию других интересов, ценностей, развитию коммуникабельности и заведению новых знакомств. Опять усилия, терпение, время. Но одним родительским запретом ничего не добиться</w:t>
      </w:r>
      <w:proofErr w:type="gramStart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…</w:t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</w:r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br/>
        <w:t>З</w:t>
      </w:r>
      <w:proofErr w:type="gramEnd"/>
      <w:r w:rsidRPr="00C4168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апрещая что-то — предлагайте альтернативу.</w:t>
      </w:r>
    </w:p>
    <w:sectPr w:rsidR="00C41682" w:rsidRPr="00C41682" w:rsidSect="002C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1682"/>
    <w:rsid w:val="002C1821"/>
    <w:rsid w:val="00C4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2015-03-24T15:21:00Z</dcterms:created>
  <dcterms:modified xsi:type="dcterms:W3CDTF">2015-03-24T15:21:00Z</dcterms:modified>
</cp:coreProperties>
</file>