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57" w:rsidRPr="00625257" w:rsidRDefault="004D3ACB" w:rsidP="006252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25257">
        <w:rPr>
          <w:b/>
          <w:sz w:val="28"/>
          <w:szCs w:val="28"/>
        </w:rPr>
        <w:t xml:space="preserve">                                                              </w:t>
      </w:r>
      <w:r w:rsidR="00625257">
        <w:rPr>
          <w:sz w:val="28"/>
          <w:szCs w:val="36"/>
        </w:rPr>
        <w:t>Гапонова Юлия Сергеевна</w:t>
      </w:r>
    </w:p>
    <w:p w:rsidR="00625257" w:rsidRDefault="00625257" w:rsidP="00625257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625257" w:rsidRDefault="00625257" w:rsidP="00625257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625257" w:rsidRDefault="00625257" w:rsidP="00625257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625257" w:rsidRDefault="00625257" w:rsidP="00625257">
      <w:pPr>
        <w:tabs>
          <w:tab w:val="left" w:pos="993"/>
          <w:tab w:val="left" w:pos="684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5257" w:rsidRDefault="00625257" w:rsidP="0062525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25257" w:rsidRDefault="00625257" w:rsidP="0062525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625257" w:rsidRDefault="00625257" w:rsidP="0062525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25257" w:rsidRDefault="00625257" w:rsidP="00625257">
      <w:pPr>
        <w:spacing w:before="120"/>
        <w:rPr>
          <w:b/>
          <w:sz w:val="28"/>
          <w:szCs w:val="28"/>
        </w:rPr>
      </w:pPr>
    </w:p>
    <w:p w:rsidR="00625257" w:rsidRDefault="00625257" w:rsidP="00625257">
      <w:pPr>
        <w:spacing w:before="120"/>
        <w:rPr>
          <w:b/>
          <w:sz w:val="28"/>
          <w:szCs w:val="28"/>
        </w:rPr>
      </w:pPr>
    </w:p>
    <w:p w:rsidR="00625257" w:rsidRDefault="00625257" w:rsidP="0062525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Самостоятельная работа в 8 классе на тему                    </w:t>
      </w:r>
    </w:p>
    <w:p w:rsidR="00625257" w:rsidRDefault="00625257" w:rsidP="0062525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«Квадратные уравнения»  </w:t>
      </w:r>
    </w:p>
    <w:p w:rsidR="00625257" w:rsidRDefault="00625257" w:rsidP="00625257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 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sz w:val="28"/>
          <w:szCs w:val="36"/>
        </w:rPr>
        <w:t xml:space="preserve">Гапонова Юлия Сергеевна </w:t>
      </w:r>
    </w:p>
    <w:p w:rsidR="00625257" w:rsidRDefault="00625257" w:rsidP="00625257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>алгебра 8 класс</w:t>
      </w:r>
    </w:p>
    <w:p w:rsidR="00625257" w:rsidRDefault="00625257" w:rsidP="00625257">
      <w:pPr>
        <w:spacing w:before="120"/>
        <w:ind w:left="2835" w:hanging="2835"/>
        <w:rPr>
          <w:sz w:val="28"/>
          <w:szCs w:val="36"/>
        </w:rPr>
      </w:pPr>
      <w:r>
        <w:rPr>
          <w:b/>
          <w:sz w:val="28"/>
          <w:szCs w:val="36"/>
        </w:rPr>
        <w:t>Тема урока</w:t>
      </w:r>
      <w:r>
        <w:rPr>
          <w:sz w:val="28"/>
          <w:szCs w:val="36"/>
        </w:rPr>
        <w:tab/>
      </w:r>
      <w:r>
        <w:rPr>
          <w:sz w:val="28"/>
          <w:szCs w:val="36"/>
        </w:rPr>
        <w:t xml:space="preserve">Квадратные уравнения </w:t>
      </w:r>
    </w:p>
    <w:p w:rsidR="00625257" w:rsidRDefault="00625257" w:rsidP="00625257">
      <w:pPr>
        <w:spacing w:before="120"/>
        <w:rPr>
          <w:sz w:val="28"/>
          <w:szCs w:val="28"/>
        </w:rPr>
      </w:pPr>
      <w:r>
        <w:rPr>
          <w:b/>
          <w:sz w:val="28"/>
          <w:szCs w:val="36"/>
        </w:rPr>
        <w:t>Тип урока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28"/>
        </w:rPr>
        <w:t>урок  повторения и обобщения</w:t>
      </w:r>
    </w:p>
    <w:p w:rsidR="00625257" w:rsidRDefault="00625257" w:rsidP="00625257">
      <w:pPr>
        <w:tabs>
          <w:tab w:val="left" w:pos="993"/>
        </w:tabs>
        <w:rPr>
          <w:b/>
          <w:sz w:val="28"/>
          <w:szCs w:val="28"/>
        </w:rPr>
      </w:pPr>
    </w:p>
    <w:p w:rsidR="00625257" w:rsidRDefault="00625257" w:rsidP="00625257">
      <w:pPr>
        <w:tabs>
          <w:tab w:val="left" w:pos="993"/>
        </w:tabs>
        <w:rPr>
          <w:sz w:val="28"/>
          <w:szCs w:val="28"/>
        </w:rPr>
      </w:pPr>
    </w:p>
    <w:p w:rsidR="00625257" w:rsidRDefault="00625257" w:rsidP="00625257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625257" w:rsidRDefault="00625257" w:rsidP="00727B0B">
      <w:pPr>
        <w:jc w:val="both"/>
        <w:rPr>
          <w:b/>
          <w:sz w:val="28"/>
          <w:szCs w:val="28"/>
        </w:rPr>
      </w:pPr>
    </w:p>
    <w:p w:rsidR="00727B0B" w:rsidRDefault="00625257" w:rsidP="00727B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4D3ACB">
        <w:rPr>
          <w:b/>
          <w:sz w:val="28"/>
          <w:szCs w:val="28"/>
        </w:rPr>
        <w:t xml:space="preserve"> </w:t>
      </w:r>
      <w:proofErr w:type="spellStart"/>
      <w:r w:rsidR="00727B0B">
        <w:rPr>
          <w:b/>
          <w:sz w:val="28"/>
          <w:szCs w:val="28"/>
        </w:rPr>
        <w:t>Разноуровневая</w:t>
      </w:r>
      <w:proofErr w:type="spellEnd"/>
      <w:r w:rsidR="00727B0B">
        <w:rPr>
          <w:b/>
          <w:sz w:val="28"/>
          <w:szCs w:val="28"/>
        </w:rPr>
        <w:t xml:space="preserve"> самостоятельная работа</w:t>
      </w:r>
    </w:p>
    <w:p w:rsidR="00727B0B" w:rsidRPr="004D3ACB" w:rsidRDefault="00727B0B" w:rsidP="00727B0B">
      <w:pPr>
        <w:jc w:val="both"/>
        <w:rPr>
          <w:sz w:val="28"/>
          <w:szCs w:val="28"/>
        </w:rPr>
      </w:pPr>
      <w:r w:rsidRPr="004D3ACB">
        <w:rPr>
          <w:sz w:val="28"/>
          <w:szCs w:val="28"/>
        </w:rPr>
        <w:t>Учитель выдает задания для самостоятельной работы, сообщая, что на ее выполнение отводится 12 минут. Учитель подготавливает карточки трех цветов.</w:t>
      </w:r>
    </w:p>
    <w:p w:rsidR="00727B0B" w:rsidRPr="004D3ACB" w:rsidRDefault="00727B0B" w:rsidP="00727B0B">
      <w:pPr>
        <w:jc w:val="both"/>
        <w:rPr>
          <w:sz w:val="28"/>
          <w:szCs w:val="28"/>
        </w:rPr>
      </w:pPr>
      <w:r w:rsidRPr="004D3ACB">
        <w:rPr>
          <w:sz w:val="28"/>
          <w:szCs w:val="28"/>
        </w:rPr>
        <w:t>Учащиеся 1 группы выполняют задания повышенного уровня (розовые карточки) одного варианта (учащиеся сидят по одному).</w:t>
      </w:r>
    </w:p>
    <w:p w:rsidR="00727B0B" w:rsidRDefault="00727B0B" w:rsidP="00727B0B">
      <w:pPr>
        <w:jc w:val="both"/>
        <w:rPr>
          <w:b/>
          <w:sz w:val="28"/>
          <w:szCs w:val="28"/>
        </w:rPr>
      </w:pPr>
      <w:r w:rsidRPr="00F12501">
        <w:rPr>
          <w:b/>
          <w:sz w:val="28"/>
          <w:szCs w:val="28"/>
        </w:rPr>
        <w:t>Розовая карточка</w: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Решить квадратное уравнение:</w: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81DB7">
        <w:rPr>
          <w:position w:val="-6"/>
          <w:sz w:val="28"/>
          <w:szCs w:val="28"/>
        </w:rPr>
        <w:object w:dxaOrig="30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24.75pt" o:ole="">
            <v:imagedata r:id="rId6" o:title=""/>
          </v:shape>
          <o:OLEObject Type="Embed" ProgID="Equation.3" ShapeID="_x0000_i1025" DrawAspect="Content" ObjectID="_1551799196" r:id="rId7"/>
        </w:object>
      </w:r>
    </w:p>
    <w:p w:rsidR="008F3BF9" w:rsidRDefault="008F3BF9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905D7">
        <w:rPr>
          <w:position w:val="-14"/>
          <w:sz w:val="28"/>
          <w:szCs w:val="28"/>
        </w:rPr>
        <w:object w:dxaOrig="1920" w:dyaOrig="480">
          <v:shape id="_x0000_i1026" type="#_x0000_t75" style="width:95.25pt;height:24pt" o:ole="">
            <v:imagedata r:id="rId8" o:title=""/>
          </v:shape>
          <o:OLEObject Type="Embed" ProgID="Equation.3" ShapeID="_x0000_i1026" DrawAspect="Content" ObjectID="_1551799197" r:id="rId9"/>
        </w:object>
      </w:r>
    </w:p>
    <w:p w:rsidR="00727B0B" w:rsidRDefault="008F3BF9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27B0B" w:rsidRPr="00A81DB7">
        <w:rPr>
          <w:position w:val="-36"/>
          <w:sz w:val="28"/>
          <w:szCs w:val="28"/>
        </w:rPr>
        <w:object w:dxaOrig="3140" w:dyaOrig="960">
          <v:shape id="_x0000_i1027" type="#_x0000_t75" style="width:156.75pt;height:48pt" o:ole="">
            <v:imagedata r:id="rId10" o:title=""/>
          </v:shape>
          <o:OLEObject Type="Embed" ProgID="Equation.3" ShapeID="_x0000_i1027" DrawAspect="Content" ObjectID="_1551799198" r:id="rId11"/>
        </w:object>
      </w:r>
    </w:p>
    <w:p w:rsidR="00727B0B" w:rsidRDefault="008F3BF9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27B0B" w:rsidRPr="00A81DB7">
        <w:rPr>
          <w:position w:val="-14"/>
          <w:sz w:val="28"/>
          <w:szCs w:val="28"/>
        </w:rPr>
        <w:object w:dxaOrig="3660" w:dyaOrig="580">
          <v:shape id="_x0000_i1028" type="#_x0000_t75" style="width:183pt;height:29.25pt" o:ole="">
            <v:imagedata r:id="rId12" o:title=""/>
          </v:shape>
          <o:OLEObject Type="Embed" ProgID="Equation.3" ShapeID="_x0000_i1028" DrawAspect="Content" ObjectID="_1551799199" r:id="rId13"/>
        </w:objec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уравнении </w:t>
      </w:r>
      <w:r w:rsidRPr="00A81DB7">
        <w:rPr>
          <w:position w:val="-14"/>
          <w:sz w:val="28"/>
          <w:szCs w:val="28"/>
        </w:rPr>
        <w:object w:dxaOrig="2620" w:dyaOrig="580">
          <v:shape id="_x0000_i1029" type="#_x0000_t75" style="width:131.25pt;height:29.25pt" o:ole="">
            <v:imagedata r:id="rId14" o:title=""/>
          </v:shape>
          <o:OLEObject Type="Embed" ProgID="Equation.3" ShapeID="_x0000_i1029" DrawAspect="Content" ObjectID="_1551799200" r:id="rId15"/>
        </w:object>
      </w:r>
      <w:r>
        <w:rPr>
          <w:sz w:val="28"/>
          <w:szCs w:val="28"/>
        </w:rPr>
        <w:t xml:space="preserve"> один из корней равен 7. Найти второй корень и коэффициент р.</w:t>
      </w:r>
    </w:p>
    <w:p w:rsidR="00727B0B" w:rsidRDefault="00727B0B" w:rsidP="00727B0B">
      <w:pPr>
        <w:jc w:val="both"/>
        <w:rPr>
          <w:sz w:val="28"/>
          <w:szCs w:val="28"/>
        </w:rPr>
      </w:pPr>
    </w:p>
    <w:p w:rsidR="00727B0B" w:rsidRPr="004D3ACB" w:rsidRDefault="00727B0B" w:rsidP="00727B0B">
      <w:pPr>
        <w:jc w:val="both"/>
        <w:rPr>
          <w:sz w:val="28"/>
          <w:szCs w:val="28"/>
        </w:rPr>
      </w:pPr>
      <w:r w:rsidRPr="004D3ACB">
        <w:rPr>
          <w:sz w:val="28"/>
          <w:szCs w:val="28"/>
        </w:rPr>
        <w:t>Учащиеся 2 группы выполняют задания среднего уровня (желтые карточки).</w:t>
      </w:r>
    </w:p>
    <w:p w:rsidR="00727B0B" w:rsidRDefault="00727B0B" w:rsidP="00727B0B">
      <w:pPr>
        <w:jc w:val="both"/>
        <w:rPr>
          <w:b/>
          <w:sz w:val="28"/>
          <w:szCs w:val="28"/>
        </w:rPr>
      </w:pPr>
      <w:r w:rsidRPr="00A81DB7">
        <w:rPr>
          <w:b/>
          <w:sz w:val="28"/>
          <w:szCs w:val="28"/>
        </w:rPr>
        <w:t>Желтая карточка</w: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Решить квадратное уравнение:</w: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81DB7">
        <w:rPr>
          <w:sz w:val="28"/>
          <w:szCs w:val="28"/>
        </w:rPr>
        <w:t xml:space="preserve"> </w:t>
      </w:r>
      <w:r w:rsidRPr="00A81DB7">
        <w:rPr>
          <w:position w:val="-6"/>
          <w:sz w:val="28"/>
          <w:szCs w:val="28"/>
        </w:rPr>
        <w:object w:dxaOrig="2860" w:dyaOrig="499">
          <v:shape id="_x0000_i1030" type="#_x0000_t75" style="width:143.25pt;height:24.75pt" o:ole="">
            <v:imagedata r:id="rId16" o:title=""/>
          </v:shape>
          <o:OLEObject Type="Embed" ProgID="Equation.3" ShapeID="_x0000_i1030" DrawAspect="Content" ObjectID="_1551799201" r:id="rId17"/>
        </w:objec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81DB7">
        <w:rPr>
          <w:sz w:val="28"/>
          <w:szCs w:val="28"/>
        </w:rPr>
        <w:t xml:space="preserve"> </w:t>
      </w:r>
      <w:r w:rsidRPr="00A81DB7">
        <w:rPr>
          <w:position w:val="-6"/>
          <w:sz w:val="28"/>
          <w:szCs w:val="28"/>
        </w:rPr>
        <w:object w:dxaOrig="2400" w:dyaOrig="499">
          <v:shape id="_x0000_i1031" type="#_x0000_t75" style="width:120pt;height:24.75pt" o:ole="">
            <v:imagedata r:id="rId18" o:title=""/>
          </v:shape>
          <o:OLEObject Type="Embed" ProgID="Equation.3" ShapeID="_x0000_i1031" DrawAspect="Content" ObjectID="_1551799202" r:id="rId19"/>
        </w:objec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81DB7">
        <w:rPr>
          <w:sz w:val="28"/>
          <w:szCs w:val="28"/>
        </w:rPr>
        <w:t xml:space="preserve"> </w:t>
      </w:r>
      <w:r w:rsidRPr="00A81DB7">
        <w:rPr>
          <w:position w:val="-6"/>
          <w:sz w:val="28"/>
          <w:szCs w:val="28"/>
        </w:rPr>
        <w:object w:dxaOrig="1960" w:dyaOrig="499">
          <v:shape id="_x0000_i1032" type="#_x0000_t75" style="width:97.5pt;height:24.75pt" o:ole="">
            <v:imagedata r:id="rId20" o:title=""/>
          </v:shape>
          <o:OLEObject Type="Embed" ProgID="Equation.3" ShapeID="_x0000_i1032" DrawAspect="Content" ObjectID="_1551799203" r:id="rId21"/>
        </w:objec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2.Найти подбором корни: </w:t>
      </w:r>
      <w:r w:rsidRPr="00A81DB7">
        <w:rPr>
          <w:position w:val="-6"/>
          <w:sz w:val="28"/>
          <w:szCs w:val="28"/>
        </w:rPr>
        <w:object w:dxaOrig="2620" w:dyaOrig="499">
          <v:shape id="_x0000_i1033" type="#_x0000_t75" style="width:131.25pt;height:24.75pt" o:ole="">
            <v:imagedata r:id="rId22" o:title=""/>
          </v:shape>
          <o:OLEObject Type="Embed" ProgID="Equation.3" ShapeID="_x0000_i1033" DrawAspect="Content" ObjectID="_1551799204" r:id="rId23"/>
        </w:object>
      </w:r>
    </w:p>
    <w:p w:rsidR="00727B0B" w:rsidRPr="00A81DB7" w:rsidRDefault="00727B0B" w:rsidP="00727B0B">
      <w:pPr>
        <w:jc w:val="both"/>
        <w:rPr>
          <w:sz w:val="28"/>
          <w:szCs w:val="28"/>
        </w:rPr>
      </w:pPr>
    </w:p>
    <w:p w:rsidR="00727B0B" w:rsidRPr="004D3ACB" w:rsidRDefault="00727B0B" w:rsidP="00727B0B">
      <w:pPr>
        <w:jc w:val="both"/>
        <w:rPr>
          <w:sz w:val="28"/>
          <w:szCs w:val="28"/>
        </w:rPr>
      </w:pPr>
      <w:r w:rsidRPr="004D3ACB">
        <w:rPr>
          <w:sz w:val="28"/>
          <w:szCs w:val="28"/>
        </w:rPr>
        <w:t>Учащиеся 3 группы выполняют задания со слабой математической подготовкой. Работа содержит простейшие задания, подобные тем, которые разбирались на уроке (базовый уровень сложности).</w:t>
      </w:r>
    </w:p>
    <w:p w:rsidR="00727B0B" w:rsidRDefault="00DF6E35" w:rsidP="00727B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Зелёная </w:t>
      </w:r>
      <w:r w:rsidR="00727B0B" w:rsidRPr="006905D7">
        <w:rPr>
          <w:b/>
          <w:sz w:val="28"/>
          <w:szCs w:val="28"/>
        </w:rPr>
        <w:t>карточка</w:t>
      </w:r>
    </w:p>
    <w:p w:rsidR="00727B0B" w:rsidRDefault="00727B0B" w:rsidP="00727B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Решить квадратное уравнение:</w:t>
      </w:r>
    </w:p>
    <w:p w:rsidR="00727B0B" w:rsidRDefault="00727B0B" w:rsidP="00727B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81DB7">
        <w:rPr>
          <w:position w:val="-6"/>
          <w:sz w:val="28"/>
          <w:szCs w:val="28"/>
        </w:rPr>
        <w:object w:dxaOrig="2020" w:dyaOrig="499">
          <v:shape id="_x0000_i1034" type="#_x0000_t75" style="width:101.25pt;height:24.75pt" o:ole="">
            <v:imagedata r:id="rId24" o:title=""/>
          </v:shape>
          <o:OLEObject Type="Embed" ProgID="Equation.3" ShapeID="_x0000_i1034" DrawAspect="Content" ObjectID="_1551799205" r:id="rId25"/>
        </w:objec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r w:rsidRPr="006905D7">
        <w:rPr>
          <w:sz w:val="28"/>
          <w:szCs w:val="28"/>
        </w:rPr>
        <w:t xml:space="preserve"> </w:t>
      </w:r>
      <w:r w:rsidRPr="00A81DB7">
        <w:rPr>
          <w:position w:val="-6"/>
          <w:sz w:val="28"/>
          <w:szCs w:val="28"/>
        </w:rPr>
        <w:object w:dxaOrig="1860" w:dyaOrig="499">
          <v:shape id="_x0000_i1035" type="#_x0000_t75" style="width:93.75pt;height:24.75pt" o:ole="">
            <v:imagedata r:id="rId26" o:title=""/>
          </v:shape>
          <o:OLEObject Type="Embed" ProgID="Equation.3" ShapeID="_x0000_i1035" DrawAspect="Content" ObjectID="_1551799206" r:id="rId27"/>
        </w:object>
      </w:r>
    </w:p>
    <w:p w:rsidR="00727B0B" w:rsidRDefault="00727B0B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</w:t>
      </w:r>
      <w:r w:rsidRPr="006905D7">
        <w:rPr>
          <w:sz w:val="28"/>
          <w:szCs w:val="28"/>
        </w:rPr>
        <w:t xml:space="preserve"> </w:t>
      </w:r>
      <w:r w:rsidRPr="00A81DB7">
        <w:rPr>
          <w:position w:val="-6"/>
          <w:sz w:val="28"/>
          <w:szCs w:val="28"/>
        </w:rPr>
        <w:object w:dxaOrig="2600" w:dyaOrig="499">
          <v:shape id="_x0000_i1036" type="#_x0000_t75" style="width:129.75pt;height:24.75pt" o:ole="">
            <v:imagedata r:id="rId28" o:title=""/>
          </v:shape>
          <o:OLEObject Type="Embed" ProgID="Equation.3" ShapeID="_x0000_i1036" DrawAspect="Content" ObjectID="_1551799207" r:id="rId29"/>
        </w:object>
      </w:r>
    </w:p>
    <w:p w:rsidR="008F3BF9" w:rsidRDefault="008F3BF9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3ACB">
        <w:rPr>
          <w:sz w:val="28"/>
          <w:szCs w:val="28"/>
        </w:rPr>
        <w:t xml:space="preserve"> </w:t>
      </w:r>
    </w:p>
    <w:p w:rsidR="00DF6E35" w:rsidRDefault="00DF6E35" w:rsidP="0072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proofErr w:type="spellStart"/>
      <w:r>
        <w:rPr>
          <w:sz w:val="28"/>
          <w:szCs w:val="28"/>
        </w:rPr>
        <w:t>разноуровневую</w:t>
      </w:r>
      <w:proofErr w:type="spellEnd"/>
      <w:r>
        <w:rPr>
          <w:sz w:val="28"/>
          <w:szCs w:val="28"/>
        </w:rPr>
        <w:t xml:space="preserve"> самостоятельную работу можно провести в другой форме. Каждый учащийся может выбрать </w:t>
      </w:r>
      <w:r w:rsidR="008F3BF9">
        <w:rPr>
          <w:sz w:val="28"/>
          <w:szCs w:val="28"/>
        </w:rPr>
        <w:t>себе карточку любого уровня. В случие</w:t>
      </w:r>
      <w:r>
        <w:rPr>
          <w:sz w:val="28"/>
          <w:szCs w:val="28"/>
        </w:rPr>
        <w:t xml:space="preserve"> затруднение в решение заданий, ученик может поменять карточку.</w:t>
      </w:r>
    </w:p>
    <w:p w:rsidR="00625257" w:rsidRDefault="00625257" w:rsidP="00727B0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25257" w:rsidRPr="00625257" w:rsidTr="00825CC0">
        <w:tc>
          <w:tcPr>
            <w:tcW w:w="0" w:type="auto"/>
            <w:shd w:val="clear" w:color="auto" w:fill="E5B8B7"/>
          </w:tcPr>
          <w:p w:rsidR="00625257" w:rsidRPr="00625257" w:rsidRDefault="00625257" w:rsidP="006252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25257">
              <w:rPr>
                <w:rFonts w:eastAsia="Calibri"/>
                <w:sz w:val="28"/>
                <w:szCs w:val="28"/>
                <w:lang w:eastAsia="en-US"/>
              </w:rPr>
              <w:lastRenderedPageBreak/>
              <w:t>Самостоятельная работа по алгебре</w:t>
            </w:r>
          </w:p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257">
              <w:rPr>
                <w:rFonts w:eastAsia="Calibri"/>
                <w:sz w:val="28"/>
                <w:szCs w:val="28"/>
                <w:lang w:eastAsia="en-US"/>
              </w:rPr>
              <w:t>Тема «Квадратные уравнения»</w:t>
            </w:r>
          </w:p>
          <w:p w:rsidR="00625257" w:rsidRPr="00625257" w:rsidRDefault="00625257" w:rsidP="006252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5257" w:rsidRPr="00625257" w:rsidTr="00825CC0">
        <w:tc>
          <w:tcPr>
            <w:tcW w:w="0" w:type="auto"/>
            <w:shd w:val="clear" w:color="auto" w:fill="E5B8B7"/>
          </w:tcPr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а) </w:t>
            </w:r>
            <w:r w:rsidRPr="00625257">
              <w:rPr>
                <w:position w:val="-6"/>
                <w:sz w:val="28"/>
                <w:szCs w:val="28"/>
              </w:rPr>
              <w:object w:dxaOrig="3000" w:dyaOrig="499">
                <v:shape id="_x0000_i1037" type="#_x0000_t75" style="width:150pt;height:24.75pt">
                  <v:imagedata r:id="rId30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б) </w:t>
            </w:r>
            <w:r w:rsidRPr="00625257">
              <w:rPr>
                <w:position w:val="-14"/>
                <w:sz w:val="28"/>
                <w:szCs w:val="28"/>
              </w:rPr>
              <w:object w:dxaOrig="1920" w:dyaOrig="480">
                <v:shape id="_x0000_i1041" type="#_x0000_t75" style="width:96pt;height:24pt">
                  <v:imagedata r:id="rId31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>в)</w:t>
            </w:r>
            <w:r w:rsidRPr="00625257">
              <w:rPr>
                <w:position w:val="-36"/>
                <w:sz w:val="28"/>
                <w:szCs w:val="28"/>
              </w:rPr>
              <w:object w:dxaOrig="3140" w:dyaOrig="960">
                <v:shape id="_x0000_i1038" type="#_x0000_t75" style="width:156.75pt;height:48pt">
                  <v:imagedata r:id="rId32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>г)</w:t>
            </w:r>
            <w:r w:rsidRPr="00625257">
              <w:rPr>
                <w:position w:val="-14"/>
                <w:sz w:val="28"/>
                <w:szCs w:val="28"/>
              </w:rPr>
              <w:object w:dxaOrig="3660" w:dyaOrig="580">
                <v:shape id="_x0000_i1039" type="#_x0000_t75" style="width:183pt;height:29.25pt">
                  <v:imagedata r:id="rId33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  2.В уравнении </w:t>
            </w:r>
            <w:r w:rsidRPr="00625257">
              <w:rPr>
                <w:position w:val="-14"/>
                <w:sz w:val="28"/>
                <w:szCs w:val="28"/>
              </w:rPr>
              <w:object w:dxaOrig="2620" w:dyaOrig="580">
                <v:shape id="_x0000_i1040" type="#_x0000_t75" style="width:131.25pt;height:29.25pt">
                  <v:imagedata r:id="rId34" o:title=""/>
                </v:shape>
              </w:object>
            </w:r>
            <w:r w:rsidRPr="00625257">
              <w:rPr>
                <w:sz w:val="28"/>
                <w:szCs w:val="28"/>
              </w:rPr>
              <w:t xml:space="preserve"> один из корней равен 7. Найти второй корень и коэффициент р.</w:t>
            </w:r>
          </w:p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5257" w:rsidRPr="00625257" w:rsidTr="00825CC0">
        <w:trPr>
          <w:trHeight w:val="1141"/>
        </w:trPr>
        <w:tc>
          <w:tcPr>
            <w:tcW w:w="0" w:type="auto"/>
            <w:shd w:val="clear" w:color="auto" w:fill="FFFF00"/>
          </w:tcPr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257">
              <w:rPr>
                <w:rFonts w:eastAsia="Calibri"/>
                <w:sz w:val="28"/>
                <w:szCs w:val="28"/>
                <w:lang w:eastAsia="en-US"/>
              </w:rPr>
              <w:t>Самостоятельная работа по алгебре</w:t>
            </w:r>
          </w:p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257">
              <w:rPr>
                <w:rFonts w:eastAsia="Calibri"/>
                <w:sz w:val="28"/>
                <w:szCs w:val="28"/>
                <w:lang w:eastAsia="en-US"/>
              </w:rPr>
              <w:t>Тема «Квадратные уравнения»</w:t>
            </w:r>
          </w:p>
        </w:tc>
      </w:tr>
      <w:tr w:rsidR="00625257" w:rsidRPr="00625257" w:rsidTr="00825CC0">
        <w:tc>
          <w:tcPr>
            <w:tcW w:w="0" w:type="auto"/>
            <w:shd w:val="clear" w:color="auto" w:fill="FFFF00"/>
          </w:tcPr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>1. Решить квадратное уравнение:</w: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а) </w:t>
            </w:r>
            <w:r w:rsidRPr="00625257">
              <w:rPr>
                <w:position w:val="-6"/>
                <w:sz w:val="28"/>
                <w:szCs w:val="28"/>
              </w:rPr>
              <w:object w:dxaOrig="2860" w:dyaOrig="499">
                <v:shape id="_x0000_i1042" type="#_x0000_t75" style="width:143.25pt;height:24.75pt">
                  <v:imagedata r:id="rId35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б) </w:t>
            </w:r>
            <w:r w:rsidRPr="00625257">
              <w:rPr>
                <w:position w:val="-6"/>
                <w:sz w:val="28"/>
                <w:szCs w:val="28"/>
              </w:rPr>
              <w:object w:dxaOrig="2400" w:dyaOrig="499">
                <v:shape id="_x0000_i1043" type="#_x0000_t75" style="width:120pt;height:24.75pt">
                  <v:imagedata r:id="rId36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в) </w:t>
            </w:r>
            <w:r w:rsidRPr="00625257">
              <w:rPr>
                <w:position w:val="-6"/>
                <w:sz w:val="28"/>
                <w:szCs w:val="28"/>
              </w:rPr>
              <w:object w:dxaOrig="1960" w:dyaOrig="499">
                <v:shape id="_x0000_i1044" type="#_x0000_t75" style="width:98.25pt;height:24.75pt">
                  <v:imagedata r:id="rId37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2.Найти подбором корни: </w:t>
            </w:r>
            <w:r w:rsidRPr="00625257">
              <w:rPr>
                <w:position w:val="-6"/>
                <w:sz w:val="28"/>
                <w:szCs w:val="28"/>
              </w:rPr>
              <w:object w:dxaOrig="2620" w:dyaOrig="499">
                <v:shape id="_x0000_i1045" type="#_x0000_t75" style="width:131.25pt;height:24.75pt">
                  <v:imagedata r:id="rId38" o:title=""/>
                </v:shape>
              </w:object>
            </w:r>
          </w:p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5257" w:rsidRPr="00625257" w:rsidTr="00825CC0">
        <w:tc>
          <w:tcPr>
            <w:tcW w:w="0" w:type="auto"/>
            <w:shd w:val="clear" w:color="auto" w:fill="AFFFD3"/>
          </w:tcPr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257">
              <w:rPr>
                <w:rFonts w:eastAsia="Calibri"/>
                <w:sz w:val="28"/>
                <w:szCs w:val="28"/>
                <w:lang w:eastAsia="en-US"/>
              </w:rPr>
              <w:t>Самостоятельная работа по алгебре</w:t>
            </w:r>
          </w:p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5257">
              <w:rPr>
                <w:rFonts w:eastAsia="Calibri"/>
                <w:sz w:val="28"/>
                <w:szCs w:val="28"/>
                <w:lang w:eastAsia="en-US"/>
              </w:rPr>
              <w:t>Тема «Квадратные уравнения»</w:t>
            </w:r>
          </w:p>
          <w:p w:rsidR="00625257" w:rsidRPr="00625257" w:rsidRDefault="00625257" w:rsidP="006252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5257" w:rsidRPr="00625257" w:rsidTr="00825CC0">
        <w:tc>
          <w:tcPr>
            <w:tcW w:w="0" w:type="auto"/>
            <w:shd w:val="clear" w:color="auto" w:fill="AFFFD3"/>
          </w:tcPr>
          <w:p w:rsidR="00625257" w:rsidRPr="00625257" w:rsidRDefault="00625257" w:rsidP="00625257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>Решить квадратное уравнение:</w: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а) </w:t>
            </w:r>
            <w:r w:rsidRPr="00625257">
              <w:rPr>
                <w:position w:val="-6"/>
                <w:sz w:val="28"/>
                <w:szCs w:val="28"/>
              </w:rPr>
              <w:object w:dxaOrig="2020" w:dyaOrig="499">
                <v:shape id="_x0000_i1046" type="#_x0000_t75" style="width:101.25pt;height:24.75pt">
                  <v:imagedata r:id="rId39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 б) </w:t>
            </w:r>
            <w:r w:rsidRPr="00625257">
              <w:rPr>
                <w:position w:val="-6"/>
                <w:sz w:val="28"/>
                <w:szCs w:val="28"/>
              </w:rPr>
              <w:object w:dxaOrig="1860" w:dyaOrig="499">
                <v:shape id="_x0000_i1047" type="#_x0000_t75" style="width:93pt;height:24.75pt">
                  <v:imagedata r:id="rId40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 в) </w:t>
            </w:r>
            <w:r w:rsidRPr="00625257">
              <w:rPr>
                <w:position w:val="-6"/>
                <w:sz w:val="28"/>
                <w:szCs w:val="28"/>
              </w:rPr>
              <w:object w:dxaOrig="2600" w:dyaOrig="499">
                <v:shape id="_x0000_i1048" type="#_x0000_t75" style="width:129.75pt;height:24.75pt">
                  <v:imagedata r:id="rId41" o:title=""/>
                </v:shape>
              </w:object>
            </w:r>
          </w:p>
          <w:p w:rsidR="00625257" w:rsidRPr="00625257" w:rsidRDefault="00625257" w:rsidP="00625257">
            <w:pPr>
              <w:rPr>
                <w:sz w:val="28"/>
                <w:szCs w:val="28"/>
              </w:rPr>
            </w:pPr>
            <w:r w:rsidRPr="00625257">
              <w:rPr>
                <w:sz w:val="28"/>
                <w:szCs w:val="28"/>
              </w:rPr>
              <w:t xml:space="preserve">   </w:t>
            </w:r>
          </w:p>
          <w:p w:rsidR="00625257" w:rsidRPr="00625257" w:rsidRDefault="00625257" w:rsidP="006252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5257" w:rsidRPr="00727B0B" w:rsidRDefault="00625257" w:rsidP="00727B0B">
      <w:pPr>
        <w:jc w:val="both"/>
        <w:rPr>
          <w:sz w:val="28"/>
          <w:szCs w:val="28"/>
        </w:rPr>
      </w:pPr>
    </w:p>
    <w:sectPr w:rsidR="00625257" w:rsidRPr="0072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688"/>
    <w:multiLevelType w:val="hybridMultilevel"/>
    <w:tmpl w:val="8E5CD2AE"/>
    <w:lvl w:ilvl="0" w:tplc="88C4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E7B34"/>
    <w:multiLevelType w:val="hybridMultilevel"/>
    <w:tmpl w:val="8E5CD2AE"/>
    <w:lvl w:ilvl="0" w:tplc="88C4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D"/>
    <w:rsid w:val="0049614D"/>
    <w:rsid w:val="004D3ACB"/>
    <w:rsid w:val="00625257"/>
    <w:rsid w:val="00727B0B"/>
    <w:rsid w:val="008F3BF9"/>
    <w:rsid w:val="00DF6E35"/>
    <w:rsid w:val="00E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257"/>
  </w:style>
  <w:style w:type="character" w:customStyle="1" w:styleId="c0">
    <w:name w:val="c0"/>
    <w:basedOn w:val="a0"/>
    <w:rsid w:val="00625257"/>
  </w:style>
  <w:style w:type="paragraph" w:styleId="a3">
    <w:name w:val="No Spacing"/>
    <w:uiPriority w:val="1"/>
    <w:qFormat/>
    <w:rsid w:val="00625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5257"/>
  </w:style>
  <w:style w:type="character" w:customStyle="1" w:styleId="c0">
    <w:name w:val="c0"/>
    <w:basedOn w:val="a0"/>
    <w:rsid w:val="00625257"/>
  </w:style>
  <w:style w:type="paragraph" w:styleId="a3">
    <w:name w:val="No Spacing"/>
    <w:uiPriority w:val="1"/>
    <w:qFormat/>
    <w:rsid w:val="00625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2017-03-22T17:16:00Z</dcterms:created>
  <dcterms:modified xsi:type="dcterms:W3CDTF">2017-03-23T15:33:00Z</dcterms:modified>
</cp:coreProperties>
</file>