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C" w:rsidRPr="00E26202" w:rsidRDefault="003B339C" w:rsidP="000A3237">
      <w:pPr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B339C" w:rsidRDefault="003B339C" w:rsidP="00BD46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4681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Pr="00305158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BD4681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="00414F2A">
        <w:rPr>
          <w:rFonts w:ascii="Times New Roman" w:hAnsi="Times New Roman"/>
          <w:bCs/>
          <w:sz w:val="24"/>
          <w:szCs w:val="24"/>
        </w:rPr>
        <w:t>Супер-Счет</w:t>
      </w:r>
      <w:proofErr w:type="gramEnd"/>
      <w:r w:rsidRPr="00BD4681">
        <w:rPr>
          <w:rFonts w:ascii="Times New Roman" w:hAnsi="Times New Roman"/>
          <w:bCs/>
          <w:sz w:val="24"/>
          <w:szCs w:val="24"/>
        </w:rPr>
        <w:t xml:space="preserve">» для </w:t>
      </w:r>
      <w:r w:rsidR="00047545">
        <w:rPr>
          <w:rFonts w:ascii="Times New Roman" w:hAnsi="Times New Roman"/>
          <w:bCs/>
          <w:sz w:val="24"/>
          <w:szCs w:val="24"/>
        </w:rPr>
        <w:t>5-6</w:t>
      </w:r>
      <w:r w:rsidRPr="00BD4681">
        <w:rPr>
          <w:rFonts w:ascii="Times New Roman" w:hAnsi="Times New Roman"/>
          <w:bCs/>
          <w:sz w:val="24"/>
          <w:szCs w:val="24"/>
        </w:rPr>
        <w:t xml:space="preserve"> классов </w:t>
      </w:r>
      <w:r w:rsidRPr="00BD4681">
        <w:rPr>
          <w:rFonts w:ascii="Times New Roman" w:hAnsi="Times New Roman"/>
          <w:bCs/>
          <w:color w:val="000000"/>
          <w:sz w:val="24"/>
          <w:szCs w:val="24"/>
        </w:rPr>
        <w:t>соответствует Федеральному государствен</w:t>
      </w:r>
      <w:r>
        <w:rPr>
          <w:rFonts w:ascii="Times New Roman" w:hAnsi="Times New Roman"/>
          <w:bCs/>
          <w:color w:val="000000"/>
          <w:sz w:val="24"/>
          <w:szCs w:val="24"/>
        </w:rPr>
        <w:t>ному образовательному стандарту.</w:t>
      </w:r>
    </w:p>
    <w:p w:rsidR="003B339C" w:rsidRPr="00BD4681" w:rsidRDefault="003B339C" w:rsidP="00BD46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Программа составлена </w:t>
      </w:r>
      <w:r w:rsidRPr="00BD4681">
        <w:rPr>
          <w:rFonts w:ascii="Times New Roman" w:hAnsi="Times New Roman"/>
          <w:bCs/>
          <w:sz w:val="24"/>
          <w:szCs w:val="24"/>
        </w:rPr>
        <w:t>в соответствии с нормативно-правовыми документами:</w:t>
      </w:r>
      <w:r w:rsidRPr="00BD4681">
        <w:rPr>
          <w:rFonts w:ascii="Times New Roman" w:hAnsi="Times New Roman"/>
          <w:color w:val="000000"/>
          <w:sz w:val="24"/>
          <w:szCs w:val="24"/>
        </w:rPr>
        <w:t> </w:t>
      </w:r>
    </w:p>
    <w:p w:rsidR="003B339C" w:rsidRDefault="003B339C" w:rsidP="00BD4681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/ Министерство образования и науки РФ. — М.: Просвещение, 2011. (Стандарты второго поколения.) Приказ Министерства образования и науки РФ от 17.12.2010. № 1897. </w:t>
      </w:r>
    </w:p>
    <w:p w:rsidR="003B339C" w:rsidRDefault="003B339C" w:rsidP="00BD4681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 Данилюк А.Я., Кондаков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А.М., Тишков В.А. Концепция духовно </w:t>
      </w:r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нравственного развития и воспитания личности гражданина России. — М.: Просвещение, 2010. (Стандарты второго поколения.) </w:t>
      </w:r>
    </w:p>
    <w:p w:rsidR="003B339C" w:rsidRDefault="003B339C" w:rsidP="00BD4681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 Фундаментальное ядро содержания общего образования</w:t>
      </w:r>
      <w:proofErr w:type="gramStart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 / П</w:t>
      </w:r>
      <w:proofErr w:type="gramEnd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од ред. В. В. Козлова, А. М. </w:t>
      </w:r>
      <w:proofErr w:type="spellStart"/>
      <w:r w:rsidRPr="008E043B">
        <w:rPr>
          <w:rFonts w:ascii="Times New Roman" w:hAnsi="Times New Roman"/>
          <w:bCs/>
          <w:sz w:val="24"/>
          <w:szCs w:val="24"/>
          <w:lang w:eastAsia="ru-RU"/>
        </w:rPr>
        <w:t>Кондакова</w:t>
      </w:r>
      <w:proofErr w:type="spellEnd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. — М.: Просвещение, 2010. (Стандарты второго поколения.) </w:t>
      </w:r>
    </w:p>
    <w:p w:rsidR="003B339C" w:rsidRPr="008E043B" w:rsidRDefault="003B339C" w:rsidP="00BD4681">
      <w:pPr>
        <w:pStyle w:val="a5"/>
        <w:numPr>
          <w:ilvl w:val="0"/>
          <w:numId w:val="48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8E043B">
        <w:rPr>
          <w:rFonts w:ascii="Times New Roman" w:hAnsi="Times New Roman"/>
          <w:bCs/>
          <w:sz w:val="24"/>
          <w:szCs w:val="24"/>
          <w:lang w:eastAsia="ru-RU"/>
        </w:rPr>
        <w:t>Примерные программы по учебным предметам. Математика 5-9 классы : проект</w:t>
      </w:r>
      <w:proofErr w:type="gramStart"/>
      <w:r w:rsidRPr="008E043B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8E043B">
        <w:rPr>
          <w:rFonts w:ascii="Times New Roman" w:hAnsi="Times New Roman"/>
          <w:bCs/>
          <w:sz w:val="24"/>
          <w:szCs w:val="24"/>
          <w:lang w:eastAsia="ru-RU"/>
        </w:rPr>
        <w:t>п</w:t>
      </w:r>
      <w:proofErr w:type="gramEnd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околения).– 3-е изд. </w:t>
      </w:r>
      <w:proofErr w:type="spellStart"/>
      <w:r w:rsidRPr="008E043B">
        <w:rPr>
          <w:rFonts w:ascii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8E043B">
        <w:rPr>
          <w:rFonts w:ascii="Times New Roman" w:hAnsi="Times New Roman"/>
          <w:bCs/>
          <w:sz w:val="24"/>
          <w:szCs w:val="24"/>
          <w:lang w:eastAsia="ru-RU"/>
        </w:rPr>
        <w:t>. – М.</w:t>
      </w:r>
      <w:proofErr w:type="gramStart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 Просвещение, 2011. – 64 с. – (Стандарты второго </w:t>
      </w:r>
      <w:r>
        <w:rPr>
          <w:rFonts w:ascii="Times New Roman" w:hAnsi="Times New Roman"/>
          <w:bCs/>
          <w:sz w:val="24"/>
          <w:szCs w:val="24"/>
          <w:lang w:eastAsia="ru-RU"/>
        </w:rPr>
        <w:t>поколения)</w:t>
      </w:r>
    </w:p>
    <w:p w:rsidR="003B339C" w:rsidRDefault="003B339C" w:rsidP="00BD4681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развития и </w:t>
      </w:r>
      <w:r>
        <w:rPr>
          <w:rFonts w:ascii="Times New Roman" w:hAnsi="Times New Roman"/>
          <w:bCs/>
          <w:sz w:val="24"/>
          <w:szCs w:val="24"/>
          <w:lang w:eastAsia="ru-RU"/>
        </w:rPr>
        <w:t>формирования универсальных учеб</w:t>
      </w:r>
      <w:r w:rsidRPr="008E043B">
        <w:rPr>
          <w:rFonts w:ascii="Times New Roman" w:hAnsi="Times New Roman"/>
          <w:bCs/>
          <w:sz w:val="24"/>
          <w:szCs w:val="24"/>
          <w:lang w:eastAsia="ru-RU"/>
        </w:rPr>
        <w:t>ных действий для основного обще</w:t>
      </w:r>
      <w:r>
        <w:rPr>
          <w:rFonts w:ascii="Times New Roman" w:hAnsi="Times New Roman"/>
          <w:bCs/>
          <w:sz w:val="24"/>
          <w:szCs w:val="24"/>
          <w:lang w:eastAsia="ru-RU"/>
        </w:rPr>
        <w:t>го образования. — М.: Просвеще</w:t>
      </w:r>
      <w:r w:rsidRPr="008E043B">
        <w:rPr>
          <w:rFonts w:ascii="Times New Roman" w:hAnsi="Times New Roman"/>
          <w:bCs/>
          <w:sz w:val="24"/>
          <w:szCs w:val="24"/>
          <w:lang w:eastAsia="ru-RU"/>
        </w:rPr>
        <w:t>ние, 201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. (Стандарты второго </w:t>
      </w:r>
      <w:r w:rsidRPr="004A6E4C">
        <w:rPr>
          <w:rFonts w:ascii="Times New Roman" w:hAnsi="Times New Roman"/>
          <w:bCs/>
          <w:sz w:val="24"/>
          <w:szCs w:val="24"/>
          <w:lang w:eastAsia="ru-RU"/>
        </w:rPr>
        <w:t>поколения.)</w:t>
      </w:r>
    </w:p>
    <w:p w:rsidR="003B339C" w:rsidRPr="00414F2A" w:rsidRDefault="003B339C" w:rsidP="00A321F9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6E4C">
        <w:rPr>
          <w:bCs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321F9">
        <w:rPr>
          <w:rFonts w:ascii="Times New Roman" w:hAnsi="Times New Roman"/>
          <w:sz w:val="24"/>
          <w:szCs w:val="24"/>
        </w:rPr>
        <w:t>бщеобразовательн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A321F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A321F9">
        <w:rPr>
          <w:rFonts w:ascii="Times New Roman" w:hAnsi="Times New Roman"/>
          <w:sz w:val="24"/>
          <w:szCs w:val="24"/>
        </w:rPr>
        <w:t xml:space="preserve"> школы и учебн</w:t>
      </w:r>
      <w:r>
        <w:rPr>
          <w:rFonts w:ascii="Times New Roman" w:hAnsi="Times New Roman"/>
          <w:sz w:val="24"/>
          <w:szCs w:val="24"/>
        </w:rPr>
        <w:t>ый план</w:t>
      </w:r>
      <w:r w:rsidRPr="00A32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Падунской</w:t>
      </w:r>
      <w:proofErr w:type="spellEnd"/>
      <w:r w:rsidRPr="00A32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СОШ, филиала МАОУ «СОШ №4</w:t>
      </w:r>
      <w:r w:rsidRPr="00A321F9">
        <w:rPr>
          <w:rFonts w:ascii="Times New Roman" w:hAnsi="Times New Roman"/>
          <w:sz w:val="24"/>
          <w:szCs w:val="24"/>
        </w:rPr>
        <w:t xml:space="preserve"> на 2019 – 2020 учебный год</w:t>
      </w:r>
      <w:proofErr w:type="gramStart"/>
      <w:r w:rsidRPr="00A321F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321F9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A321F9">
        <w:rPr>
          <w:rFonts w:ascii="Times New Roman" w:hAnsi="Times New Roman"/>
          <w:sz w:val="24"/>
          <w:szCs w:val="24"/>
        </w:rPr>
        <w:t xml:space="preserve"> приказом директора школы от 21.06.2019 №134-О</w:t>
      </w:r>
      <w:r w:rsidRPr="00A321F9">
        <w:t>.</w:t>
      </w:r>
      <w:r w:rsidR="00414F2A">
        <w:t xml:space="preserve"> </w:t>
      </w:r>
    </w:p>
    <w:p w:rsidR="00414F2A" w:rsidRDefault="00414F2A" w:rsidP="00414F2A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Закона РФ «Об образовании»,</w:t>
      </w:r>
    </w:p>
    <w:p w:rsidR="00C80614" w:rsidRPr="00C80614" w:rsidRDefault="00414F2A" w:rsidP="00414F2A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Типового положения об учреждении дополнительного образования детей,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14F2A">
        <w:rPr>
          <w:color w:val="000000"/>
        </w:rPr>
        <w:t xml:space="preserve">Григорьев Д. В., Степанов П. В. </w:t>
      </w:r>
    </w:p>
    <w:p w:rsidR="00414F2A" w:rsidRPr="00414F2A" w:rsidRDefault="00414F2A" w:rsidP="00414F2A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14F2A">
        <w:rPr>
          <w:color w:val="000000"/>
        </w:rPr>
        <w:t>Внеурочная деятельность школьников. Методический конструктор. Пособие для учителя. – М.: Просвещение, 2010 г.;</w:t>
      </w:r>
    </w:p>
    <w:p w:rsidR="00414F2A" w:rsidRPr="00C80614" w:rsidRDefault="00414F2A" w:rsidP="00C80614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80614">
        <w:rPr>
          <w:color w:val="000000"/>
        </w:rPr>
        <w:t>А.В.Фарков</w:t>
      </w:r>
      <w:proofErr w:type="spellEnd"/>
      <w:r w:rsidRPr="00C80614">
        <w:rPr>
          <w:color w:val="000000"/>
        </w:rPr>
        <w:t>, Математические олимпиады в школе, 5-11 класс; 2009г.</w:t>
      </w:r>
    </w:p>
    <w:p w:rsidR="00C80614" w:rsidRDefault="00C80614" w:rsidP="00C806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B339C" w:rsidRDefault="00C80614" w:rsidP="00C806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ab/>
      </w:r>
      <w:r w:rsidR="00414F2A">
        <w:rPr>
          <w:color w:val="000000"/>
        </w:rPr>
        <w:t>Внеурочная деятельность по математике </w:t>
      </w:r>
      <w:r>
        <w:rPr>
          <w:b/>
          <w:bCs/>
          <w:i/>
          <w:iCs/>
          <w:color w:val="000000"/>
        </w:rPr>
        <w:t>рассчитана на 35 учебных часов (1</w:t>
      </w:r>
      <w:r w:rsidR="00414F2A">
        <w:rPr>
          <w:b/>
          <w:bCs/>
          <w:i/>
          <w:iCs/>
          <w:color w:val="000000"/>
        </w:rPr>
        <w:t xml:space="preserve"> ч в неделю),</w:t>
      </w:r>
      <w:r w:rsidR="00414F2A">
        <w:rPr>
          <w:color w:val="000000"/>
        </w:rPr>
        <w:t xml:space="preserve"> для учащихся </w:t>
      </w:r>
      <w:r w:rsidR="005D5802">
        <w:rPr>
          <w:bCs/>
        </w:rPr>
        <w:t xml:space="preserve">5-6 </w:t>
      </w:r>
      <w:r w:rsidR="00414F2A">
        <w:rPr>
          <w:color w:val="000000"/>
        </w:rPr>
        <w:t>классов.</w:t>
      </w:r>
    </w:p>
    <w:p w:rsidR="00C80614" w:rsidRPr="00C80614" w:rsidRDefault="00C80614" w:rsidP="00C806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 xml:space="preserve">Новизной </w:t>
      </w:r>
      <w:r w:rsidRPr="00E26202">
        <w:rPr>
          <w:rFonts w:ascii="Times New Roman" w:hAnsi="Times New Roman"/>
          <w:bCs/>
          <w:sz w:val="24"/>
          <w:szCs w:val="24"/>
        </w:rPr>
        <w:t>данной программы является то, что она базируется на системно-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деятельностном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 xml:space="preserve"> подходе, который создаёт основу для самостоятельного успешного усвоения учащимися новых знаний, умений, компетенций, видов и способов деятельности.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26202">
        <w:rPr>
          <w:rFonts w:ascii="Times New Roman" w:hAnsi="Times New Roman"/>
          <w:bCs/>
          <w:sz w:val="24"/>
          <w:szCs w:val="24"/>
        </w:rPr>
        <w:t xml:space="preserve">Программа внеурочной деятельности «Магия математики» предназначена для учащихся </w:t>
      </w:r>
      <w:r w:rsidR="005D5802">
        <w:rPr>
          <w:rFonts w:ascii="Times New Roman" w:hAnsi="Times New Roman"/>
          <w:bCs/>
          <w:sz w:val="24"/>
          <w:szCs w:val="24"/>
        </w:rPr>
        <w:t xml:space="preserve">5-6 </w:t>
      </w:r>
      <w:r w:rsidRPr="00E26202">
        <w:rPr>
          <w:rFonts w:ascii="Times New Roman" w:hAnsi="Times New Roman"/>
          <w:bCs/>
          <w:sz w:val="24"/>
          <w:szCs w:val="24"/>
        </w:rPr>
        <w:t>классов и направлена на формирование методологических качеств учащихся (умение поставить цель и организовать её достижение), а также креативных качеств (вдохновенность, гибкость ума, критичность, наличие своего мнения) и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информацию.</w:t>
      </w:r>
      <w:proofErr w:type="gramEnd"/>
      <w:r w:rsidRPr="00E26202">
        <w:rPr>
          <w:rFonts w:ascii="Times New Roman" w:hAnsi="Times New Roman"/>
          <w:bCs/>
          <w:sz w:val="24"/>
          <w:szCs w:val="24"/>
        </w:rPr>
        <w:t xml:space="preserve"> В ходе решения математических задач у учащихся могут быть сформированы следующие способности: </w:t>
      </w:r>
    </w:p>
    <w:p w:rsidR="003B339C" w:rsidRPr="00E26202" w:rsidRDefault="003B339C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/>
          <w:bCs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lastRenderedPageBreak/>
        <w:t xml:space="preserve">рефлексировать (видеть проблему; анализировать </w:t>
      </w:r>
      <w:proofErr w:type="gramStart"/>
      <w:r w:rsidRPr="00E26202">
        <w:rPr>
          <w:rFonts w:ascii="Times New Roman" w:hAnsi="Times New Roman"/>
          <w:bCs/>
          <w:sz w:val="24"/>
          <w:szCs w:val="24"/>
        </w:rPr>
        <w:t>сделанное</w:t>
      </w:r>
      <w:proofErr w:type="gramEnd"/>
      <w:r w:rsidRPr="00E26202">
        <w:rPr>
          <w:rFonts w:ascii="Times New Roman" w:hAnsi="Times New Roman"/>
          <w:bCs/>
          <w:sz w:val="24"/>
          <w:szCs w:val="24"/>
        </w:rPr>
        <w:t xml:space="preserve"> – почему получилось, почему не получилось; видеть трудности, ошибки);</w:t>
      </w:r>
    </w:p>
    <w:p w:rsidR="003B339C" w:rsidRPr="00E26202" w:rsidRDefault="003B339C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26202">
        <w:rPr>
          <w:rFonts w:ascii="Times New Roman" w:hAnsi="Times New Roman"/>
          <w:bCs/>
          <w:sz w:val="24"/>
          <w:szCs w:val="24"/>
        </w:rPr>
        <w:t>целеполагать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 xml:space="preserve"> (ставить и удерживать цели);</w:t>
      </w:r>
    </w:p>
    <w:p w:rsidR="003B339C" w:rsidRPr="00E26202" w:rsidRDefault="003B339C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/>
          <w:bCs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>моделировать (представлять способ действия в виде модели-схемы, выделяя всё существенное и главное);</w:t>
      </w:r>
    </w:p>
    <w:p w:rsidR="003B339C" w:rsidRPr="00E26202" w:rsidRDefault="003B339C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/>
          <w:bCs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>проявлять инициативу при поиске способа (способов) решения задачи;</w:t>
      </w:r>
    </w:p>
    <w:p w:rsidR="003B339C" w:rsidRPr="00E26202" w:rsidRDefault="003B339C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/>
          <w:bCs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аргументированно отклонять точки зрения других).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E26202">
        <w:rPr>
          <w:rFonts w:ascii="Times New Roman" w:hAnsi="Times New Roman"/>
          <w:sz w:val="24"/>
          <w:szCs w:val="24"/>
        </w:rPr>
        <w:t>данной программы обусловлена её методологической значимостью: учащиеся должны иметь мотивацию к обучению математике, стремиться развивать свои интеллектуальные возможности, логическое, абстрактное мышление. Материал создаёт основу математической грамотности, необходимой как тем, кто будет решать принципиальные задачи, связанные с математикой, так и тем, для кого математика не станет основной профессиональной деятельностью. Знания и умения, необходимые для развития интеллекта и логического мышления, могут стать основой для организации научно-исследовательской деятельности.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В соответствии с требованиями образовательного стандарта к внеурочной деятельности данная программа относиться к научно-познавательной деятельности, служит для раскрытия и реализации познавательных способностей учащихся, воспитания успешного поколения граждан страны, работающих на развитие собственных творческих возможностей.</w:t>
      </w:r>
    </w:p>
    <w:p w:rsidR="003B339C" w:rsidRPr="00E26202" w:rsidRDefault="003B339C" w:rsidP="00E26202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Программа позволяет обучающимся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Именно этот фактор является значимым при дальнейшей работе с учащимися, подготовке их к олимпиадам различного уровня. 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Не менее важным фактором  реализации данной программы является: стремление развить у обучающихся умений самостоятельно работать, думать, решать творческие задачи, </w:t>
      </w:r>
      <w:proofErr w:type="gramStart"/>
      <w:r w:rsidRPr="00E26202">
        <w:rPr>
          <w:rFonts w:ascii="Times New Roman" w:hAnsi="Times New Roman"/>
          <w:sz w:val="24"/>
          <w:szCs w:val="24"/>
        </w:rPr>
        <w:t>ИКТ-компетенции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, а также совершенствовать у детей навыки  аргументации, отстаивания собственной позиции по определённому вопросу. 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Содержание занятий направлено на освоение математической терминологии, которая    </w:t>
      </w:r>
      <w:r w:rsidRPr="00E26202">
        <w:rPr>
          <w:rFonts w:ascii="Times New Roman" w:hAnsi="Times New Roman"/>
          <w:sz w:val="24"/>
          <w:szCs w:val="24"/>
        </w:rPr>
        <w:br/>
        <w:t xml:space="preserve">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играх, и конкурсах. Творческие работы, проектная деятельность и </w:t>
      </w:r>
      <w:proofErr w:type="gramStart"/>
      <w:r w:rsidRPr="00E26202">
        <w:rPr>
          <w:rFonts w:ascii="Times New Roman" w:hAnsi="Times New Roman"/>
          <w:sz w:val="24"/>
          <w:szCs w:val="24"/>
        </w:rPr>
        <w:t>другие технологии, используемые в системе работы внеурочной деятельности должны быть основаны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на любознательности детей, которую следует поддерживать и направлять.     </w:t>
      </w:r>
    </w:p>
    <w:p w:rsidR="003B339C" w:rsidRPr="00E26202" w:rsidRDefault="003B339C" w:rsidP="00E2620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 xml:space="preserve">Цель </w:t>
      </w:r>
      <w:r w:rsidRPr="00E26202">
        <w:rPr>
          <w:rFonts w:ascii="Times New Roman" w:hAnsi="Times New Roman"/>
          <w:sz w:val="24"/>
          <w:szCs w:val="24"/>
        </w:rPr>
        <w:t xml:space="preserve">данного курса - </w:t>
      </w:r>
      <w:r w:rsidRPr="00E26202">
        <w:rPr>
          <w:rFonts w:ascii="Times New Roman" w:hAnsi="Times New Roman"/>
          <w:color w:val="000000"/>
          <w:sz w:val="24"/>
          <w:szCs w:val="24"/>
        </w:rPr>
        <w:t>развитие интереса обучающихся к математике; умения самостоятельно добывать знания и использовать их для достижения собственных целей; развитие математического кругозора, мышления, исследовательских умений; воспитание настойчивости, инициативы, для активного участия в жизни общества.</w:t>
      </w:r>
    </w:p>
    <w:p w:rsidR="003B339C" w:rsidRPr="00E26202" w:rsidRDefault="003B339C" w:rsidP="00E2620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E26202">
        <w:rPr>
          <w:rFonts w:ascii="Times New Roman" w:hAnsi="Times New Roman"/>
          <w:b/>
          <w:color w:val="000000"/>
          <w:sz w:val="24"/>
          <w:szCs w:val="24"/>
        </w:rPr>
        <w:t>задачами</w:t>
      </w:r>
      <w:r w:rsidRPr="00E26202">
        <w:rPr>
          <w:rFonts w:ascii="Times New Roman" w:hAnsi="Times New Roman"/>
          <w:color w:val="000000"/>
          <w:sz w:val="24"/>
          <w:szCs w:val="24"/>
        </w:rPr>
        <w:t xml:space="preserve"> курса являются:</w:t>
      </w:r>
    </w:p>
    <w:p w:rsidR="003B339C" w:rsidRPr="00E26202" w:rsidRDefault="003B339C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усвоение математической терминологии и символики;</w:t>
      </w:r>
    </w:p>
    <w:p w:rsidR="003B339C" w:rsidRPr="00E26202" w:rsidRDefault="003B339C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формирование потребности к логическим обоснованиям и рассуждениям;</w:t>
      </w:r>
    </w:p>
    <w:p w:rsidR="003B339C" w:rsidRPr="00E26202" w:rsidRDefault="003B339C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lastRenderedPageBreak/>
        <w:t>развитие познавательного интереса;</w:t>
      </w:r>
    </w:p>
    <w:p w:rsidR="003B339C" w:rsidRPr="00E26202" w:rsidRDefault="003B339C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вовлечение в исследовательскую деятельность;</w:t>
      </w:r>
    </w:p>
    <w:p w:rsidR="003B339C" w:rsidRPr="00E26202" w:rsidRDefault="003B339C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содействие воспитанию активности личности, культуры общения и нормативного поведения в социуме.</w:t>
      </w:r>
    </w:p>
    <w:p w:rsidR="003B339C" w:rsidRPr="00E26202" w:rsidRDefault="003B339C" w:rsidP="00E262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В процессе изучения данного курса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</w:t>
      </w:r>
    </w:p>
    <w:p w:rsidR="003B339C" w:rsidRDefault="003B339C" w:rsidP="008B21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339C" w:rsidRDefault="003B339C" w:rsidP="00E2620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3B339C" w:rsidRPr="00E26202" w:rsidRDefault="003B339C" w:rsidP="00E262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коммуникативных, познавательных), </w:t>
      </w:r>
      <w:proofErr w:type="gramStart"/>
      <w:r w:rsidRPr="00E26202">
        <w:rPr>
          <w:rFonts w:ascii="Times New Roman" w:hAnsi="Times New Roman"/>
          <w:sz w:val="24"/>
          <w:szCs w:val="24"/>
        </w:rPr>
        <w:t>учебную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6202">
        <w:rPr>
          <w:rFonts w:ascii="Times New Roman" w:hAnsi="Times New Roman"/>
          <w:sz w:val="24"/>
          <w:szCs w:val="24"/>
        </w:rPr>
        <w:t>общепользовательскую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 ИКТ-компетентность учащихся, опыт проектной деятельности, навыки работы с информацией.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Pr="00E26202">
        <w:rPr>
          <w:rFonts w:ascii="Times New Roman" w:hAnsi="Times New Roman"/>
          <w:sz w:val="24"/>
          <w:szCs w:val="24"/>
        </w:rPr>
        <w:t xml:space="preserve"> 1) ответственное отношение к учению, готовность и способность обучающихся к саморазвитию и самообразованию на основе мотивации к обучению и познанию; 2)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4) критичность мышления, инициатива, находчивость, активность при решении математических задач; 5) навыки сотрудничества в разных ситуациях, умения не создавать конфликты и находить выходы из спорных ситуаций; 6) этические чувства, прежде всего доброжелательность и эмоционально-нравственная отзывчивость. 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20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262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26202">
        <w:rPr>
          <w:rFonts w:ascii="Times New Roman" w:hAnsi="Times New Roman"/>
          <w:b/>
          <w:sz w:val="24"/>
          <w:szCs w:val="24"/>
        </w:rPr>
        <w:t>результаты</w:t>
      </w:r>
      <w:r w:rsidRPr="00E26202">
        <w:rPr>
          <w:rFonts w:ascii="Times New Roman" w:hAnsi="Times New Roman"/>
          <w:sz w:val="24"/>
          <w:szCs w:val="24"/>
        </w:rPr>
        <w:t>: 1) умение видеть математическую задачу в контексте проблемной ситуации в других дисциплинах, в окружающей жизни; 2) развитие компетентности в области использования информационн</w:t>
      </w:r>
      <w:proofErr w:type="gramStart"/>
      <w:r w:rsidRPr="00E26202">
        <w:rPr>
          <w:rFonts w:ascii="Times New Roman" w:hAnsi="Times New Roman"/>
          <w:sz w:val="24"/>
          <w:szCs w:val="24"/>
        </w:rPr>
        <w:t>о-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коммуникационных технологий; 3)развитие понимания сущности алгоритмических предписаний и умения действовать в соответствии с предложенным алгоритмом; 4) умение определять понятия, создавать обобщения, устанавливать связи; 5) умение устанавливать причинно-следственные связи, строить </w:t>
      </w:r>
      <w:proofErr w:type="gramStart"/>
      <w:r w:rsidRPr="00E26202">
        <w:rPr>
          <w:rFonts w:ascii="Times New Roman" w:hAnsi="Times New Roman"/>
          <w:sz w:val="24"/>
          <w:szCs w:val="24"/>
        </w:rPr>
        <w:t xml:space="preserve">логическое </w:t>
      </w:r>
      <w:r w:rsidRPr="00E26202">
        <w:rPr>
          <w:rFonts w:ascii="Times New Roman" w:hAnsi="Times New Roman"/>
          <w:sz w:val="24"/>
          <w:szCs w:val="24"/>
        </w:rPr>
        <w:lastRenderedPageBreak/>
        <w:t>рассуждение</w:t>
      </w:r>
      <w:proofErr w:type="gramEnd"/>
      <w:r w:rsidRPr="00E26202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 6) владение способами исследовательской деятельности; 7) формирование творческого мышления.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  <w:r w:rsidRPr="00E26202">
        <w:rPr>
          <w:rFonts w:ascii="Times New Roman" w:hAnsi="Times New Roman"/>
          <w:sz w:val="24"/>
          <w:szCs w:val="24"/>
        </w:rPr>
        <w:t>1) представление о математической науке как сфере математической деятельности, об этапах её развития, о её значимости для развития цивилизации; 2)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3) умение выдвигать гипотезы при решении задачи, понимать необходимость их проверки; 4) усвоение основных базовых знаний по математике, её ключевых понятий; 5) улучшение качества решения задач разного уровня сложности; 6) успешное выступление на олимпиадах, играх, конкурсах.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Достичь планируемых результатов помогут педагогические технологии, использующие методы активного обучения. Примером таких технологий являются игровые технологии.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Воспитательный эффект</w:t>
      </w:r>
      <w:r w:rsidRPr="00E26202">
        <w:rPr>
          <w:rFonts w:ascii="Times New Roman" w:hAnsi="Times New Roman"/>
          <w:sz w:val="24"/>
          <w:szCs w:val="24"/>
        </w:rPr>
        <w:t xml:space="preserve"> достигается по двум уровням взаимодействия – связь ученика с учителем и взаимодействие школьников между собой на уровне группы курса.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Осуществляется приобретение школьниками:</w:t>
      </w:r>
    </w:p>
    <w:p w:rsidR="003B339C" w:rsidRPr="00E26202" w:rsidRDefault="003B339C" w:rsidP="00E26202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знаний о математике как части общечеловеческой культуры, как форме описания и методике познания действительности, о значимости математике в развитии цивилизации и современного общества;</w:t>
      </w:r>
    </w:p>
    <w:p w:rsidR="003B339C" w:rsidRPr="00E26202" w:rsidRDefault="003B339C" w:rsidP="00E26202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знаний о способах самостоятельного поиска, нахождения и обработки информации;</w:t>
      </w:r>
    </w:p>
    <w:p w:rsidR="003B339C" w:rsidRPr="00E26202" w:rsidRDefault="003B339C" w:rsidP="00E26202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знаний о правилах конструктивной групповой работы;</w:t>
      </w:r>
    </w:p>
    <w:p w:rsidR="003B339C" w:rsidRPr="00E26202" w:rsidRDefault="003B339C" w:rsidP="00E26202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навыков культуры речи.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Результат выражается в понимании сути наблюдений, исследований, умении поэтапно решать математические задачи и достигается во взаимодействии с учителем как значимым носителем положительного социального знания и повседневного опыта («педагог-ученик»).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Для достижения </w:t>
      </w:r>
      <w:r w:rsidRPr="0013194C">
        <w:rPr>
          <w:rFonts w:ascii="Times New Roman" w:hAnsi="Times New Roman"/>
          <w:sz w:val="24"/>
          <w:szCs w:val="24"/>
        </w:rPr>
        <w:t>третьего уровня</w:t>
      </w:r>
      <w:r w:rsidRPr="00E262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202">
        <w:rPr>
          <w:rFonts w:ascii="Times New Roman" w:hAnsi="Times New Roman"/>
          <w:sz w:val="24"/>
          <w:szCs w:val="24"/>
        </w:rPr>
        <w:t>организуется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участите школьников в работе научно-практической конференции школьников «</w:t>
      </w:r>
      <w:r>
        <w:rPr>
          <w:rFonts w:ascii="Times New Roman" w:hAnsi="Times New Roman"/>
          <w:sz w:val="24"/>
          <w:szCs w:val="24"/>
        </w:rPr>
        <w:t>Шаг в будущее</w:t>
      </w:r>
      <w:r w:rsidRPr="00E262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Реализация программы способствует достижению следующих результатов:</w:t>
      </w:r>
    </w:p>
    <w:p w:rsidR="003B339C" w:rsidRPr="00E26202" w:rsidRDefault="003B339C" w:rsidP="00E26202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202">
        <w:rPr>
          <w:rFonts w:ascii="Times New Roman" w:hAnsi="Times New Roman"/>
          <w:sz w:val="24"/>
          <w:szCs w:val="24"/>
        </w:rPr>
        <w:t xml:space="preserve">В сфере </w:t>
      </w:r>
      <w:r w:rsidRPr="00E26202">
        <w:rPr>
          <w:rFonts w:ascii="Times New Roman" w:hAnsi="Times New Roman"/>
          <w:b/>
          <w:sz w:val="24"/>
          <w:szCs w:val="24"/>
        </w:rPr>
        <w:t xml:space="preserve">личностных </w:t>
      </w:r>
      <w:r w:rsidRPr="00E26202">
        <w:rPr>
          <w:rFonts w:ascii="Times New Roman" w:hAnsi="Times New Roman"/>
          <w:sz w:val="24"/>
          <w:szCs w:val="24"/>
        </w:rPr>
        <w:t>универсальных учебных действий у детей будут сформированы умения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 умения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  <w:proofErr w:type="gramEnd"/>
    </w:p>
    <w:p w:rsidR="003B339C" w:rsidRPr="00E26202" w:rsidRDefault="003B339C" w:rsidP="00E26202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В сфере </w:t>
      </w:r>
      <w:r w:rsidRPr="00E26202">
        <w:rPr>
          <w:rFonts w:ascii="Times New Roman" w:hAnsi="Times New Roman"/>
          <w:b/>
          <w:sz w:val="24"/>
          <w:szCs w:val="24"/>
        </w:rPr>
        <w:t xml:space="preserve">регулятивных </w:t>
      </w:r>
      <w:r w:rsidRPr="00E26202">
        <w:rPr>
          <w:rFonts w:ascii="Times New Roman" w:hAnsi="Times New Roman"/>
          <w:sz w:val="24"/>
          <w:szCs w:val="24"/>
        </w:rPr>
        <w:t>универсальных учебных действий учащиеся овладеют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3B339C" w:rsidRPr="00E26202" w:rsidRDefault="003B339C" w:rsidP="00E26202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В сфере </w:t>
      </w:r>
      <w:r w:rsidRPr="00E26202">
        <w:rPr>
          <w:rFonts w:ascii="Times New Roman" w:hAnsi="Times New Roman"/>
          <w:b/>
          <w:sz w:val="24"/>
          <w:szCs w:val="24"/>
        </w:rPr>
        <w:t xml:space="preserve">познавательных </w:t>
      </w:r>
      <w:r w:rsidRPr="00E26202">
        <w:rPr>
          <w:rFonts w:ascii="Times New Roman" w:hAnsi="Times New Roman"/>
          <w:sz w:val="24"/>
          <w:szCs w:val="24"/>
        </w:rPr>
        <w:t>универсальных учебных действий учащиеся научаться выдвигать гипотезы, осуществлять их проверку, пользоваться библиотечными каталогами, специальными справочниками, универсальными энциклопедиями для поиска учебной информации  об объектах.</w:t>
      </w:r>
    </w:p>
    <w:p w:rsidR="003B339C" w:rsidRPr="00E26202" w:rsidRDefault="003B339C" w:rsidP="00E26202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lastRenderedPageBreak/>
        <w:t xml:space="preserve">В сфере </w:t>
      </w:r>
      <w:r w:rsidRPr="00E26202">
        <w:rPr>
          <w:rFonts w:ascii="Times New Roman" w:hAnsi="Times New Roman"/>
          <w:b/>
          <w:sz w:val="24"/>
          <w:szCs w:val="24"/>
        </w:rPr>
        <w:t xml:space="preserve">коммуникативных </w:t>
      </w:r>
      <w:r w:rsidRPr="00E26202">
        <w:rPr>
          <w:rFonts w:ascii="Times New Roman" w:hAnsi="Times New Roman"/>
          <w:sz w:val="24"/>
          <w:szCs w:val="24"/>
        </w:rPr>
        <w:t>универсальных учебных действий учащиеся научаться планировать и координировать совместную деятельность (согласование и координация деятельности с другими её участниками; объективное оценивание вклада в решение общих задач группы; учёт способностей различного ролевого поведения – лидер, подчинённый).</w:t>
      </w:r>
    </w:p>
    <w:p w:rsidR="003B339C" w:rsidRPr="00E26202" w:rsidRDefault="003B339C" w:rsidP="00E26202">
      <w:pPr>
        <w:spacing w:after="0" w:line="240" w:lineRule="auto"/>
        <w:ind w:left="6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Одним из значимых результатов будет продолжение формирования </w:t>
      </w:r>
      <w:proofErr w:type="gramStart"/>
      <w:r w:rsidRPr="00E26202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учащихся.</w:t>
      </w:r>
    </w:p>
    <w:p w:rsidR="003B339C" w:rsidRDefault="003B339C" w:rsidP="00E26202">
      <w:pPr>
        <w:spacing w:after="0" w:line="240" w:lineRule="auto"/>
        <w:ind w:left="6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E26202">
      <w:pPr>
        <w:spacing w:after="0" w:line="240" w:lineRule="auto"/>
        <w:ind w:left="6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7712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7712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в учебном плане</w:t>
      </w:r>
    </w:p>
    <w:p w:rsidR="003B339C" w:rsidRPr="00E26202" w:rsidRDefault="003B339C" w:rsidP="007712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202">
        <w:rPr>
          <w:rFonts w:ascii="Times New Roman" w:hAnsi="Times New Roman"/>
          <w:sz w:val="24"/>
          <w:szCs w:val="24"/>
        </w:rPr>
        <w:t xml:space="preserve">Программа реализуется в рамках основных направлений внеурочной деятельности, определённых ФГОС, и направлена на </w:t>
      </w:r>
      <w:proofErr w:type="spellStart"/>
      <w:r w:rsidRPr="00E2620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 развитие обучающихся.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На изуче</w:t>
      </w:r>
      <w:r w:rsidR="00C80614">
        <w:rPr>
          <w:rFonts w:ascii="Times New Roman" w:hAnsi="Times New Roman"/>
          <w:sz w:val="24"/>
          <w:szCs w:val="24"/>
        </w:rPr>
        <w:t>ние курса «</w:t>
      </w:r>
      <w:proofErr w:type="gramStart"/>
      <w:r w:rsidR="00C80614">
        <w:rPr>
          <w:rFonts w:ascii="Times New Roman" w:hAnsi="Times New Roman"/>
          <w:sz w:val="24"/>
          <w:szCs w:val="24"/>
        </w:rPr>
        <w:t>Супер-Счет</w:t>
      </w:r>
      <w:proofErr w:type="gramEnd"/>
      <w:r w:rsidR="00C80614">
        <w:rPr>
          <w:rFonts w:ascii="Times New Roman" w:hAnsi="Times New Roman"/>
          <w:sz w:val="24"/>
          <w:szCs w:val="24"/>
        </w:rPr>
        <w:t xml:space="preserve">» в </w:t>
      </w:r>
      <w:r w:rsidR="005D5802">
        <w:rPr>
          <w:rFonts w:ascii="Times New Roman" w:hAnsi="Times New Roman"/>
          <w:bCs/>
          <w:sz w:val="24"/>
          <w:szCs w:val="24"/>
        </w:rPr>
        <w:t xml:space="preserve">5-6 </w:t>
      </w:r>
      <w:r w:rsidRPr="00E26202">
        <w:rPr>
          <w:rFonts w:ascii="Times New Roman" w:hAnsi="Times New Roman"/>
          <w:sz w:val="24"/>
          <w:szCs w:val="24"/>
        </w:rPr>
        <w:t xml:space="preserve">классах отводится по 1 часу в неделю в течение каждого года обучения, всего </w:t>
      </w:r>
      <w:r w:rsidR="005D5802">
        <w:rPr>
          <w:rFonts w:ascii="Times New Roman" w:hAnsi="Times New Roman"/>
          <w:sz w:val="24"/>
          <w:szCs w:val="24"/>
        </w:rPr>
        <w:t>70</w:t>
      </w:r>
      <w:r w:rsidRPr="00E26202">
        <w:rPr>
          <w:rFonts w:ascii="Times New Roman" w:hAnsi="Times New Roman"/>
          <w:sz w:val="24"/>
          <w:szCs w:val="24"/>
        </w:rPr>
        <w:t xml:space="preserve"> часа. </w:t>
      </w:r>
    </w:p>
    <w:p w:rsidR="003B339C" w:rsidRDefault="003B339C" w:rsidP="00E2620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B339C" w:rsidRPr="00E26202" w:rsidRDefault="003B339C" w:rsidP="00E262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202">
        <w:rPr>
          <w:rFonts w:ascii="Times New Roman" w:hAnsi="Times New Roman"/>
          <w:sz w:val="24"/>
          <w:szCs w:val="24"/>
        </w:rPr>
        <w:t xml:space="preserve">Программа курса внеурочной деятельности «Магия математики» рассчитана на проведение теоретических и практических занятий детьми </w:t>
      </w:r>
      <w:r w:rsidR="005D5802">
        <w:rPr>
          <w:rFonts w:ascii="Times New Roman" w:hAnsi="Times New Roman"/>
          <w:sz w:val="24"/>
          <w:szCs w:val="24"/>
        </w:rPr>
        <w:t>10-12</w:t>
      </w:r>
      <w:r w:rsidRPr="00E26202">
        <w:rPr>
          <w:rFonts w:ascii="Times New Roman" w:hAnsi="Times New Roman"/>
          <w:sz w:val="24"/>
          <w:szCs w:val="24"/>
        </w:rPr>
        <w:t xml:space="preserve"> лет в течение трёх лет обучения в объёме </w:t>
      </w:r>
      <w:r w:rsidR="005D5802">
        <w:rPr>
          <w:rFonts w:ascii="Times New Roman" w:hAnsi="Times New Roman"/>
          <w:sz w:val="24"/>
          <w:szCs w:val="24"/>
        </w:rPr>
        <w:t>70</w:t>
      </w:r>
      <w:r w:rsidRPr="00E26202">
        <w:rPr>
          <w:rFonts w:ascii="Times New Roman" w:hAnsi="Times New Roman"/>
          <w:sz w:val="24"/>
          <w:szCs w:val="24"/>
        </w:rPr>
        <w:t xml:space="preserve"> часов и предназначена для обучающихся основной школы.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Значительное количество занятий направлено на практическую деятельность – самостоятельный творческий поиск, совместную деятельность обучающихся, учителя и родителей. Создавая свой творческий исследовательский проект (математический бюллетень, экспресс - газету, игру, головоломку, научно-исследовательскую работу), школьник тем самым раскрывает свои способности, самовыражается и </w:t>
      </w:r>
      <w:proofErr w:type="spellStart"/>
      <w:r w:rsidRPr="00E26202">
        <w:rPr>
          <w:rFonts w:ascii="Times New Roman" w:hAnsi="Times New Roman"/>
          <w:sz w:val="24"/>
          <w:szCs w:val="24"/>
        </w:rPr>
        <w:t>самореализуется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 в общественно полезных и личностно значимых формах деятельности.</w:t>
      </w:r>
    </w:p>
    <w:p w:rsidR="003B339C" w:rsidRPr="00E26202" w:rsidRDefault="003B339C" w:rsidP="00E262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339C" w:rsidRPr="00E26202" w:rsidRDefault="005D5802" w:rsidP="00E26202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="003B339C" w:rsidRPr="00E26202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3B339C" w:rsidRPr="00E26202" w:rsidRDefault="003B339C" w:rsidP="00E2620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>Немного арифметики</w:t>
      </w:r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Найдите число. Арифметические ребусы. Расставьте знаки действий. Расшифруйте (восстановите). Арифметическая викторина. Разные задачи (арифметическая смесь). Продолжите ряд. </w:t>
      </w:r>
      <w:proofErr w:type="spellStart"/>
      <w:r w:rsidRPr="00E26202">
        <w:rPr>
          <w:rFonts w:ascii="Times New Roman" w:hAnsi="Times New Roman"/>
          <w:sz w:val="24"/>
          <w:szCs w:val="24"/>
        </w:rPr>
        <w:t>Кросснамберы</w:t>
      </w:r>
      <w:proofErr w:type="spellEnd"/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</w:t>
      </w:r>
      <w:proofErr w:type="gramStart"/>
      <w:r w:rsidRPr="00E2620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E26202">
        <w:rPr>
          <w:rFonts w:ascii="Times New Roman" w:hAnsi="Times New Roman"/>
          <w:i/>
          <w:sz w:val="24"/>
          <w:szCs w:val="24"/>
        </w:rPr>
        <w:t xml:space="preserve">: </w:t>
      </w:r>
      <w:r w:rsidRPr="00E26202">
        <w:rPr>
          <w:rFonts w:ascii="Times New Roman" w:hAnsi="Times New Roman"/>
          <w:sz w:val="24"/>
          <w:szCs w:val="24"/>
        </w:rPr>
        <w:t>наблюдение, вычисление по формуле, эксперимент.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самостоятельная работа.</w:t>
      </w:r>
    </w:p>
    <w:p w:rsidR="003B339C" w:rsidRPr="00E26202" w:rsidRDefault="003B339C" w:rsidP="00E26202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 xml:space="preserve"> Математические развлечения</w:t>
      </w:r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pStyle w:val="2"/>
        <w:ind w:left="0" w:firstLine="567"/>
        <w:jc w:val="both"/>
        <w:rPr>
          <w:sz w:val="24"/>
          <w:szCs w:val="24"/>
        </w:rPr>
      </w:pPr>
      <w:r w:rsidRPr="00E26202">
        <w:rPr>
          <w:sz w:val="24"/>
          <w:szCs w:val="24"/>
        </w:rPr>
        <w:t>Викторина. Развлечения. Игры. Кроссворды. Математические головоломки. Занимательные равенства.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</w:t>
      </w:r>
      <w:proofErr w:type="gramStart"/>
      <w:r w:rsidRPr="00E2620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E26202">
        <w:rPr>
          <w:rFonts w:ascii="Times New Roman" w:hAnsi="Times New Roman"/>
          <w:i/>
          <w:sz w:val="24"/>
          <w:szCs w:val="24"/>
        </w:rPr>
        <w:t xml:space="preserve">: </w:t>
      </w:r>
      <w:r w:rsidRPr="00E26202">
        <w:rPr>
          <w:rFonts w:ascii="Times New Roman" w:hAnsi="Times New Roman"/>
          <w:sz w:val="24"/>
          <w:szCs w:val="24"/>
        </w:rPr>
        <w:t>наблюдение, построение, вычисление по формуле.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конкурс-игра, викторина.</w:t>
      </w:r>
      <w:r w:rsidRPr="00E26202">
        <w:rPr>
          <w:rFonts w:ascii="Times New Roman" w:hAnsi="Times New Roman"/>
          <w:i/>
          <w:sz w:val="24"/>
          <w:szCs w:val="24"/>
        </w:rPr>
        <w:t xml:space="preserve"> </w:t>
      </w:r>
    </w:p>
    <w:p w:rsidR="003B339C" w:rsidRPr="00E26202" w:rsidRDefault="003B339C" w:rsidP="00E26202">
      <w:pPr>
        <w:pStyle w:val="2"/>
        <w:numPr>
          <w:ilvl w:val="0"/>
          <w:numId w:val="4"/>
        </w:numPr>
        <w:ind w:firstLine="567"/>
        <w:jc w:val="both"/>
        <w:rPr>
          <w:b/>
          <w:bCs/>
          <w:sz w:val="24"/>
          <w:szCs w:val="24"/>
        </w:rPr>
      </w:pPr>
      <w:r w:rsidRPr="00E26202">
        <w:rPr>
          <w:b/>
          <w:bCs/>
          <w:sz w:val="24"/>
          <w:szCs w:val="24"/>
        </w:rPr>
        <w:t>Занимательные задачи</w:t>
      </w:r>
      <w:r w:rsidRPr="00E26202">
        <w:rPr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Переливания. Взвешивания. Возраст. Сравнения. Из пункта</w:t>
      </w:r>
      <w:proofErr w:type="gramStart"/>
      <w:r w:rsidRPr="00E2620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в пункт Б. Криптограммы. Логические задачи. «Коварные» проценты.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эксперимент, наблюдение, построение схем.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lastRenderedPageBreak/>
        <w:t>Форма проведения занятий</w:t>
      </w:r>
      <w:r w:rsidRPr="00E26202">
        <w:rPr>
          <w:rFonts w:ascii="Times New Roman" w:hAnsi="Times New Roman"/>
          <w:sz w:val="24"/>
          <w:szCs w:val="24"/>
        </w:rPr>
        <w:t>: коллективное творчество, работа в парах, проектные работы.</w:t>
      </w:r>
    </w:p>
    <w:p w:rsidR="003B339C" w:rsidRPr="00E26202" w:rsidRDefault="003B339C" w:rsidP="00E26202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>Элементы геометрии</w:t>
      </w:r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Геометрические головоломки. Разрежьте правильно на части. Подсчёт фигур. Задачи со спичками. Геометрические сравнения. Опыты с листом </w:t>
      </w:r>
      <w:proofErr w:type="spellStart"/>
      <w:r w:rsidRPr="00E26202">
        <w:rPr>
          <w:rFonts w:ascii="Times New Roman" w:hAnsi="Times New Roman"/>
          <w:sz w:val="24"/>
          <w:szCs w:val="24"/>
        </w:rPr>
        <w:t>Мёбиуса</w:t>
      </w:r>
      <w:proofErr w:type="spellEnd"/>
      <w:r w:rsidRPr="00E26202">
        <w:rPr>
          <w:rFonts w:ascii="Times New Roman" w:hAnsi="Times New Roman"/>
          <w:sz w:val="24"/>
          <w:szCs w:val="24"/>
        </w:rPr>
        <w:t>. Замечательные кривые. Геометрическая викторина.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разрезание и складывание фигур, сравнение, опыты.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творческие работы, викторина.</w:t>
      </w: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5D5802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B339C" w:rsidRPr="00E2620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B339C" w:rsidRPr="00E26202" w:rsidRDefault="003B339C" w:rsidP="00E2620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>«Процент – О! Мания!»</w:t>
      </w:r>
      <w:r w:rsidRPr="00E26202">
        <w:rPr>
          <w:rFonts w:ascii="Times New Roman" w:hAnsi="Times New Roman"/>
          <w:sz w:val="24"/>
          <w:szCs w:val="24"/>
        </w:rPr>
        <w:t xml:space="preserve">. 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Что такое «Процент – О! Мания!» Проценты и уравнения. Правило начисления «сложных процентов».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вычисление по формулам, построение схем.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работа в парах.</w:t>
      </w:r>
    </w:p>
    <w:p w:rsidR="003B339C" w:rsidRPr="00E26202" w:rsidRDefault="003B339C" w:rsidP="00E2620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>Учимся решать задачи на «смеси и сплавы»</w:t>
      </w:r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Основные понятия. Типичные ситуации. Текстовые задачи на «смеси и сплавы» на вступительных экзаменах. Проценты в окружающем мире.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наблюдение, вычисление по формулам, выпуск математических газет.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работа в группах, проектные работы.</w:t>
      </w:r>
    </w:p>
    <w:p w:rsidR="003B339C" w:rsidRPr="00E26202" w:rsidRDefault="003B339C" w:rsidP="00E26202">
      <w:pPr>
        <w:pStyle w:val="a5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 xml:space="preserve"> Задачи с параметром</w:t>
      </w:r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Решение линейных уравнений, содержащих параметры. Решение     систем линейных уравнений, содержащих параметры. Решение линейных уравнений и систем линейных уравнений, содержащих параметры. Квадратные уравнения с параметром. Линейные неравенства с параметром. Неравенства второй степени с параметром.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сравнение, вычисление по формулам, составление схем.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работа в парах.</w:t>
      </w:r>
    </w:p>
    <w:p w:rsidR="003B339C" w:rsidRPr="00E26202" w:rsidRDefault="003B339C" w:rsidP="00E26202">
      <w:pPr>
        <w:pStyle w:val="a5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>Функции и их графики</w:t>
      </w:r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Рисуем графиками функций. Модуль и графики.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наблюдение, сравнение, создание презентаций, построение графиков на нелинованной бумаге.</w:t>
      </w:r>
    </w:p>
    <w:p w:rsidR="003B339C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проектная деятельность, творческие работы.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339C" w:rsidRDefault="003B339C" w:rsidP="00581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C" w:rsidRDefault="003B339C" w:rsidP="00581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C" w:rsidRDefault="003B339C" w:rsidP="00581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C" w:rsidRDefault="003B339C" w:rsidP="00581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581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C94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Тематическое планирование:</w:t>
      </w:r>
    </w:p>
    <w:tbl>
      <w:tblPr>
        <w:tblW w:w="14273" w:type="dxa"/>
        <w:jc w:val="center"/>
        <w:tblInd w:w="-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8965"/>
        <w:gridCol w:w="1655"/>
        <w:gridCol w:w="1620"/>
        <w:gridCol w:w="1461"/>
      </w:tblGrid>
      <w:tr w:rsidR="003B339C" w:rsidRPr="004764D3" w:rsidTr="0013194C">
        <w:trPr>
          <w:trHeight w:val="223"/>
          <w:jc w:val="center"/>
        </w:trPr>
        <w:tc>
          <w:tcPr>
            <w:tcW w:w="572" w:type="dxa"/>
            <w:vMerge w:val="restart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65" w:type="dxa"/>
            <w:vMerge w:val="restart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736" w:type="dxa"/>
            <w:gridSpan w:val="3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B339C" w:rsidRPr="004764D3" w:rsidTr="0013194C">
        <w:trPr>
          <w:trHeight w:val="322"/>
          <w:jc w:val="center"/>
        </w:trPr>
        <w:tc>
          <w:tcPr>
            <w:tcW w:w="572" w:type="dxa"/>
            <w:vMerge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5" w:type="dxa"/>
            <w:vMerge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3B339C" w:rsidRPr="004764D3" w:rsidTr="0013194C">
        <w:trPr>
          <w:jc w:val="center"/>
        </w:trPr>
        <w:tc>
          <w:tcPr>
            <w:tcW w:w="14273" w:type="dxa"/>
            <w:gridSpan w:val="5"/>
          </w:tcPr>
          <w:p w:rsidR="003B339C" w:rsidRPr="004764D3" w:rsidRDefault="005D5802" w:rsidP="00476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B339C" w:rsidRPr="004764D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ind w:left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1.Немного арифметики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Найдите число.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Арифметические ребусы.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Расставьте знаки действий.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Расшифруйте (восстановите).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Арифметическая викторина.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Разные задачи (арифметическая смесь).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Продолжите ряд.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0"/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4D3">
              <w:rPr>
                <w:rFonts w:ascii="Times New Roman" w:hAnsi="Times New Roman"/>
                <w:sz w:val="24"/>
                <w:szCs w:val="24"/>
              </w:rPr>
              <w:t>Кросснамберы</w:t>
            </w:r>
            <w:proofErr w:type="spellEnd"/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C80614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2.Математические развлечения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Развлечения. Игры.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Кроссворды.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Занимательные равенства.</w:t>
            </w:r>
          </w:p>
        </w:tc>
        <w:tc>
          <w:tcPr>
            <w:tcW w:w="1655" w:type="dxa"/>
          </w:tcPr>
          <w:p w:rsidR="003B339C" w:rsidRPr="004764D3" w:rsidRDefault="00C80614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3.Занимательные задачи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Переливания.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Взвешивания.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Возраст.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Сравнения.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Из пункта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в пункт Б.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Криптограммы.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«Коварные» проценты.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 xml:space="preserve">  4.Элементы геометрии.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Разрежьте правильно на части.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Подсчёт фигур.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Геометрические сравнения.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Опыты с листом </w:t>
            </w:r>
            <w:proofErr w:type="spellStart"/>
            <w:r w:rsidRPr="004764D3">
              <w:rPr>
                <w:rFonts w:ascii="Times New Roman" w:hAnsi="Times New Roman"/>
                <w:sz w:val="24"/>
                <w:szCs w:val="24"/>
              </w:rPr>
              <w:t>Мёбиуса</w:t>
            </w:r>
            <w:proofErr w:type="spellEnd"/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Замечательные кривые.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Геометрическая викторина.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14273" w:type="dxa"/>
            <w:gridSpan w:val="5"/>
          </w:tcPr>
          <w:p w:rsidR="003B339C" w:rsidRPr="004764D3" w:rsidRDefault="00B03767" w:rsidP="00476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B339C" w:rsidRPr="004764D3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1655" w:type="dxa"/>
          </w:tcPr>
          <w:p w:rsidR="003B339C" w:rsidRPr="004764D3" w:rsidRDefault="00C80614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1.«Процент – О! Мания!»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Что такое «Процент – О! Мания!»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Проценты и уравнения.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Правило начисления «сложных процентов».</w:t>
            </w:r>
          </w:p>
        </w:tc>
        <w:tc>
          <w:tcPr>
            <w:tcW w:w="1655" w:type="dxa"/>
          </w:tcPr>
          <w:p w:rsidR="003B339C" w:rsidRPr="004764D3" w:rsidRDefault="00C80614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2.Учимся решать задачи на «смеси и сплавы»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Типичные ситуации.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Текстовые задачи на «смеси и сплавы» на вступительных экзаменах.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14-16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Проценты в окружающем мире.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3.Задачи с параметром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Решение линейных уравнений, содержащих параметры.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уравнений, содержащих параметры.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Решение линейных уравнений и систем линейных уравнений, содержащих </w:t>
            </w: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параметры.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20-22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Квадратные уравнения с параметром.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Линейные неравенства с параметром.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Неравенства второй степени с параметром.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4.Функции и их графики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Рисуем графиками функций.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Модуль и графики.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B339C" w:rsidRDefault="003B339C" w:rsidP="00C942E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</w:t>
      </w:r>
      <w:r w:rsidR="005D5802">
        <w:rPr>
          <w:rFonts w:ascii="Times New Roman" w:hAnsi="Times New Roman"/>
          <w:b/>
          <w:sz w:val="24"/>
          <w:szCs w:val="24"/>
        </w:rPr>
        <w:t>рно-тематическое планирование  5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124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956"/>
        <w:gridCol w:w="1440"/>
        <w:gridCol w:w="2520"/>
        <w:gridCol w:w="2880"/>
        <w:gridCol w:w="2700"/>
        <w:gridCol w:w="900"/>
        <w:gridCol w:w="900"/>
      </w:tblGrid>
      <w:tr w:rsidR="003B339C" w:rsidRPr="004764D3" w:rsidTr="00C72427">
        <w:trPr>
          <w:trHeight w:val="223"/>
        </w:trPr>
        <w:tc>
          <w:tcPr>
            <w:tcW w:w="572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6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44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100" w:type="dxa"/>
            <w:gridSpan w:val="3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90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B339C" w:rsidRPr="004764D3" w:rsidTr="00C72427">
        <w:trPr>
          <w:trHeight w:val="322"/>
        </w:trPr>
        <w:tc>
          <w:tcPr>
            <w:tcW w:w="572" w:type="dxa"/>
            <w:vMerge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80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20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700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9C" w:rsidRPr="004764D3" w:rsidTr="00A900B2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4"/>
          </w:tcPr>
          <w:p w:rsidR="003B339C" w:rsidRPr="004764D3" w:rsidRDefault="003B339C" w:rsidP="009C49CA">
            <w:pPr>
              <w:spacing w:after="0" w:line="240" w:lineRule="auto"/>
              <w:ind w:left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1.Немного арифметики</w:t>
            </w:r>
          </w:p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Найдите число.</w:t>
            </w:r>
          </w:p>
        </w:tc>
        <w:tc>
          <w:tcPr>
            <w:tcW w:w="144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наблюдение, вычисление по формуле, эксперимент.</w:t>
            </w:r>
          </w:p>
        </w:tc>
        <w:tc>
          <w:tcPr>
            <w:tcW w:w="2520" w:type="dxa"/>
            <w:vMerge w:val="restart"/>
          </w:tcPr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находить в различных источниках информацию, и представлять её в понятной форме,</w:t>
            </w:r>
          </w:p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принимать решение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выдвигать гипотезы понимать необходимость их проверки; </w:t>
            </w:r>
          </w:p>
          <w:p w:rsidR="003B339C" w:rsidRPr="004764D3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успешное выступление на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>олимпиадах, играх, конкурсах.</w:t>
            </w:r>
          </w:p>
        </w:tc>
        <w:tc>
          <w:tcPr>
            <w:tcW w:w="2880" w:type="dxa"/>
            <w:vMerge w:val="restart"/>
          </w:tcPr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формировать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умение видеть математическую задачу в контексте проблемной ситуации в других дисциплинах, в окружающей жизни; </w:t>
            </w:r>
          </w:p>
          <w:p w:rsidR="003B339C" w:rsidRDefault="003B339C" w:rsidP="0050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развитие компетентности в области использования информационн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коммуникационных технологий; </w:t>
            </w:r>
          </w:p>
          <w:p w:rsidR="003B339C" w:rsidRPr="004764D3" w:rsidRDefault="003B339C" w:rsidP="0050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познанию;</w:t>
            </w:r>
          </w:p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своей деятельности в процессе достижения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изменяющейся ситуацией; </w:t>
            </w:r>
          </w:p>
          <w:p w:rsidR="003B339C" w:rsidRPr="004764D3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Арифметические ребусы.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Расставьте знаки действий.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Расшифруйте 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Арифметическая викторина.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Разные задачи (арифметическая смесь).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Продолжите ряд.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4D3">
              <w:rPr>
                <w:rFonts w:ascii="Times New Roman" w:hAnsi="Times New Roman"/>
                <w:sz w:val="24"/>
                <w:szCs w:val="24"/>
              </w:rPr>
              <w:t>Кросснамберы</w:t>
            </w:r>
            <w:proofErr w:type="spellEnd"/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E136F8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4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2.Математические развлечения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6" w:type="dxa"/>
          </w:tcPr>
          <w:p w:rsidR="003B339C" w:rsidRPr="004764D3" w:rsidRDefault="003B339C" w:rsidP="009C4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144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наблюдение, построение, вычисление по формуле</w:t>
            </w:r>
          </w:p>
        </w:tc>
        <w:tc>
          <w:tcPr>
            <w:tcW w:w="2520" w:type="dxa"/>
            <w:vMerge w:val="restart"/>
          </w:tcPr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усвоение основных базовых знаний по математике, её ключевых понятий; </w:t>
            </w:r>
          </w:p>
          <w:p w:rsidR="003B339C" w:rsidRPr="004764D3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качества решения задач разного уровня сложности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80" w:type="dxa"/>
            <w:vMerge w:val="restart"/>
          </w:tcPr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развитие понимания сущности алгоритмических предписаний и умения действовать в соответствии с предложенным алгоритмом; </w:t>
            </w:r>
          </w:p>
          <w:p w:rsidR="003B339C" w:rsidRDefault="003B339C" w:rsidP="0050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устанавливать связи; </w:t>
            </w:r>
          </w:p>
          <w:p w:rsidR="003B339C" w:rsidRPr="004764D3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критичность мышления, инициатива, находчивость, активность при решении математических задач; </w:t>
            </w:r>
          </w:p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умения не создавать конфликты и находить выходы из спорных ситуаций; </w:t>
            </w:r>
          </w:p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Развлечения. Игры.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р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азвлечения. Игры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Кроссворды.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математических кроссвордов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Математические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>головоломки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Занимательные равенства.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307DBA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4"/>
          </w:tcPr>
          <w:p w:rsidR="003B339C" w:rsidRPr="004764D3" w:rsidRDefault="003B339C" w:rsidP="009C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3.Занимательные задачи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Переливания.</w:t>
            </w:r>
          </w:p>
        </w:tc>
        <w:tc>
          <w:tcPr>
            <w:tcW w:w="144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Эксперимент, наблюдение, построение схем.</w:t>
            </w:r>
          </w:p>
        </w:tc>
        <w:tc>
          <w:tcPr>
            <w:tcW w:w="2520" w:type="dxa"/>
            <w:vMerge w:val="restart"/>
          </w:tcPr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находить в различных источниках информацию, и представлять её в понятной форме,</w:t>
            </w:r>
          </w:p>
          <w:p w:rsidR="003B339C" w:rsidRPr="004764D3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>решения задач разного уровня сложности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80" w:type="dxa"/>
            <w:vMerge w:val="restart"/>
          </w:tcPr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умение устанавливать причинно-следственные связи, строить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аналогии) и делать выводы; </w:t>
            </w:r>
          </w:p>
          <w:p w:rsidR="003B339C" w:rsidRPr="004764D3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B339C" w:rsidRPr="004764D3" w:rsidRDefault="003B339C" w:rsidP="00E33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умение осуществлять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осознанный выбор и построение дальнейшей индивидуальной траектории образования на базе ориентировки в мире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>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Взвешивания.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Возраст.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Сравнения.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Из пункта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в пункт Б.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Криптограммы.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«Коварные» проценты.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44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8378A1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4"/>
          </w:tcPr>
          <w:p w:rsidR="003B339C" w:rsidRPr="009C49CA" w:rsidRDefault="003B339C" w:rsidP="009C4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 xml:space="preserve">  4.Элементы геометрии.</w:t>
            </w:r>
          </w:p>
        </w:tc>
        <w:tc>
          <w:tcPr>
            <w:tcW w:w="27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144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Разрезание и складывание фигур, сравнение, опыты.</w:t>
            </w:r>
          </w:p>
        </w:tc>
        <w:tc>
          <w:tcPr>
            <w:tcW w:w="2520" w:type="dxa"/>
            <w:vMerge w:val="restart"/>
          </w:tcPr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принимать решение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выдвигать гипотезы понимать необходимость их проверки; </w:t>
            </w:r>
          </w:p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успешное выступление на олимпиадах, играх, конкурсах.</w:t>
            </w:r>
          </w:p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находить в различных источниках информацию, и представлять её в понятной форме,</w:t>
            </w:r>
          </w:p>
          <w:p w:rsidR="003B339C" w:rsidRPr="004764D3" w:rsidRDefault="003B339C" w:rsidP="00F6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3B339C" w:rsidRDefault="003B339C" w:rsidP="0050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владение способами исследовательской деятельности; </w:t>
            </w:r>
          </w:p>
          <w:p w:rsidR="003B339C" w:rsidRPr="00E26202" w:rsidRDefault="003B339C" w:rsidP="0050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формирование творческого мышления.</w:t>
            </w:r>
          </w:p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умение устанавливать причинно-следственные связи, строить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формировать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критичность мышления, инициатива, находчивость, активность при решении математических задач; </w:t>
            </w:r>
          </w:p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умения не создавать конфликты и находить выходы из спорных ситуаций; </w:t>
            </w:r>
          </w:p>
          <w:p w:rsidR="003B339C" w:rsidRPr="00E26202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этические чувства, прежде всего доброжелательность и эмоционально-нравственная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отзывчивость. </w:t>
            </w:r>
          </w:p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Разрежьте правильно на части.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Подсчёт фигур.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Геометрические сравнения.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Опыты с листом </w:t>
            </w:r>
            <w:proofErr w:type="spellStart"/>
            <w:r w:rsidRPr="004764D3">
              <w:rPr>
                <w:rFonts w:ascii="Times New Roman" w:hAnsi="Times New Roman"/>
                <w:sz w:val="24"/>
                <w:szCs w:val="24"/>
              </w:rPr>
              <w:t>Мёбиуса</w:t>
            </w:r>
            <w:proofErr w:type="spellEnd"/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Замечательные кривые.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Геометрическая викторина.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5665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5665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</w:t>
      </w:r>
      <w:r w:rsidR="005D5802">
        <w:rPr>
          <w:rFonts w:ascii="Times New Roman" w:hAnsi="Times New Roman"/>
          <w:b/>
          <w:sz w:val="24"/>
          <w:szCs w:val="24"/>
        </w:rPr>
        <w:t>рно-тематическое планирование  6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Y="124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676"/>
        <w:gridCol w:w="1260"/>
        <w:gridCol w:w="2700"/>
        <w:gridCol w:w="2520"/>
        <w:gridCol w:w="2340"/>
        <w:gridCol w:w="900"/>
        <w:gridCol w:w="900"/>
      </w:tblGrid>
      <w:tr w:rsidR="003B339C" w:rsidRPr="004764D3" w:rsidTr="00C72427">
        <w:trPr>
          <w:trHeight w:val="223"/>
        </w:trPr>
        <w:tc>
          <w:tcPr>
            <w:tcW w:w="572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6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6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60" w:type="dxa"/>
            <w:gridSpan w:val="3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90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B339C" w:rsidRPr="004764D3" w:rsidTr="00C72427">
        <w:trPr>
          <w:trHeight w:val="322"/>
        </w:trPr>
        <w:tc>
          <w:tcPr>
            <w:tcW w:w="572" w:type="dxa"/>
            <w:vMerge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20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20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40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126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3B339C" w:rsidRPr="004764D3" w:rsidRDefault="003B339C" w:rsidP="00566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1.«Процент – О! Мания!»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339C" w:rsidRPr="004764D3" w:rsidRDefault="003B339C" w:rsidP="00566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Что такое «Процент – О! Мания!»</w:t>
            </w:r>
          </w:p>
        </w:tc>
        <w:tc>
          <w:tcPr>
            <w:tcW w:w="126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наблюдение, вычисление по формуле, эксперимент.</w:t>
            </w:r>
          </w:p>
        </w:tc>
        <w:tc>
          <w:tcPr>
            <w:tcW w:w="270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находить в различных источниках информацию, и представлять её в понятной форме,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принимать решение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выдвигать гипотезы понимать необходимость их проверки; </w:t>
            </w:r>
          </w:p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успешное выступление на олимпиадах, играх, конкурсах.</w:t>
            </w:r>
          </w:p>
        </w:tc>
        <w:tc>
          <w:tcPr>
            <w:tcW w:w="252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умение видеть математическую задачу в контексте проблемной ситуации в других дисциплинах, в окружающей жизни; </w:t>
            </w:r>
          </w:p>
          <w:p w:rsidR="003B339C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развитие компетентности в области использования информационн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коммуникационных технологий; </w:t>
            </w:r>
          </w:p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познанию;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изменяющейся ситуацией; </w:t>
            </w:r>
          </w:p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Проценты и уравнения.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уравнений в задачах на проценты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3B339C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Правило начисления «сложных процентов».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в быту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в магазине.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проценты.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  из ОГЭ.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26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2.Учимся решать задачи на «смеси и сплавы»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126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наблюдение, построение, вычисление по формуле</w:t>
            </w:r>
          </w:p>
        </w:tc>
        <w:tc>
          <w:tcPr>
            <w:tcW w:w="270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усвоение основных базовых знаний по математике, её ключевых понятий; </w:t>
            </w:r>
          </w:p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качества решения задач разного уровня сложности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развитие понимания сущности алгоритмических предписаний и умения действовать в соответствии с предложенным алгоритмом; </w:t>
            </w:r>
          </w:p>
          <w:p w:rsidR="003B339C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устанавливать связи; </w:t>
            </w:r>
          </w:p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критичность мышления, инициатива, находчивость, активность при решении математических задач; 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умения не создавать конфликты и находить выходы из спорных ситуаций; </w:t>
            </w:r>
          </w:p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Типичные ситуации.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Текстовые задачи на «смеси и сплавы» на вступительных экзаменах.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ОГЭ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Проценты в окружающем мире.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DD4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3B339C" w:rsidRPr="004764D3" w:rsidRDefault="003B339C" w:rsidP="00DD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60" w:type="dxa"/>
            <w:vMerge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DD4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76" w:type="dxa"/>
          </w:tcPr>
          <w:p w:rsidR="003B339C" w:rsidRPr="004764D3" w:rsidRDefault="003B339C" w:rsidP="00DD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ОГЭ</w:t>
            </w:r>
          </w:p>
        </w:tc>
        <w:tc>
          <w:tcPr>
            <w:tcW w:w="126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26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76" w:type="dxa"/>
          </w:tcPr>
          <w:p w:rsidR="003B339C" w:rsidRPr="004764D3" w:rsidRDefault="003B339C" w:rsidP="0062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3.Задачи с параметром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62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Решение линейных уравнений, содержащих параметры.</w:t>
            </w:r>
          </w:p>
        </w:tc>
        <w:tc>
          <w:tcPr>
            <w:tcW w:w="126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эксперимент, наблюдение, построение схем.</w:t>
            </w:r>
          </w:p>
        </w:tc>
        <w:tc>
          <w:tcPr>
            <w:tcW w:w="270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находить в различных источниках информацию, и представлять её в понятной форме,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качества решения задач разного уровня сложности</w:t>
            </w:r>
            <w:proofErr w:type="gramEnd"/>
          </w:p>
          <w:p w:rsidR="003B339C" w:rsidRDefault="003B339C" w:rsidP="00237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принимать решение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выдвигать гипотезы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необходимость их проверки; </w:t>
            </w:r>
          </w:p>
          <w:p w:rsidR="003B339C" w:rsidRPr="004764D3" w:rsidRDefault="003B339C" w:rsidP="00237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успешное выступление на олимпиадах, играх, конкурсах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52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умение устанавливать причинно-следственные связи, строить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умение осуществлять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>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76" w:type="dxa"/>
          </w:tcPr>
          <w:p w:rsidR="003B339C" w:rsidRPr="004764D3" w:rsidRDefault="003B339C" w:rsidP="0062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уравнений, содержащих параметры.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76" w:type="dxa"/>
          </w:tcPr>
          <w:p w:rsidR="003B339C" w:rsidRPr="004764D3" w:rsidRDefault="003B339C" w:rsidP="0062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Решение линейных уравнений и систем линейных уравнений, содержащих параметры.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Квадратные уравнения с параметром.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 с параметром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 с параметром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Линейные неравенства с параметром.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инейны</w:t>
            </w:r>
            <w:r>
              <w:rPr>
                <w:rFonts w:ascii="Times New Roman" w:hAnsi="Times New Roman"/>
                <w:sz w:val="24"/>
                <w:szCs w:val="24"/>
              </w:rPr>
              <w:t>х неравенств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 xml:space="preserve"> с параметром.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Неравенства второй степени с параметром.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неравен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вт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>орой степени с параметром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26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D76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76" w:type="dxa"/>
          </w:tcPr>
          <w:p w:rsidR="003B339C" w:rsidRPr="004764D3" w:rsidRDefault="003B339C" w:rsidP="00D76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4.Функции и их графики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D76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Рисуем графиками функций.</w:t>
            </w:r>
          </w:p>
        </w:tc>
        <w:tc>
          <w:tcPr>
            <w:tcW w:w="1260" w:type="dxa"/>
            <w:vMerge w:val="restart"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разрезание и складывание фигур, сравнение, опыты.</w:t>
            </w:r>
          </w:p>
        </w:tc>
        <w:tc>
          <w:tcPr>
            <w:tcW w:w="270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принимать решение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выдвигать гипотезы понимать необходимость их проверки; 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успешное выступление на олимпиадах, играх, конкурсах.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находить в различных источниках информацию, и представлять её в понятной форме,</w:t>
            </w:r>
          </w:p>
          <w:p w:rsidR="003B339C" w:rsidRPr="004764D3" w:rsidRDefault="003B339C" w:rsidP="00C72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3B339C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владение способами исследовательской деятельности; </w:t>
            </w:r>
          </w:p>
          <w:p w:rsidR="003B339C" w:rsidRPr="00E26202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формирование творческого мышления.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умение устанавливать причинно-следственные связи, строить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формировать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критичность мышления, инициатива, находчивость, активность при решении математических задач; 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умения не создавать конфликты и находить выходы из спорных ситуаций; </w:t>
            </w:r>
          </w:p>
          <w:p w:rsidR="003B339C" w:rsidRPr="00E26202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этические чувства, прежде всего доброжелательность и эмоционально-нравственная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отзывчивость. </w:t>
            </w:r>
          </w:p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D7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D7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76" w:type="dxa"/>
          </w:tcPr>
          <w:p w:rsidR="003B339C" w:rsidRPr="00D76041" w:rsidRDefault="003B339C" w:rsidP="00F25A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Рисуем графиками функций.</w:t>
            </w:r>
          </w:p>
        </w:tc>
        <w:tc>
          <w:tcPr>
            <w:tcW w:w="1260" w:type="dxa"/>
            <w:vMerge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76" w:type="dxa"/>
          </w:tcPr>
          <w:p w:rsidR="003B339C" w:rsidRPr="00D76041" w:rsidRDefault="003B339C" w:rsidP="00F25A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Рисуем графиками функций.</w:t>
            </w:r>
          </w:p>
        </w:tc>
        <w:tc>
          <w:tcPr>
            <w:tcW w:w="1260" w:type="dxa"/>
            <w:vMerge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76" w:type="dxa"/>
          </w:tcPr>
          <w:p w:rsidR="003B339C" w:rsidRPr="00D76041" w:rsidRDefault="003B339C" w:rsidP="00F25A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ОГЭ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60" w:type="dxa"/>
            <w:vMerge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76" w:type="dxa"/>
          </w:tcPr>
          <w:p w:rsidR="003B339C" w:rsidRPr="00D76041" w:rsidRDefault="003B339C" w:rsidP="00F25A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Модуль и графики.</w:t>
            </w:r>
          </w:p>
        </w:tc>
        <w:tc>
          <w:tcPr>
            <w:tcW w:w="1260" w:type="dxa"/>
            <w:vMerge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76" w:type="dxa"/>
          </w:tcPr>
          <w:p w:rsidR="003B339C" w:rsidRPr="00237191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91">
              <w:rPr>
                <w:rFonts w:ascii="Times New Roman" w:hAnsi="Times New Roman"/>
                <w:sz w:val="24"/>
                <w:szCs w:val="24"/>
              </w:rPr>
              <w:t>Использование свойств модуля</w:t>
            </w:r>
          </w:p>
        </w:tc>
        <w:tc>
          <w:tcPr>
            <w:tcW w:w="1260" w:type="dxa"/>
            <w:vMerge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76" w:type="dxa"/>
          </w:tcPr>
          <w:p w:rsidR="003B339C" w:rsidRPr="00237191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91">
              <w:rPr>
                <w:rFonts w:ascii="Times New Roman" w:hAnsi="Times New Roman"/>
                <w:sz w:val="24"/>
                <w:szCs w:val="24"/>
              </w:rPr>
              <w:t>Построение графиков функций, содержащих модуль</w:t>
            </w:r>
          </w:p>
        </w:tc>
        <w:tc>
          <w:tcPr>
            <w:tcW w:w="1260" w:type="dxa"/>
            <w:vMerge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76" w:type="dxa"/>
          </w:tcPr>
          <w:p w:rsidR="003B339C" w:rsidRPr="004764D3" w:rsidRDefault="003B339C" w:rsidP="00D76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ОГЭ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39C" w:rsidRDefault="003B339C" w:rsidP="00C724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Методические рекомендации к программе</w:t>
      </w: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При изучении новой темы необходимо опираться на имеющийся опыт учащихся, уточнять и обогащать их представления. При подборе задач и теоретического материала основной акцент нужно делать на упражнения, развивающие интуицию, требующие нестандартного теоретического подхода к решению.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На занятиях следует использовать разнообразные средства наглядности: предметы и явления окружающей действительности, изображения реальных предметов, процессов (рисунки, картины), модели предметов (вырезки и поделки из картона), символические изображения.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Постоянно должна проводиться работа, связанная с наблюдением, сравнением, построением схем, поведением экспериментов.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На занятиях курса можно проводить практические работы, которые внесут разнообразие в деятельность учащихся, повысят их активность и самостоятельность. 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В системе занятий предусмотрены физкультминутки. Любой вид самостоятельной письменной работы, копирование рисунков, заключительный этап урока можно проводить под звуки музыки.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Наиболее эффективными условиями для проведения занятий являются:</w:t>
      </w:r>
    </w:p>
    <w:p w:rsidR="003B339C" w:rsidRPr="00E26202" w:rsidRDefault="003B339C" w:rsidP="00E26202">
      <w:pPr>
        <w:pStyle w:val="a5"/>
        <w:numPr>
          <w:ilvl w:val="0"/>
          <w:numId w:val="44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доверительные отношения с учениками;</w:t>
      </w:r>
    </w:p>
    <w:p w:rsidR="003B339C" w:rsidRPr="00E26202" w:rsidRDefault="003B339C" w:rsidP="00E26202">
      <w:pPr>
        <w:pStyle w:val="a5"/>
        <w:numPr>
          <w:ilvl w:val="0"/>
          <w:numId w:val="44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проведение занятий с элементами игры;</w:t>
      </w:r>
    </w:p>
    <w:p w:rsidR="003B339C" w:rsidRPr="00E26202" w:rsidRDefault="003B339C" w:rsidP="00E26202">
      <w:pPr>
        <w:pStyle w:val="a5"/>
        <w:numPr>
          <w:ilvl w:val="0"/>
          <w:numId w:val="44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использование различного игрового и занимательного раздаточного материала</w:t>
      </w:r>
      <w:proofErr w:type="gramStart"/>
      <w:r w:rsidRPr="00E26202">
        <w:rPr>
          <w:rFonts w:ascii="Times New Roman" w:hAnsi="Times New Roman"/>
          <w:sz w:val="24"/>
          <w:szCs w:val="24"/>
        </w:rPr>
        <w:t>4</w:t>
      </w:r>
      <w:proofErr w:type="gramEnd"/>
    </w:p>
    <w:p w:rsidR="003B339C" w:rsidRPr="00E26202" w:rsidRDefault="003B339C" w:rsidP="00E26202">
      <w:pPr>
        <w:pStyle w:val="a5"/>
        <w:numPr>
          <w:ilvl w:val="0"/>
          <w:numId w:val="44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поощрение учащихся в разнообразной форме.</w:t>
      </w:r>
    </w:p>
    <w:p w:rsidR="003B339C" w:rsidRPr="00E26202" w:rsidRDefault="003B339C" w:rsidP="00E26202">
      <w:pPr>
        <w:spacing w:after="0" w:line="240" w:lineRule="auto"/>
        <w:ind w:left="6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Работа над проектом помогает расширить знания детей о науке математике, развивает у них интерес к предмету, побуждает к поиску дополнительной информации.</w:t>
      </w:r>
    </w:p>
    <w:p w:rsidR="003B339C" w:rsidRPr="00E26202" w:rsidRDefault="003B339C" w:rsidP="00E26202">
      <w:pPr>
        <w:spacing w:after="0" w:line="240" w:lineRule="auto"/>
        <w:ind w:left="6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В ходе выполнения творческих работ учащиеся получат возможность самостоятельно находить пути решения проблем, смогут оценить свою работу и работы сверстников.</w:t>
      </w:r>
    </w:p>
    <w:p w:rsidR="003B339C" w:rsidRPr="00E26202" w:rsidRDefault="003B339C" w:rsidP="00E26202">
      <w:pPr>
        <w:spacing w:after="0" w:line="240" w:lineRule="auto"/>
        <w:ind w:left="6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Люди многих профессий: архитекторы и дизайнеры, лётчики и </w:t>
      </w:r>
      <w:proofErr w:type="gramStart"/>
      <w:r w:rsidRPr="00E26202">
        <w:rPr>
          <w:rFonts w:ascii="Times New Roman" w:hAnsi="Times New Roman"/>
          <w:sz w:val="24"/>
          <w:szCs w:val="24"/>
        </w:rPr>
        <w:t>моряки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и другие специалисты – должны обладать развитым пространственным мышлением. Рекомендуется решать с учащимися задания на развитие пространственного мышления.</w:t>
      </w:r>
    </w:p>
    <w:p w:rsidR="003B339C" w:rsidRPr="00E26202" w:rsidRDefault="003B339C" w:rsidP="00E26202">
      <w:pPr>
        <w:spacing w:after="0" w:line="240" w:lineRule="auto"/>
        <w:ind w:left="6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Решая занимательные задачи, головоломки, логические задания, школьники готовятся к участию в олимпиаде, предметной недели математики в гимназии. Дети с удовольствием занимаются коллективным выпуском математических газет.</w:t>
      </w: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Диагностика и методика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>Игровые методики</w:t>
      </w:r>
      <w:r w:rsidRPr="00E26202">
        <w:rPr>
          <w:rFonts w:ascii="Times New Roman" w:hAnsi="Times New Roman"/>
          <w:sz w:val="24"/>
          <w:szCs w:val="24"/>
        </w:rPr>
        <w:t xml:space="preserve"> – одна из форм решения воспитательных задач.</w:t>
      </w:r>
    </w:p>
    <w:p w:rsidR="003B339C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lastRenderedPageBreak/>
        <w:t>Задача педагога во время проведения игр – внимательно наблюдать за членами группы (за их поведением, действиями, эмоциональным состоянием, степенью активности, межличностными отношениями и т.д.)</w:t>
      </w:r>
    </w:p>
    <w:p w:rsidR="003B339C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Карета</w:t>
      </w: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(игра на взаимодействие группы, выявление лидера, сплочение)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Группе необходимо построить «карету» из присутствующих людей. Посторонние предметы использованы быть не могут. Во время выполнения задания педагогу необходимо наблюдать за поведением детей: кто организовывает работу, к кому прислушиваются другие, кто какие «роли» при строительстве «кареты» себе выбирает. Дело в том, что каждая «роль» говорит об определённых качествах человека: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«крыша» - это люди, которые готовы поддержать в любую минуту в сложной ситуации;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«двери» - ими обычно становятся люди, имеющие хорошие коммуникативные способности (умеющие договариваться, взаимодействовать с окружающими);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«сиденья» - это люди не очень активные, спокойные;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«седоки» - те, кто умеет выезжать за чужой счет, не очень трудолюбивые и ответственные;</w:t>
      </w:r>
    </w:p>
    <w:p w:rsidR="003B339C" w:rsidRPr="00E26202" w:rsidRDefault="003B339C" w:rsidP="00E2620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«лошади» - это </w:t>
      </w:r>
      <w:proofErr w:type="gramStart"/>
      <w:r w:rsidRPr="00E26202">
        <w:rPr>
          <w:rFonts w:ascii="Times New Roman" w:hAnsi="Times New Roman"/>
          <w:sz w:val="24"/>
          <w:szCs w:val="24"/>
        </w:rPr>
        <w:t>трудяги</w:t>
      </w:r>
      <w:proofErr w:type="gramEnd"/>
      <w:r w:rsidRPr="00E26202">
        <w:rPr>
          <w:rFonts w:ascii="Times New Roman" w:hAnsi="Times New Roman"/>
          <w:sz w:val="24"/>
          <w:szCs w:val="24"/>
        </w:rPr>
        <w:t>, готовые везти на себе любую работу;</w:t>
      </w:r>
    </w:p>
    <w:p w:rsidR="003B339C" w:rsidRPr="00E26202" w:rsidRDefault="003B339C" w:rsidP="00E2620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«кучер» - это обычно лидер, умеющий вести за собой.</w:t>
      </w:r>
    </w:p>
    <w:p w:rsidR="003B339C" w:rsidRDefault="003B339C" w:rsidP="00E2620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Примечание: если группой руководит и распределяет роли один человек, то значения, </w:t>
      </w:r>
      <w:proofErr w:type="gramStart"/>
      <w:r w:rsidRPr="00E26202">
        <w:rPr>
          <w:rFonts w:ascii="Times New Roman" w:hAnsi="Times New Roman"/>
          <w:sz w:val="24"/>
          <w:szCs w:val="24"/>
        </w:rPr>
        <w:t>названые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выше, не будут отражать качеств участников игры.</w:t>
      </w:r>
    </w:p>
    <w:p w:rsidR="003B339C" w:rsidRPr="00E26202" w:rsidRDefault="003B339C" w:rsidP="00E2620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Лист «Настроение»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Данную методику желательно проводить после каждого занятия курса (этап рефлексии). Заранее готовятся листочки, на которых изображены три рожицы (веселая, грустная, нейтральная). Ученик выбирает ту рожицу, которая соответствует его настроению в начале занятия и в конце, подчеркивая её.</w:t>
      </w: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Страна Математика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Данную методику можно использовать в начале, а потом в конце завершения обучения. Учащимся предлагается немного пофантазировать и отправиться в путешествие в страну Математику. Ребята должны рассказать о том, что они увидели во время путешествия, ответить на следующие вопросы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- Как выглядит страна Математика?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- Какие фигуры есть в данной стране?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- Кто самый главный?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- Какие инструменты ты захватишь, отправляясь в страну Математику? И т.д.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lastRenderedPageBreak/>
        <w:t>Фантазируя и составляя рассказ о путешествии, ученик передаёт свои ощущения и своё восприятие процесса, который он переживает сам. Если он описывает события негативно, то тем самым сигнализирует педагогу о своих проблемах и неудачах в реальной школьной жизни.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Наблюдения во время проведения занятий заносятся в таблицу:</w:t>
      </w:r>
    </w:p>
    <w:p w:rsidR="003B339C" w:rsidRDefault="003B339C" w:rsidP="00197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197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197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Лист Наблюдений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1682"/>
        <w:gridCol w:w="1559"/>
        <w:gridCol w:w="3497"/>
        <w:gridCol w:w="7020"/>
      </w:tblGrid>
      <w:tr w:rsidR="003B339C" w:rsidRPr="004764D3" w:rsidTr="005C7C1F">
        <w:tc>
          <w:tcPr>
            <w:tcW w:w="1290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68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Результат ответов (размышлений) ученика в ходе занятия</w:t>
            </w:r>
          </w:p>
        </w:tc>
        <w:tc>
          <w:tcPr>
            <w:tcW w:w="1559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Число вопросов ученика в ходе дискуссии</w:t>
            </w:r>
          </w:p>
        </w:tc>
        <w:tc>
          <w:tcPr>
            <w:tcW w:w="349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Стиль поведения в обсуждении (вежливость, грубость, внимание/невнимание к чужому мнению)</w:t>
            </w:r>
          </w:p>
        </w:tc>
        <w:tc>
          <w:tcPr>
            <w:tcW w:w="7020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Действия в конфликтной ситуации, столкновении мнений и интересов (реакция на критику, форма критики чужого мнения, проявление способности к компромиссу, выработке и принятию общего решения и т.п.)</w:t>
            </w:r>
          </w:p>
        </w:tc>
      </w:tr>
      <w:tr w:rsidR="003B339C" w:rsidRPr="004764D3" w:rsidTr="005C7C1F">
        <w:tc>
          <w:tcPr>
            <w:tcW w:w="1290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Иванов Ваня</w:t>
            </w:r>
          </w:p>
        </w:tc>
        <w:tc>
          <w:tcPr>
            <w:tcW w:w="168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Большинство верных ответов</w:t>
            </w:r>
          </w:p>
        </w:tc>
        <w:tc>
          <w:tcPr>
            <w:tcW w:w="1559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Задаёт много вопросов</w:t>
            </w:r>
          </w:p>
        </w:tc>
        <w:tc>
          <w:tcPr>
            <w:tcW w:w="349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Внимателен, вежлив</w:t>
            </w:r>
          </w:p>
        </w:tc>
        <w:tc>
          <w:tcPr>
            <w:tcW w:w="7020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Идет на компромисс</w:t>
            </w:r>
          </w:p>
        </w:tc>
      </w:tr>
    </w:tbl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Оценка отдельных личностных результатов проводиться на основе анкет и методик </w:t>
      </w:r>
      <w:r w:rsidRPr="00E26202">
        <w:rPr>
          <w:rFonts w:ascii="Times New Roman" w:hAnsi="Times New Roman"/>
          <w:i/>
          <w:sz w:val="24"/>
          <w:szCs w:val="24"/>
        </w:rPr>
        <w:t>(см. далее предоставленные анкеты).</w:t>
      </w:r>
    </w:p>
    <w:p w:rsidR="003B339C" w:rsidRPr="00E26202" w:rsidRDefault="003B339C" w:rsidP="00197F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339C" w:rsidRPr="00E26202" w:rsidRDefault="003B339C" w:rsidP="00197F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339C" w:rsidRPr="00E26202" w:rsidRDefault="003B339C" w:rsidP="00197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Анкета 1</w:t>
      </w:r>
    </w:p>
    <w:p w:rsidR="003B339C" w:rsidRPr="00E26202" w:rsidRDefault="003B339C" w:rsidP="00197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Диагностика уровня развития коммуникативных склонностей</w:t>
      </w:r>
    </w:p>
    <w:p w:rsidR="003B339C" w:rsidRDefault="003B339C" w:rsidP="0019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На каждый вопрос есть два варианта ответа: «да» или нет». Поставить «+» (если ответ на вопрос «да») и «</w:t>
      </w:r>
      <w:proofErr w:type="gramStart"/>
      <w:r w:rsidRPr="00E26202">
        <w:rPr>
          <w:rFonts w:ascii="Times New Roman" w:hAnsi="Times New Roman"/>
          <w:sz w:val="24"/>
          <w:szCs w:val="24"/>
        </w:rPr>
        <w:t>-»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(если ответ «нет») рядом с номером вопроса.</w:t>
      </w:r>
    </w:p>
    <w:p w:rsidR="003B339C" w:rsidRPr="00E26202" w:rsidRDefault="003B339C" w:rsidP="0019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12237"/>
        <w:gridCol w:w="1248"/>
      </w:tblGrid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Много ли у тебя друзей, с которыми ты постоянно общаешься?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Если тебя 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>кто то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обидел, долго ли ты обижаешься?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Нравиться ли тебе знакомиться с новыми людьми?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Правда ли, что тебе больше понравилось бы остаться дома с книжками, чем пойти гулять с ребятами?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Легко ли ты общаешься с людьми, которые намного старше тебя (родители, тети, дяди, бабушки, дедушки и т.д.)?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Трудно ли тебе общаться 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малознакомым ребятам?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Легко ли ты можешь познакомиться с незнакомыми ребятами?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Трудно ли тебе осваиваться в новом коллективе (например, при переходе из школы в школу, из класса в класс)?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Если ты захочешь познакомиться с кем-то, подойдешь ли ты знакомиться первым?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Часто ли тебе хочется побыть одному?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Нравиться ли тебе постоянно находиться среди людей?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Стесняешься ли ты, когда тебе приходиться первым знакомиться?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Любишь ли ты участвовать в коллективных играх?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Чувствуешь ли ты себя неуверенно среди малознакомых людей?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i/>
          <w:sz w:val="24"/>
          <w:szCs w:val="24"/>
        </w:rPr>
        <w:t>Обработка результатов</w:t>
      </w:r>
      <w:r w:rsidRPr="00E26202">
        <w:rPr>
          <w:rFonts w:ascii="Times New Roman" w:hAnsi="Times New Roman"/>
          <w:sz w:val="24"/>
          <w:szCs w:val="24"/>
        </w:rPr>
        <w:t>: по окончании заполнения анкеты подсчитывается количество совпадений с ключом. За каждый совпавший с ключом ответ начисляется 1 балл. Затем все баллы суммируются.</w:t>
      </w:r>
    </w:p>
    <w:p w:rsidR="003B339C" w:rsidRPr="00E26202" w:rsidRDefault="003B339C" w:rsidP="00197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Ключ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"/>
        <w:gridCol w:w="641"/>
        <w:gridCol w:w="643"/>
        <w:gridCol w:w="644"/>
        <w:gridCol w:w="644"/>
        <w:gridCol w:w="644"/>
        <w:gridCol w:w="644"/>
        <w:gridCol w:w="644"/>
        <w:gridCol w:w="644"/>
        <w:gridCol w:w="644"/>
        <w:gridCol w:w="596"/>
        <w:gridCol w:w="596"/>
        <w:gridCol w:w="596"/>
        <w:gridCol w:w="596"/>
        <w:gridCol w:w="930"/>
      </w:tblGrid>
      <w:tr w:rsidR="003B339C" w:rsidRPr="004764D3" w:rsidTr="005C7C1F">
        <w:tc>
          <w:tcPr>
            <w:tcW w:w="97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</w:tc>
        <w:tc>
          <w:tcPr>
            <w:tcW w:w="64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B339C" w:rsidRPr="004764D3" w:rsidTr="005C7C1F">
        <w:tc>
          <w:tcPr>
            <w:tcW w:w="97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64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Вывод: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11-14 совпадений: 15 баллов – высокий уровень развития коммуникативных склонностей;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7-10 совпадений: 10 баллов – средний уровень развития коммуникативных склонностей;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0-5 совпадений: 5 баллов – низкий уровень развития коммуникативных склонностей;</w:t>
      </w:r>
    </w:p>
    <w:p w:rsidR="003B339C" w:rsidRDefault="003B339C" w:rsidP="00E26202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Анкета 2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Диагностика уровня воспитанности</w:t>
      </w:r>
    </w:p>
    <w:p w:rsidR="003B339C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Выбрать один из вариантов ответа (а, </w:t>
      </w:r>
      <w:proofErr w:type="gramStart"/>
      <w:r w:rsidRPr="00E26202">
        <w:rPr>
          <w:rFonts w:ascii="Times New Roman" w:hAnsi="Times New Roman"/>
          <w:sz w:val="24"/>
          <w:szCs w:val="24"/>
        </w:rPr>
        <w:t>б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или в) на каждое утверждение и подчеркнуть букву выбранного ответа.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"/>
        <w:gridCol w:w="11213"/>
        <w:gridCol w:w="1695"/>
      </w:tblGrid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веду себя уважительно по отношению к окружающим меня людям (одноклассникам, друзьям, взрослым)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соблюдаю правила поведения в школе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всегда соблюдаю чистоту на улицах города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бережно отношусь к природе, соблюдаю правила поведения в лесу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всегда аккуратен и опрятен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бережно отношусь к вещам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поддерживаю чистоту в классе и школе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всегда добр в отношении с людьми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Я всегда говорю «волшебные» слова: «здравствуйте», «до свидания», «спасибо», «пожалуйста» 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всегда уступаю место в транспорте пожилым людям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люблю посещать выставки, музеи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</w:tbl>
    <w:p w:rsidR="003B339C" w:rsidRPr="00E26202" w:rsidRDefault="003B339C" w:rsidP="00197F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i/>
          <w:sz w:val="24"/>
          <w:szCs w:val="24"/>
        </w:rPr>
        <w:t>Обработка результатов:</w:t>
      </w:r>
      <w:r w:rsidRPr="00E26202">
        <w:rPr>
          <w:rFonts w:ascii="Times New Roman" w:hAnsi="Times New Roman"/>
          <w:sz w:val="24"/>
          <w:szCs w:val="24"/>
        </w:rPr>
        <w:t xml:space="preserve"> за каждый выбранный ответ под </w:t>
      </w:r>
      <w:proofErr w:type="gramStart"/>
      <w:r w:rsidRPr="00E26202">
        <w:rPr>
          <w:rFonts w:ascii="Times New Roman" w:hAnsi="Times New Roman"/>
          <w:sz w:val="24"/>
          <w:szCs w:val="24"/>
        </w:rPr>
        <w:t>буквой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</w:t>
      </w:r>
      <w:r w:rsidRPr="00E26202">
        <w:rPr>
          <w:rFonts w:ascii="Times New Roman" w:hAnsi="Times New Roman"/>
          <w:b/>
          <w:i/>
          <w:sz w:val="24"/>
          <w:szCs w:val="24"/>
        </w:rPr>
        <w:t>а</w:t>
      </w:r>
      <w:r w:rsidRPr="00E26202">
        <w:rPr>
          <w:rFonts w:ascii="Times New Roman" w:hAnsi="Times New Roman"/>
          <w:sz w:val="24"/>
          <w:szCs w:val="24"/>
        </w:rPr>
        <w:t xml:space="preserve"> учащийся получает 3 балла; за ответ под буквой </w:t>
      </w:r>
      <w:r w:rsidRPr="00E26202">
        <w:rPr>
          <w:rFonts w:ascii="Times New Roman" w:hAnsi="Times New Roman"/>
          <w:b/>
          <w:i/>
          <w:sz w:val="24"/>
          <w:szCs w:val="24"/>
        </w:rPr>
        <w:t>б</w:t>
      </w:r>
      <w:r w:rsidRPr="00E26202">
        <w:rPr>
          <w:rFonts w:ascii="Times New Roman" w:hAnsi="Times New Roman"/>
          <w:sz w:val="24"/>
          <w:szCs w:val="24"/>
        </w:rPr>
        <w:t xml:space="preserve"> – 1 балл; за ответ под буквой </w:t>
      </w:r>
      <w:r w:rsidRPr="00E26202">
        <w:rPr>
          <w:rFonts w:ascii="Times New Roman" w:hAnsi="Times New Roman"/>
          <w:b/>
          <w:i/>
          <w:sz w:val="24"/>
          <w:szCs w:val="24"/>
        </w:rPr>
        <w:t>в</w:t>
      </w:r>
      <w:r w:rsidRPr="00E26202">
        <w:rPr>
          <w:rFonts w:ascii="Times New Roman" w:hAnsi="Times New Roman"/>
          <w:sz w:val="24"/>
          <w:szCs w:val="24"/>
        </w:rPr>
        <w:t xml:space="preserve"> – 0 баллов. Все баллы суммируются. Максимальное количество баллов 33.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26202">
        <w:rPr>
          <w:rFonts w:ascii="Times New Roman" w:hAnsi="Times New Roman"/>
          <w:b/>
          <w:i/>
          <w:sz w:val="24"/>
          <w:szCs w:val="24"/>
        </w:rPr>
        <w:t xml:space="preserve">Вывод: 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25-33 положительных ответа: 15 баллов – высокий уровень воспитанности, культуры;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17-24 положительных ответа: 10 баллов – средний уровень воспитанности, культуры;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0-16 положительных ответа: 5 баллов – низкий уровень воспитанности, культуры;</w:t>
      </w: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Анкета 3</w:t>
      </w: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Диагностика уровня самостоятельности</w:t>
      </w:r>
    </w:p>
    <w:p w:rsidR="003B339C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Выбрать один из вариантов ответа (а, </w:t>
      </w:r>
      <w:proofErr w:type="gramStart"/>
      <w:r w:rsidRPr="00E26202">
        <w:rPr>
          <w:rFonts w:ascii="Times New Roman" w:hAnsi="Times New Roman"/>
          <w:sz w:val="24"/>
          <w:szCs w:val="24"/>
        </w:rPr>
        <w:t>б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или в) на каждое утверждение и подчеркнуть букву выбранного ответа.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10871"/>
        <w:gridCol w:w="1695"/>
      </w:tblGrid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Мне интересно находить ответы на непонятные вопросы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>стараюсь самостоятельно выполнят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слежу за опрятностью свой одежды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самостоятельно собираюсь в школу (приготавливаю необходимые школьные принадлежности, вещи)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люблю самостоятельно ухаживать за животными, растениями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помогаю родителям по дому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стараюсь самостоятельно преодолевать трудности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заранее планирую свои дела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получаю удовольствие, когда помогаю родителям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Родители мне доверяют несложные поручения (сходить в магазин за хлебом, вынести мусор и т.д.)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</w:tbl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i/>
          <w:sz w:val="24"/>
          <w:szCs w:val="24"/>
        </w:rPr>
        <w:t>Обработка результатов:</w:t>
      </w:r>
      <w:r w:rsidRPr="00E26202">
        <w:rPr>
          <w:rFonts w:ascii="Times New Roman" w:hAnsi="Times New Roman"/>
          <w:sz w:val="24"/>
          <w:szCs w:val="24"/>
        </w:rPr>
        <w:t xml:space="preserve"> за каждый выбранный ответ под </w:t>
      </w:r>
      <w:proofErr w:type="gramStart"/>
      <w:r w:rsidRPr="00E26202">
        <w:rPr>
          <w:rFonts w:ascii="Times New Roman" w:hAnsi="Times New Roman"/>
          <w:sz w:val="24"/>
          <w:szCs w:val="24"/>
        </w:rPr>
        <w:t>буквой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</w:t>
      </w:r>
      <w:r w:rsidRPr="00E26202">
        <w:rPr>
          <w:rFonts w:ascii="Times New Roman" w:hAnsi="Times New Roman"/>
          <w:b/>
          <w:i/>
          <w:sz w:val="24"/>
          <w:szCs w:val="24"/>
        </w:rPr>
        <w:t>а</w:t>
      </w:r>
      <w:r w:rsidRPr="00E26202">
        <w:rPr>
          <w:rFonts w:ascii="Times New Roman" w:hAnsi="Times New Roman"/>
          <w:sz w:val="24"/>
          <w:szCs w:val="24"/>
        </w:rPr>
        <w:t xml:space="preserve"> учащийся получает 3 балла; за ответ под буквой </w:t>
      </w:r>
      <w:r w:rsidRPr="00E26202">
        <w:rPr>
          <w:rFonts w:ascii="Times New Roman" w:hAnsi="Times New Roman"/>
          <w:b/>
          <w:i/>
          <w:sz w:val="24"/>
          <w:szCs w:val="24"/>
        </w:rPr>
        <w:t>б</w:t>
      </w:r>
      <w:r w:rsidRPr="00E26202">
        <w:rPr>
          <w:rFonts w:ascii="Times New Roman" w:hAnsi="Times New Roman"/>
          <w:sz w:val="24"/>
          <w:szCs w:val="24"/>
        </w:rPr>
        <w:t xml:space="preserve"> – 1 балл; за ответ под буквой </w:t>
      </w:r>
      <w:r w:rsidRPr="00E26202">
        <w:rPr>
          <w:rFonts w:ascii="Times New Roman" w:hAnsi="Times New Roman"/>
          <w:b/>
          <w:i/>
          <w:sz w:val="24"/>
          <w:szCs w:val="24"/>
        </w:rPr>
        <w:t>в</w:t>
      </w:r>
      <w:r w:rsidRPr="00E26202">
        <w:rPr>
          <w:rFonts w:ascii="Times New Roman" w:hAnsi="Times New Roman"/>
          <w:sz w:val="24"/>
          <w:szCs w:val="24"/>
        </w:rPr>
        <w:t xml:space="preserve"> – 0 баллов. Все баллы суммируются. Максимальное количество баллов 30.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26202">
        <w:rPr>
          <w:rFonts w:ascii="Times New Roman" w:hAnsi="Times New Roman"/>
          <w:b/>
          <w:i/>
          <w:sz w:val="24"/>
          <w:szCs w:val="24"/>
        </w:rPr>
        <w:t xml:space="preserve">Вывод: 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23-30 положительных ответа: 15 баллов – высокий уровень самостоятельности;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lastRenderedPageBreak/>
        <w:t>15-22 положительных ответа: 10 баллов – средний уровень самостоятельности;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0-14 положительных ответа: 5 баллов – низкий уровень самостоятельности;</w:t>
      </w:r>
    </w:p>
    <w:p w:rsidR="003B339C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Диагностику следует проводить 2 раза в год (в начале и конце учебного года) с целью отслеживания динамики развития.</w:t>
      </w:r>
    </w:p>
    <w:p w:rsidR="003B339C" w:rsidRDefault="003B339C" w:rsidP="0077120E">
      <w:pPr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CF19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515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Приложение:</w:t>
      </w:r>
    </w:p>
    <w:p w:rsidR="003B339C" w:rsidRPr="00E26202" w:rsidRDefault="003B339C" w:rsidP="00515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Материально-техническая база и программно-методическое обеспечение.</w:t>
      </w:r>
    </w:p>
    <w:p w:rsidR="003B339C" w:rsidRPr="00E26202" w:rsidRDefault="003B339C" w:rsidP="00515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E26202">
        <w:rPr>
          <w:rFonts w:ascii="Times New Roman" w:hAnsi="Times New Roman"/>
          <w:b/>
          <w:sz w:val="24"/>
          <w:szCs w:val="24"/>
        </w:rPr>
        <w:t xml:space="preserve"> </w:t>
      </w:r>
      <w:r w:rsidRPr="00E26202">
        <w:rPr>
          <w:rFonts w:ascii="Times New Roman" w:hAnsi="Times New Roman"/>
          <w:i/>
          <w:sz w:val="24"/>
          <w:szCs w:val="24"/>
        </w:rPr>
        <w:t>Для реализации программы используется следующее оборудование:</w:t>
      </w:r>
    </w:p>
    <w:p w:rsidR="003B339C" w:rsidRPr="00E26202" w:rsidRDefault="003B339C" w:rsidP="00A9730A">
      <w:pPr>
        <w:numPr>
          <w:ilvl w:val="0"/>
          <w:numId w:val="28"/>
        </w:numPr>
        <w:tabs>
          <w:tab w:val="left" w:pos="-567"/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Мультимедийный проектор</w:t>
      </w:r>
    </w:p>
    <w:p w:rsidR="003B339C" w:rsidRPr="00E26202" w:rsidRDefault="003B339C" w:rsidP="00A9730A">
      <w:pPr>
        <w:numPr>
          <w:ilvl w:val="0"/>
          <w:numId w:val="28"/>
        </w:numPr>
        <w:tabs>
          <w:tab w:val="left" w:pos="-567"/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Персональные компьютеры</w:t>
      </w:r>
    </w:p>
    <w:p w:rsidR="003B339C" w:rsidRPr="00E26202" w:rsidRDefault="003B339C" w:rsidP="00A9730A">
      <w:pPr>
        <w:numPr>
          <w:ilvl w:val="0"/>
          <w:numId w:val="28"/>
        </w:numPr>
        <w:tabs>
          <w:tab w:val="left" w:pos="-567"/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Линейка, транспортир, угольник, циркуль</w:t>
      </w:r>
    </w:p>
    <w:p w:rsidR="003B339C" w:rsidRPr="00E26202" w:rsidRDefault="003B339C" w:rsidP="00A9730A">
      <w:pPr>
        <w:tabs>
          <w:tab w:val="left" w:pos="0"/>
          <w:tab w:val="left" w:pos="284"/>
        </w:tabs>
        <w:spacing w:after="0"/>
        <w:ind w:left="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Pr="00E26202">
        <w:rPr>
          <w:rFonts w:ascii="Times New Roman" w:hAnsi="Times New Roman"/>
          <w:i/>
          <w:sz w:val="24"/>
          <w:szCs w:val="24"/>
        </w:rPr>
        <w:t>Информационные источники для учителя: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Примерные программы основного общего образования. Математика. – (Стандарты второго поколения). -3-е изд., </w:t>
      </w:r>
      <w:proofErr w:type="spellStart"/>
      <w:r w:rsidRPr="00E2620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26202">
        <w:rPr>
          <w:rFonts w:ascii="Times New Roman" w:hAnsi="Times New Roman"/>
          <w:sz w:val="24"/>
          <w:szCs w:val="24"/>
        </w:rPr>
        <w:t>. – М.: Просвещение, 2011.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школе. Система заданий / А.Г. Осмолов, О.А. Карабанова. – М.: Просвещение, 2010.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образование.  – (Стандарты второго поколения).-2-е изд. под ред. В.А. Горского – М.: Просвещение, 2011.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Математика. 7-8 классы: задания для подготовки к олимпиадам/ авт.-сост. Ю.В. </w:t>
      </w:r>
      <w:proofErr w:type="spellStart"/>
      <w:r w:rsidRPr="00E26202">
        <w:rPr>
          <w:rFonts w:ascii="Times New Roman" w:hAnsi="Times New Roman"/>
          <w:sz w:val="24"/>
          <w:szCs w:val="24"/>
        </w:rPr>
        <w:t>Лепёхин</w:t>
      </w:r>
      <w:proofErr w:type="spellEnd"/>
      <w:r w:rsidRPr="00E26202">
        <w:rPr>
          <w:rFonts w:ascii="Times New Roman" w:hAnsi="Times New Roman"/>
          <w:sz w:val="24"/>
          <w:szCs w:val="24"/>
        </w:rPr>
        <w:t>, Волгоград: Учитель, 2015г.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Электронное пособие </w:t>
      </w:r>
      <w:r w:rsidRPr="00E26202">
        <w:rPr>
          <w:rFonts w:ascii="Times New Roman" w:hAnsi="Times New Roman"/>
          <w:bCs/>
          <w:sz w:val="24"/>
          <w:szCs w:val="24"/>
        </w:rPr>
        <w:t>«Математика. 5–11 классы. Олимпиадные задания»</w:t>
      </w:r>
      <w:r w:rsidRPr="00E26202">
        <w:rPr>
          <w:rFonts w:ascii="Times New Roman" w:hAnsi="Times New Roman"/>
          <w:sz w:val="24"/>
          <w:szCs w:val="24"/>
        </w:rPr>
        <w:t xml:space="preserve"> серии </w:t>
      </w:r>
      <w:r w:rsidRPr="00E26202">
        <w:rPr>
          <w:rFonts w:ascii="Times New Roman" w:hAnsi="Times New Roman"/>
          <w:bCs/>
          <w:sz w:val="24"/>
          <w:szCs w:val="24"/>
        </w:rPr>
        <w:t>«Методики. Материалы к урокам»,</w:t>
      </w:r>
      <w:r w:rsidRPr="00E26202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414F2A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E26202">
        <w:rPr>
          <w:rFonts w:ascii="Times New Roman" w:hAnsi="Times New Roman"/>
          <w:bCs/>
          <w:sz w:val="24"/>
          <w:szCs w:val="24"/>
          <w:lang w:val="en-US"/>
        </w:rPr>
        <w:t>uchmag</w:t>
      </w:r>
      <w:proofErr w:type="spellEnd"/>
      <w:r w:rsidRPr="00414F2A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E2620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 xml:space="preserve">Предметные олимпиады. 5-11классы. Математика/авт.-сост. Л. Н. 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Дегтярь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идр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>, Волгоград: Учитель. 2012г.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Алгебра. 7 класс: Учеб</w:t>
      </w:r>
      <w:proofErr w:type="gramStart"/>
      <w:r w:rsidRPr="00E26202">
        <w:rPr>
          <w:rFonts w:ascii="Times New Roman" w:hAnsi="Times New Roman"/>
          <w:sz w:val="24"/>
          <w:szCs w:val="24"/>
        </w:rPr>
        <w:t>.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202">
        <w:rPr>
          <w:rFonts w:ascii="Times New Roman" w:hAnsi="Times New Roman"/>
          <w:sz w:val="24"/>
          <w:szCs w:val="24"/>
        </w:rPr>
        <w:t>д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E26202">
        <w:rPr>
          <w:rFonts w:ascii="Times New Roman" w:hAnsi="Times New Roman"/>
          <w:sz w:val="24"/>
          <w:szCs w:val="24"/>
        </w:rPr>
        <w:t>шк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E26202">
        <w:rPr>
          <w:rFonts w:ascii="Times New Roman" w:hAnsi="Times New Roman"/>
          <w:sz w:val="24"/>
          <w:szCs w:val="24"/>
        </w:rPr>
        <w:t>углубл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6202">
        <w:rPr>
          <w:rFonts w:ascii="Times New Roman" w:hAnsi="Times New Roman"/>
          <w:sz w:val="24"/>
          <w:szCs w:val="24"/>
        </w:rPr>
        <w:t>изуч</w:t>
      </w:r>
      <w:proofErr w:type="spellEnd"/>
      <w:r w:rsidRPr="00E26202">
        <w:rPr>
          <w:rFonts w:ascii="Times New Roman" w:hAnsi="Times New Roman"/>
          <w:sz w:val="24"/>
          <w:szCs w:val="24"/>
        </w:rPr>
        <w:t>. Математики. – М, Мнемозина, 2000г.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«Математическая разминка», В.А. Гусев, А.П. </w:t>
      </w:r>
      <w:proofErr w:type="spellStart"/>
      <w:r w:rsidRPr="00E26202">
        <w:rPr>
          <w:rFonts w:ascii="Times New Roman" w:hAnsi="Times New Roman"/>
          <w:sz w:val="24"/>
          <w:szCs w:val="24"/>
        </w:rPr>
        <w:t>Комбаров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, М., </w:t>
      </w:r>
      <w:proofErr w:type="spellStart"/>
      <w:r w:rsidRPr="00E26202">
        <w:rPr>
          <w:rFonts w:ascii="Times New Roman" w:hAnsi="Times New Roman"/>
          <w:sz w:val="24"/>
          <w:szCs w:val="24"/>
        </w:rPr>
        <w:t>Прсвещение</w:t>
      </w:r>
      <w:proofErr w:type="spellEnd"/>
      <w:r w:rsidRPr="00E26202">
        <w:rPr>
          <w:rFonts w:ascii="Times New Roman" w:hAnsi="Times New Roman"/>
          <w:sz w:val="24"/>
          <w:szCs w:val="24"/>
        </w:rPr>
        <w:t>,    2005г.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«Задачи по математике для </w:t>
      </w:r>
      <w:proofErr w:type="gramStart"/>
      <w:r w:rsidRPr="00E26202">
        <w:rPr>
          <w:rFonts w:ascii="Times New Roman" w:hAnsi="Times New Roman"/>
          <w:sz w:val="24"/>
          <w:szCs w:val="24"/>
        </w:rPr>
        <w:t>любознательных</w:t>
      </w:r>
      <w:proofErr w:type="gramEnd"/>
      <w:r w:rsidRPr="00E26202">
        <w:rPr>
          <w:rFonts w:ascii="Times New Roman" w:hAnsi="Times New Roman"/>
          <w:sz w:val="24"/>
          <w:szCs w:val="24"/>
        </w:rPr>
        <w:t>», Д.В. Клименченко, М., Просвещение, 1992г.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«Математика в ребусах, кроссвордах. </w:t>
      </w:r>
      <w:proofErr w:type="gramStart"/>
      <w:r w:rsidRPr="00E26202">
        <w:rPr>
          <w:rFonts w:ascii="Times New Roman" w:hAnsi="Times New Roman"/>
          <w:sz w:val="24"/>
          <w:szCs w:val="24"/>
        </w:rPr>
        <w:t>Криптограммах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», С.С. </w:t>
      </w:r>
      <w:proofErr w:type="spellStart"/>
      <w:r w:rsidRPr="00E26202">
        <w:rPr>
          <w:rFonts w:ascii="Times New Roman" w:hAnsi="Times New Roman"/>
          <w:sz w:val="24"/>
          <w:szCs w:val="24"/>
        </w:rPr>
        <w:t>Худадатова</w:t>
      </w:r>
      <w:proofErr w:type="spellEnd"/>
      <w:r w:rsidRPr="00E26202">
        <w:rPr>
          <w:rFonts w:ascii="Times New Roman" w:hAnsi="Times New Roman"/>
          <w:sz w:val="24"/>
          <w:szCs w:val="24"/>
        </w:rPr>
        <w:t>,  М., Школьная пресса, 2003г.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«Сборник логических задач», В.А. </w:t>
      </w:r>
      <w:proofErr w:type="spellStart"/>
      <w:r w:rsidRPr="00E26202">
        <w:rPr>
          <w:rFonts w:ascii="Times New Roman" w:hAnsi="Times New Roman"/>
          <w:sz w:val="24"/>
          <w:szCs w:val="24"/>
        </w:rPr>
        <w:t>Володкович</w:t>
      </w:r>
      <w:proofErr w:type="spellEnd"/>
      <w:proofErr w:type="gramStart"/>
      <w:r w:rsidRPr="00E262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М., Дом педагогики, 1996г.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«За страницами учебника алгебры», Л.Ф. </w:t>
      </w:r>
      <w:proofErr w:type="spellStart"/>
      <w:r w:rsidRPr="00E26202">
        <w:rPr>
          <w:rFonts w:ascii="Times New Roman" w:hAnsi="Times New Roman"/>
          <w:sz w:val="24"/>
          <w:szCs w:val="24"/>
        </w:rPr>
        <w:t>Пичурин</w:t>
      </w:r>
      <w:proofErr w:type="spellEnd"/>
      <w:proofErr w:type="gramStart"/>
      <w:r w:rsidRPr="00E262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М., Просвещение, 1990г.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«Математическая шкатулка», Ф.Ф. Нагибин, </w:t>
      </w:r>
      <w:proofErr w:type="spellStart"/>
      <w:r w:rsidRPr="00E26202">
        <w:rPr>
          <w:rFonts w:ascii="Times New Roman" w:hAnsi="Times New Roman"/>
          <w:sz w:val="24"/>
          <w:szCs w:val="24"/>
        </w:rPr>
        <w:t>Е.С.Канин</w:t>
      </w:r>
      <w:proofErr w:type="spellEnd"/>
      <w:r w:rsidRPr="00E26202">
        <w:rPr>
          <w:rFonts w:ascii="Times New Roman" w:hAnsi="Times New Roman"/>
          <w:sz w:val="24"/>
          <w:szCs w:val="24"/>
        </w:rPr>
        <w:t>, М., Просвещение, 1984г.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 xml:space="preserve"> «Математика. 8-9 классы: сборник э/к», В.Н. 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Студенецкая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>,  Волгоград, изд. «Учитель», 2006г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 xml:space="preserve"> «Линейные и дробно-линейные уравнения и неравенства с параметрами», Л. 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Солуковцева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 xml:space="preserve"> М, Чистые пруды, 2007г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Предпрофильная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 xml:space="preserve"> подготовка учащихся по математике», И.Н. Данкова</w:t>
      </w:r>
      <w:proofErr w:type="gramStart"/>
      <w:r w:rsidRPr="00E2620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E26202">
        <w:rPr>
          <w:rFonts w:ascii="Times New Roman" w:hAnsi="Times New Roman"/>
          <w:bCs/>
          <w:sz w:val="24"/>
          <w:szCs w:val="24"/>
        </w:rPr>
        <w:t xml:space="preserve"> М, «5 за знания», 2006г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 xml:space="preserve"> «Начала в изучении функций», Е. </w:t>
      </w:r>
      <w:proofErr w:type="gramStart"/>
      <w:r w:rsidRPr="00E26202">
        <w:rPr>
          <w:rFonts w:ascii="Times New Roman" w:hAnsi="Times New Roman"/>
          <w:bCs/>
          <w:sz w:val="24"/>
          <w:szCs w:val="24"/>
        </w:rPr>
        <w:t>Канин</w:t>
      </w:r>
      <w:proofErr w:type="gramEnd"/>
      <w:r w:rsidRPr="00E26202">
        <w:rPr>
          <w:rFonts w:ascii="Times New Roman" w:hAnsi="Times New Roman"/>
          <w:bCs/>
          <w:sz w:val="24"/>
          <w:szCs w:val="24"/>
        </w:rPr>
        <w:t>, М, Чистые пруды, 2005г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«Текстовые задачи», </w:t>
      </w:r>
      <w:proofErr w:type="spellStart"/>
      <w:r w:rsidRPr="00E26202">
        <w:rPr>
          <w:rFonts w:ascii="Times New Roman" w:hAnsi="Times New Roman"/>
          <w:sz w:val="24"/>
          <w:szCs w:val="24"/>
        </w:rPr>
        <w:t>Г.И.Григорьева</w:t>
      </w:r>
      <w:proofErr w:type="spellEnd"/>
      <w:r w:rsidRPr="00E26202">
        <w:rPr>
          <w:rFonts w:ascii="Times New Roman" w:hAnsi="Times New Roman"/>
          <w:sz w:val="24"/>
          <w:szCs w:val="24"/>
        </w:rPr>
        <w:t>, Волгоград, издательско-торговый дом «Корифей»,2007г.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lastRenderedPageBreak/>
        <w:t xml:space="preserve">Газета «Математика», приложение </w:t>
      </w:r>
      <w:proofErr w:type="gramStart"/>
      <w:r w:rsidRPr="00E26202">
        <w:rPr>
          <w:rFonts w:ascii="Times New Roman" w:hAnsi="Times New Roman"/>
          <w:sz w:val="24"/>
          <w:szCs w:val="24"/>
        </w:rPr>
        <w:t>к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«Первое сентября».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«Сборник задач по алгебре для 8-9 классов»: Учебное пособие для учащихся школ и классов с углубленным  изучением математики, Галицкий М.Л. ,  М.: Просвешение,2000г.</w:t>
      </w:r>
    </w:p>
    <w:p w:rsidR="003B339C" w:rsidRPr="00E26202" w:rsidRDefault="003B339C" w:rsidP="00A9730A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Pr="00E26202">
        <w:rPr>
          <w:rFonts w:ascii="Times New Roman" w:hAnsi="Times New Roman"/>
          <w:i/>
          <w:sz w:val="24"/>
          <w:szCs w:val="24"/>
        </w:rPr>
        <w:t xml:space="preserve">Информационные источники для </w:t>
      </w:r>
      <w:proofErr w:type="gramStart"/>
      <w:r w:rsidRPr="00E2620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E26202">
        <w:rPr>
          <w:rFonts w:ascii="Times New Roman" w:hAnsi="Times New Roman"/>
          <w:i/>
          <w:sz w:val="24"/>
          <w:szCs w:val="24"/>
        </w:rPr>
        <w:t xml:space="preserve">: </w:t>
      </w:r>
    </w:p>
    <w:p w:rsidR="003B339C" w:rsidRPr="00E26202" w:rsidRDefault="003B339C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 xml:space="preserve"> «Математика. 8-9 классы: сборник э/к», В.Н. 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Студенецкая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>, Волгоград, изд. «Учитель», 2006г</w:t>
      </w:r>
    </w:p>
    <w:p w:rsidR="003B339C" w:rsidRPr="00E26202" w:rsidRDefault="003B339C" w:rsidP="00A9730A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«Алгебра. 7 класс: Учеб</w:t>
      </w:r>
      <w:proofErr w:type="gramStart"/>
      <w:r w:rsidRPr="00E26202">
        <w:rPr>
          <w:rFonts w:ascii="Times New Roman" w:hAnsi="Times New Roman"/>
          <w:sz w:val="24"/>
          <w:szCs w:val="24"/>
        </w:rPr>
        <w:t>.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202">
        <w:rPr>
          <w:rFonts w:ascii="Times New Roman" w:hAnsi="Times New Roman"/>
          <w:sz w:val="24"/>
          <w:szCs w:val="24"/>
        </w:rPr>
        <w:t>д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E26202">
        <w:rPr>
          <w:rFonts w:ascii="Times New Roman" w:hAnsi="Times New Roman"/>
          <w:sz w:val="24"/>
          <w:szCs w:val="24"/>
        </w:rPr>
        <w:t>шк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E26202">
        <w:rPr>
          <w:rFonts w:ascii="Times New Roman" w:hAnsi="Times New Roman"/>
          <w:sz w:val="24"/>
          <w:szCs w:val="24"/>
        </w:rPr>
        <w:t>углубл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6202">
        <w:rPr>
          <w:rFonts w:ascii="Times New Roman" w:hAnsi="Times New Roman"/>
          <w:sz w:val="24"/>
          <w:szCs w:val="24"/>
        </w:rPr>
        <w:t>изуч</w:t>
      </w:r>
      <w:proofErr w:type="spellEnd"/>
      <w:r w:rsidRPr="00E26202">
        <w:rPr>
          <w:rFonts w:ascii="Times New Roman" w:hAnsi="Times New Roman"/>
          <w:sz w:val="24"/>
          <w:szCs w:val="24"/>
        </w:rPr>
        <w:t>. Математики</w:t>
      </w:r>
      <w:proofErr w:type="gramStart"/>
      <w:r w:rsidRPr="00E26202">
        <w:rPr>
          <w:rFonts w:ascii="Times New Roman" w:hAnsi="Times New Roman"/>
          <w:sz w:val="24"/>
          <w:szCs w:val="24"/>
        </w:rPr>
        <w:t xml:space="preserve">.». </w:t>
      </w:r>
      <w:proofErr w:type="gramEnd"/>
      <w:r w:rsidRPr="00E26202">
        <w:rPr>
          <w:rFonts w:ascii="Times New Roman" w:hAnsi="Times New Roman"/>
          <w:sz w:val="24"/>
          <w:szCs w:val="24"/>
        </w:rPr>
        <w:t>Ю. Н. Макарычев и др., М, Мнемозина, 2000г.</w:t>
      </w:r>
    </w:p>
    <w:p w:rsidR="003B339C" w:rsidRPr="00E26202" w:rsidRDefault="003B339C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 xml:space="preserve">«Линейные и дробно-линейные уравнения и неравенства с параметрами», Л. 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Солуковцева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>, М, Чистые пруды, 2007г</w:t>
      </w:r>
    </w:p>
    <w:p w:rsidR="003B339C" w:rsidRPr="00E26202" w:rsidRDefault="003B339C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>«Начала в изучении функций», Е. Канин</w:t>
      </w:r>
      <w:proofErr w:type="gramStart"/>
      <w:r w:rsidRPr="00E2620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E26202">
        <w:rPr>
          <w:rFonts w:ascii="Times New Roman" w:hAnsi="Times New Roman"/>
          <w:bCs/>
          <w:sz w:val="24"/>
          <w:szCs w:val="24"/>
        </w:rPr>
        <w:t xml:space="preserve"> М, Чистые пруды, 2005г</w:t>
      </w:r>
    </w:p>
    <w:p w:rsidR="003B339C" w:rsidRPr="00E26202" w:rsidRDefault="003B339C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«Задачи по математике для </w:t>
      </w:r>
      <w:proofErr w:type="gramStart"/>
      <w:r w:rsidRPr="00E26202">
        <w:rPr>
          <w:rFonts w:ascii="Times New Roman" w:hAnsi="Times New Roman"/>
          <w:sz w:val="24"/>
          <w:szCs w:val="24"/>
        </w:rPr>
        <w:t>любознательных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», Д. В, </w:t>
      </w:r>
      <w:proofErr w:type="spellStart"/>
      <w:r w:rsidRPr="00E26202">
        <w:rPr>
          <w:rFonts w:ascii="Times New Roman" w:hAnsi="Times New Roman"/>
          <w:sz w:val="24"/>
          <w:szCs w:val="24"/>
        </w:rPr>
        <w:t>Клименчяенко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, М., </w:t>
      </w:r>
      <w:proofErr w:type="spellStart"/>
      <w:r w:rsidRPr="00E26202">
        <w:rPr>
          <w:rFonts w:ascii="Times New Roman" w:hAnsi="Times New Roman"/>
          <w:sz w:val="24"/>
          <w:szCs w:val="24"/>
        </w:rPr>
        <w:t>Просвешение</w:t>
      </w:r>
      <w:proofErr w:type="spellEnd"/>
      <w:r w:rsidRPr="00E26202">
        <w:rPr>
          <w:rFonts w:ascii="Times New Roman" w:hAnsi="Times New Roman"/>
          <w:sz w:val="24"/>
          <w:szCs w:val="24"/>
        </w:rPr>
        <w:t>, 1992г.</w:t>
      </w:r>
    </w:p>
    <w:p w:rsidR="003B339C" w:rsidRPr="00E26202" w:rsidRDefault="003B339C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«Сборник логических задач», В. А. </w:t>
      </w:r>
      <w:proofErr w:type="spellStart"/>
      <w:r w:rsidRPr="00E26202">
        <w:rPr>
          <w:rFonts w:ascii="Times New Roman" w:hAnsi="Times New Roman"/>
          <w:sz w:val="24"/>
          <w:szCs w:val="24"/>
        </w:rPr>
        <w:t>Володкович</w:t>
      </w:r>
      <w:proofErr w:type="spellEnd"/>
      <w:r w:rsidRPr="00E26202">
        <w:rPr>
          <w:rFonts w:ascii="Times New Roman" w:hAnsi="Times New Roman"/>
          <w:sz w:val="24"/>
          <w:szCs w:val="24"/>
        </w:rPr>
        <w:t>, М., Дом педагогики, 1996г.</w:t>
      </w:r>
    </w:p>
    <w:p w:rsidR="003B339C" w:rsidRPr="00E26202" w:rsidRDefault="003B339C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«За страницами учебника алгебры», Л. Ф. </w:t>
      </w:r>
      <w:proofErr w:type="spellStart"/>
      <w:r w:rsidRPr="00E26202">
        <w:rPr>
          <w:rFonts w:ascii="Times New Roman" w:hAnsi="Times New Roman"/>
          <w:sz w:val="24"/>
          <w:szCs w:val="24"/>
        </w:rPr>
        <w:t>Пичурин</w:t>
      </w:r>
      <w:proofErr w:type="spellEnd"/>
      <w:r w:rsidRPr="00E26202">
        <w:rPr>
          <w:rFonts w:ascii="Times New Roman" w:hAnsi="Times New Roman"/>
          <w:sz w:val="24"/>
          <w:szCs w:val="24"/>
        </w:rPr>
        <w:t>, М., Просвещение, 1990г.</w:t>
      </w:r>
    </w:p>
    <w:p w:rsidR="003B339C" w:rsidRPr="00E26202" w:rsidRDefault="003B339C" w:rsidP="009B7824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«Сборник задач по алгебре для 8-9 классов»: Учебное пособие для учащихся школ и классов с углубленным изучением математики, Галицкий М.Л., М.: Просвешение,2000г</w:t>
      </w:r>
    </w:p>
    <w:p w:rsidR="003B339C" w:rsidRPr="00E26202" w:rsidRDefault="003B339C" w:rsidP="009B7824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</w:t>
      </w:r>
      <w:r w:rsidRPr="00E26202">
        <w:rPr>
          <w:rFonts w:ascii="Times New Roman" w:hAnsi="Times New Roman" w:cs="Times New Roman"/>
          <w:bCs/>
          <w:color w:val="000000"/>
        </w:rPr>
        <w:t xml:space="preserve"> </w:t>
      </w:r>
      <w:r w:rsidRPr="00E26202">
        <w:rPr>
          <w:rFonts w:ascii="Times New Roman" w:hAnsi="Times New Roman" w:cs="Times New Roman"/>
          <w:bCs/>
          <w:i/>
          <w:color w:val="000000"/>
        </w:rPr>
        <w:t>Цифровые образовательные ресурсы (ЦОР) для поддержки подготовки школьников.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Интернет-портал Всероссийской олимпиады школьников.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http://www.rusolymp.ru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Всероссийские дистанционные эвристические олимпиады по математике.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http://www.eidos.ru/olymp/mathem/index.htm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  <w:color w:val="000000"/>
        </w:rPr>
        <w:t>Задачи: информационно-поисковая система задач по математике</w:t>
      </w:r>
      <w:r w:rsidRPr="00E26202">
        <w:rPr>
          <w:rFonts w:ascii="Times New Roman" w:hAnsi="Times New Roman" w:cs="Times New Roman"/>
        </w:rPr>
        <w:t>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</w:t>
      </w:r>
      <w:r w:rsidRPr="00E26202">
        <w:rPr>
          <w:rFonts w:ascii="Times New Roman" w:hAnsi="Times New Roman" w:cs="Times New Roman"/>
          <w:color w:val="000000"/>
        </w:rPr>
        <w:t>:</w:t>
      </w:r>
      <w:proofErr w:type="gramEnd"/>
      <w:r w:rsidRPr="00E26202">
        <w:rPr>
          <w:rFonts w:ascii="Times New Roman" w:hAnsi="Times New Roman" w:cs="Times New Roman"/>
          <w:color w:val="000000"/>
        </w:rPr>
        <w:t xml:space="preserve"> </w:t>
      </w:r>
      <w:r w:rsidRPr="00E26202">
        <w:rPr>
          <w:rFonts w:ascii="Times New Roman" w:hAnsi="Times New Roman" w:cs="Times New Roman"/>
        </w:rPr>
        <w:t>http://zadachi.mccme.ru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Конкурсные задачи по математике: справочник и методы решения</w:t>
      </w:r>
      <w:r w:rsidRPr="00E26202">
        <w:rPr>
          <w:rFonts w:ascii="Times New Roman" w:hAnsi="Times New Roman" w:cs="Times New Roman"/>
          <w:spacing w:val="-15"/>
        </w:rPr>
        <w:t>.</w:t>
      </w:r>
      <w:r w:rsidRPr="00E26202">
        <w:rPr>
          <w:rFonts w:ascii="Times New Roman" w:hAnsi="Times New Roman" w:cs="Times New Roman"/>
        </w:rPr>
        <w:t> 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http://mschool.kubsu.ru/cdo/shabitur/kniga/tit.htm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Олимпиадные задачи по математике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база данных.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</w:t>
      </w:r>
      <w:hyperlink r:id="rId6" w:history="1">
        <w:r w:rsidRPr="00E26202">
          <w:rPr>
            <w:rStyle w:val="a7"/>
            <w:rFonts w:ascii="Times New Roman" w:hAnsi="Times New Roman"/>
          </w:rPr>
          <w:t>http://zaba.ru</w:t>
        </w:r>
      </w:hyperlink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Московские математические олимпиады.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http://www.mccme.ru/olympiads/mmo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  <w:color w:val="000000"/>
        </w:rPr>
        <w:t> Школьные и районные математические олимпиады в Новосибирске</w:t>
      </w:r>
      <w:r w:rsidRPr="00E26202">
        <w:rPr>
          <w:rFonts w:ascii="Times New Roman" w:hAnsi="Times New Roman" w:cs="Times New Roman"/>
        </w:rPr>
        <w:t>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</w:t>
      </w:r>
      <w:r w:rsidRPr="00E26202">
        <w:rPr>
          <w:rFonts w:ascii="Times New Roman" w:hAnsi="Times New Roman" w:cs="Times New Roman"/>
          <w:color w:val="000000"/>
        </w:rPr>
        <w:t>:</w:t>
      </w:r>
      <w:proofErr w:type="gramEnd"/>
      <w:r w:rsidRPr="00E26202">
        <w:rPr>
          <w:rFonts w:ascii="Times New Roman" w:hAnsi="Times New Roman" w:cs="Times New Roman"/>
          <w:color w:val="000000"/>
        </w:rPr>
        <w:t xml:space="preserve"> </w:t>
      </w:r>
      <w:r w:rsidRPr="00E26202">
        <w:rPr>
          <w:rFonts w:ascii="Times New Roman" w:hAnsi="Times New Roman" w:cs="Times New Roman"/>
        </w:rPr>
        <w:t xml:space="preserve">http://aimakarov.chat.ru/school/school.html 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  <w:color w:val="000000"/>
        </w:rPr>
        <w:t>Виртуальная школа юного математика</w:t>
      </w:r>
      <w:r w:rsidRPr="00E26202">
        <w:rPr>
          <w:rFonts w:ascii="Times New Roman" w:hAnsi="Times New Roman" w:cs="Times New Roman"/>
        </w:rPr>
        <w:t>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</w:t>
      </w:r>
      <w:r w:rsidRPr="00E26202">
        <w:rPr>
          <w:rFonts w:ascii="Times New Roman" w:hAnsi="Times New Roman" w:cs="Times New Roman"/>
          <w:color w:val="000000"/>
        </w:rPr>
        <w:t>:</w:t>
      </w:r>
      <w:proofErr w:type="gramEnd"/>
      <w:r w:rsidRPr="00E26202">
        <w:rPr>
          <w:rFonts w:ascii="Times New Roman" w:hAnsi="Times New Roman" w:cs="Times New Roman"/>
          <w:color w:val="000000"/>
        </w:rPr>
        <w:t xml:space="preserve"> </w:t>
      </w:r>
      <w:r w:rsidRPr="00E26202">
        <w:rPr>
          <w:rFonts w:ascii="Times New Roman" w:hAnsi="Times New Roman" w:cs="Times New Roman"/>
        </w:rPr>
        <w:t xml:space="preserve">http://math.ournet.md/indexr.htm 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E26202">
        <w:rPr>
          <w:rFonts w:ascii="Times New Roman" w:hAnsi="Times New Roman" w:cs="Times New Roman"/>
        </w:rPr>
        <w:t>Этюды, выполненные с использованием современной компьютерной 3D-графики, увлекательно и интересно рассказывающие о математике и ее приложениях.</w:t>
      </w:r>
      <w:proofErr w:type="gramEnd"/>
      <w:r w:rsidRPr="00E26202">
        <w:rPr>
          <w:rFonts w:ascii="Times New Roman" w:hAnsi="Times New Roman" w:cs="Times New Roman"/>
        </w:rPr>
        <w:t xml:space="preserve">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http://www.etudes.ru 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Заочная физико-математическая школа.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http://ido.tsu.ru/schools/physmat/index.php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26202">
        <w:rPr>
          <w:rFonts w:ascii="Times New Roman" w:hAnsi="Times New Roman" w:cs="Times New Roman"/>
        </w:rPr>
        <w:t>Мегаэнциклопедия</w:t>
      </w:r>
      <w:proofErr w:type="spellEnd"/>
      <w:r w:rsidRPr="00E26202">
        <w:rPr>
          <w:rFonts w:ascii="Times New Roman" w:hAnsi="Times New Roman" w:cs="Times New Roman"/>
        </w:rPr>
        <w:t xml:space="preserve"> Кирилла и </w:t>
      </w:r>
      <w:proofErr w:type="spellStart"/>
      <w:r w:rsidRPr="00E26202">
        <w:rPr>
          <w:rFonts w:ascii="Times New Roman" w:hAnsi="Times New Roman" w:cs="Times New Roman"/>
        </w:rPr>
        <w:t>Мефодия</w:t>
      </w:r>
      <w:proofErr w:type="spellEnd"/>
      <w:r w:rsidRPr="00E26202">
        <w:rPr>
          <w:rFonts w:ascii="Times New Roman" w:hAnsi="Times New Roman" w:cs="Times New Roman"/>
        </w:rPr>
        <w:t>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http://mega.km.ru </w:t>
      </w:r>
    </w:p>
    <w:p w:rsidR="003B339C" w:rsidRDefault="003B339C" w:rsidP="008162EA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Сайты энциклопедий.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http://www.rubricon.ru; </w:t>
      </w:r>
      <w:hyperlink r:id="rId7" w:history="1">
        <w:r w:rsidRPr="0014453A">
          <w:rPr>
            <w:rStyle w:val="a7"/>
            <w:rFonts w:ascii="Times New Roman" w:hAnsi="Times New Roman"/>
          </w:rPr>
          <w:t>http://www.encyclopedia.ru</w:t>
        </w:r>
      </w:hyperlink>
    </w:p>
    <w:p w:rsidR="003B339C" w:rsidRPr="00915515" w:rsidRDefault="003B339C" w:rsidP="008162EA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Методики игровой педагогики.- Режим доступа: </w:t>
      </w:r>
      <w:hyperlink r:id="rId8" w:history="1">
        <w:r w:rsidRPr="0014453A">
          <w:rPr>
            <w:rStyle w:val="a7"/>
            <w:rFonts w:ascii="Times New Roman" w:hAnsi="Times New Roman"/>
            <w:lang w:val="en-US"/>
          </w:rPr>
          <w:t>http</w:t>
        </w:r>
        <w:r w:rsidRPr="0014453A">
          <w:rPr>
            <w:rStyle w:val="a7"/>
            <w:rFonts w:ascii="Times New Roman" w:hAnsi="Times New Roman"/>
          </w:rPr>
          <w:t>://</w:t>
        </w:r>
        <w:proofErr w:type="spellStart"/>
        <w:r w:rsidRPr="0014453A">
          <w:rPr>
            <w:rStyle w:val="a7"/>
            <w:rFonts w:ascii="Times New Roman" w:hAnsi="Times New Roman"/>
            <w:lang w:val="en-US"/>
          </w:rPr>
          <w:t>summercamp</w:t>
        </w:r>
        <w:proofErr w:type="spellEnd"/>
        <w:r w:rsidRPr="0014453A">
          <w:rPr>
            <w:rStyle w:val="a7"/>
            <w:rFonts w:ascii="Times New Roman" w:hAnsi="Times New Roman"/>
          </w:rPr>
          <w:t>.</w:t>
        </w:r>
        <w:proofErr w:type="spellStart"/>
        <w:r w:rsidRPr="0014453A">
          <w:rPr>
            <w:rStyle w:val="a7"/>
            <w:rFonts w:ascii="Times New Roman" w:hAnsi="Times New Roman"/>
            <w:lang w:val="en-US"/>
          </w:rPr>
          <w:t>ru</w:t>
        </w:r>
        <w:proofErr w:type="spellEnd"/>
      </w:hyperlink>
    </w:p>
    <w:p w:rsidR="003B339C" w:rsidRPr="00E26202" w:rsidRDefault="003B339C" w:rsidP="008162EA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Физкультпаузы</w:t>
      </w:r>
      <w:proofErr w:type="spellEnd"/>
      <w:r>
        <w:rPr>
          <w:rFonts w:ascii="Times New Roman" w:hAnsi="Times New Roman" w:cs="Times New Roman"/>
        </w:rPr>
        <w:t xml:space="preserve"> на уроках и дома. – Режим доступа: </w:t>
      </w:r>
      <w:r>
        <w:rPr>
          <w:rFonts w:ascii="Times New Roman" w:hAnsi="Times New Roman" w:cs="Times New Roman"/>
          <w:lang w:val="en-US"/>
        </w:rPr>
        <w:t>http</w:t>
      </w:r>
      <w:r w:rsidRPr="00915515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91551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trud</w:t>
      </w:r>
      <w:proofErr w:type="spellEnd"/>
      <w:r w:rsidRPr="00915515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prk</w:t>
      </w:r>
      <w:proofErr w:type="spellEnd"/>
      <w:r w:rsidRPr="0091551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narod</w:t>
      </w:r>
      <w:proofErr w:type="spellEnd"/>
      <w:r w:rsidRPr="0091551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91551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p</w:t>
      </w:r>
      <w:r w:rsidRPr="00915515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  <w:lang w:val="en-US"/>
        </w:rPr>
        <w:t>aa</w:t>
      </w:r>
      <w:r w:rsidRPr="009155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en-US"/>
        </w:rPr>
        <w:t>html</w:t>
      </w:r>
    </w:p>
    <w:sectPr w:rsidR="003B339C" w:rsidRPr="00E26202" w:rsidSect="0013194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C80"/>
    <w:multiLevelType w:val="hybridMultilevel"/>
    <w:tmpl w:val="96B2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F5A4A"/>
    <w:multiLevelType w:val="hybridMultilevel"/>
    <w:tmpl w:val="FFE0E0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8F0B49"/>
    <w:multiLevelType w:val="hybridMultilevel"/>
    <w:tmpl w:val="A1C22376"/>
    <w:lvl w:ilvl="0" w:tplc="708AF5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F151A8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71A83"/>
    <w:multiLevelType w:val="hybridMultilevel"/>
    <w:tmpl w:val="ADC4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5144"/>
    <w:multiLevelType w:val="hybridMultilevel"/>
    <w:tmpl w:val="70FE5408"/>
    <w:lvl w:ilvl="0" w:tplc="F8821F8A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6">
    <w:nsid w:val="1243509A"/>
    <w:multiLevelType w:val="hybridMultilevel"/>
    <w:tmpl w:val="F48A1AA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B541FB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4A08CC"/>
    <w:multiLevelType w:val="hybridMultilevel"/>
    <w:tmpl w:val="54C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DE09EF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70328"/>
    <w:multiLevelType w:val="hybridMultilevel"/>
    <w:tmpl w:val="7ECCE716"/>
    <w:lvl w:ilvl="0" w:tplc="C840E77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2">
    <w:nsid w:val="186B0185"/>
    <w:multiLevelType w:val="hybridMultilevel"/>
    <w:tmpl w:val="BFBC0C2A"/>
    <w:lvl w:ilvl="0" w:tplc="72B4C226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13">
    <w:nsid w:val="1A8F15E9"/>
    <w:multiLevelType w:val="hybridMultilevel"/>
    <w:tmpl w:val="7384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DE788D"/>
    <w:multiLevelType w:val="hybridMultilevel"/>
    <w:tmpl w:val="020A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55BE2"/>
    <w:multiLevelType w:val="hybridMultilevel"/>
    <w:tmpl w:val="7CB81F4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B104D"/>
    <w:multiLevelType w:val="hybridMultilevel"/>
    <w:tmpl w:val="3AFA112C"/>
    <w:lvl w:ilvl="0" w:tplc="50E278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7675301"/>
    <w:multiLevelType w:val="hybridMultilevel"/>
    <w:tmpl w:val="38407C6C"/>
    <w:lvl w:ilvl="0" w:tplc="DE6A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405E60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2E0700"/>
    <w:multiLevelType w:val="hybridMultilevel"/>
    <w:tmpl w:val="6394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4B4E92"/>
    <w:multiLevelType w:val="hybridMultilevel"/>
    <w:tmpl w:val="FD74FF42"/>
    <w:lvl w:ilvl="0" w:tplc="20C6B3B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A62645"/>
    <w:multiLevelType w:val="hybridMultilevel"/>
    <w:tmpl w:val="C51C4788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B12C52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1819B7"/>
    <w:multiLevelType w:val="hybridMultilevel"/>
    <w:tmpl w:val="6168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967B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0A7E7B"/>
    <w:multiLevelType w:val="hybridMultilevel"/>
    <w:tmpl w:val="0FA0CCC4"/>
    <w:lvl w:ilvl="0" w:tplc="87F2DCEE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260756"/>
    <w:multiLevelType w:val="hybridMultilevel"/>
    <w:tmpl w:val="97586ECC"/>
    <w:lvl w:ilvl="0" w:tplc="A60E159E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27">
    <w:nsid w:val="458258F1"/>
    <w:multiLevelType w:val="hybridMultilevel"/>
    <w:tmpl w:val="D7A0C95E"/>
    <w:lvl w:ilvl="0" w:tplc="0419000F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8">
    <w:nsid w:val="49A46A4A"/>
    <w:multiLevelType w:val="hybridMultilevel"/>
    <w:tmpl w:val="E50472B8"/>
    <w:lvl w:ilvl="0" w:tplc="3A542E34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29">
    <w:nsid w:val="4ACD5F70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167CC6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9D133F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8F4130"/>
    <w:multiLevelType w:val="hybridMultilevel"/>
    <w:tmpl w:val="04A0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E757FB"/>
    <w:multiLevelType w:val="hybridMultilevel"/>
    <w:tmpl w:val="078C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E7938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DD52DE"/>
    <w:multiLevelType w:val="hybridMultilevel"/>
    <w:tmpl w:val="FC68A93E"/>
    <w:lvl w:ilvl="0" w:tplc="E24401F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6">
    <w:nsid w:val="5DB3786B"/>
    <w:multiLevelType w:val="hybridMultilevel"/>
    <w:tmpl w:val="EA94EA6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73E1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BD6420"/>
    <w:multiLevelType w:val="hybridMultilevel"/>
    <w:tmpl w:val="4094F280"/>
    <w:lvl w:ilvl="0" w:tplc="8966A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9">
    <w:nsid w:val="6B532478"/>
    <w:multiLevelType w:val="hybridMultilevel"/>
    <w:tmpl w:val="7450B4AE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94B2C"/>
    <w:multiLevelType w:val="hybridMultilevel"/>
    <w:tmpl w:val="F3905F62"/>
    <w:lvl w:ilvl="0" w:tplc="18281A22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41">
    <w:nsid w:val="6F706D2B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0A47B8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5B6456"/>
    <w:multiLevelType w:val="hybridMultilevel"/>
    <w:tmpl w:val="4C968CB0"/>
    <w:lvl w:ilvl="0" w:tplc="DC8C78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68175CB"/>
    <w:multiLevelType w:val="hybridMultilevel"/>
    <w:tmpl w:val="6410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CA7C08"/>
    <w:multiLevelType w:val="hybridMultilevel"/>
    <w:tmpl w:val="2FAAD78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523CF"/>
    <w:multiLevelType w:val="hybridMultilevel"/>
    <w:tmpl w:val="EC88B918"/>
    <w:lvl w:ilvl="0" w:tplc="50E2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41"/>
  </w:num>
  <w:num w:numId="5">
    <w:abstractNumId w:val="17"/>
  </w:num>
  <w:num w:numId="6">
    <w:abstractNumId w:val="18"/>
  </w:num>
  <w:num w:numId="7">
    <w:abstractNumId w:val="37"/>
  </w:num>
  <w:num w:numId="8">
    <w:abstractNumId w:val="28"/>
  </w:num>
  <w:num w:numId="9">
    <w:abstractNumId w:val="29"/>
  </w:num>
  <w:num w:numId="10">
    <w:abstractNumId w:val="26"/>
  </w:num>
  <w:num w:numId="11">
    <w:abstractNumId w:val="12"/>
  </w:num>
  <w:num w:numId="12">
    <w:abstractNumId w:val="31"/>
  </w:num>
  <w:num w:numId="13">
    <w:abstractNumId w:val="34"/>
  </w:num>
  <w:num w:numId="14">
    <w:abstractNumId w:val="5"/>
  </w:num>
  <w:num w:numId="15">
    <w:abstractNumId w:val="8"/>
  </w:num>
  <w:num w:numId="16">
    <w:abstractNumId w:val="24"/>
  </w:num>
  <w:num w:numId="17">
    <w:abstractNumId w:val="25"/>
  </w:num>
  <w:num w:numId="18">
    <w:abstractNumId w:val="10"/>
  </w:num>
  <w:num w:numId="19">
    <w:abstractNumId w:val="30"/>
  </w:num>
  <w:num w:numId="20">
    <w:abstractNumId w:val="40"/>
  </w:num>
  <w:num w:numId="21">
    <w:abstractNumId w:val="42"/>
  </w:num>
  <w:num w:numId="22">
    <w:abstractNumId w:val="3"/>
  </w:num>
  <w:num w:numId="23">
    <w:abstractNumId w:val="22"/>
  </w:num>
  <w:num w:numId="24">
    <w:abstractNumId w:val="43"/>
  </w:num>
  <w:num w:numId="25">
    <w:abstractNumId w:val="2"/>
  </w:num>
  <w:num w:numId="26">
    <w:abstractNumId w:val="38"/>
  </w:num>
  <w:num w:numId="27">
    <w:abstractNumId w:val="35"/>
  </w:num>
  <w:num w:numId="28">
    <w:abstractNumId w:val="19"/>
  </w:num>
  <w:num w:numId="29">
    <w:abstractNumId w:val="44"/>
  </w:num>
  <w:num w:numId="30">
    <w:abstractNumId w:val="27"/>
  </w:num>
  <w:num w:numId="31">
    <w:abstractNumId w:val="32"/>
  </w:num>
  <w:num w:numId="32">
    <w:abstractNumId w:val="20"/>
  </w:num>
  <w:num w:numId="33">
    <w:abstractNumId w:val="0"/>
  </w:num>
  <w:num w:numId="34">
    <w:abstractNumId w:val="9"/>
  </w:num>
  <w:num w:numId="35">
    <w:abstractNumId w:val="13"/>
  </w:num>
  <w:num w:numId="36">
    <w:abstractNumId w:val="36"/>
  </w:num>
  <w:num w:numId="37">
    <w:abstractNumId w:val="33"/>
  </w:num>
  <w:num w:numId="38">
    <w:abstractNumId w:val="46"/>
  </w:num>
  <w:num w:numId="39">
    <w:abstractNumId w:val="6"/>
  </w:num>
  <w:num w:numId="40">
    <w:abstractNumId w:val="15"/>
  </w:num>
  <w:num w:numId="41">
    <w:abstractNumId w:val="21"/>
  </w:num>
  <w:num w:numId="42">
    <w:abstractNumId w:val="45"/>
  </w:num>
  <w:num w:numId="43">
    <w:abstractNumId w:val="16"/>
  </w:num>
  <w:num w:numId="44">
    <w:abstractNumId w:val="39"/>
  </w:num>
  <w:num w:numId="45">
    <w:abstractNumId w:val="14"/>
  </w:num>
  <w:num w:numId="46">
    <w:abstractNumId w:val="23"/>
  </w:num>
  <w:num w:numId="47">
    <w:abstractNumId w:val="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0"/>
    <w:rsid w:val="000013B2"/>
    <w:rsid w:val="00005098"/>
    <w:rsid w:val="00005EAE"/>
    <w:rsid w:val="000156F1"/>
    <w:rsid w:val="00047545"/>
    <w:rsid w:val="0006217A"/>
    <w:rsid w:val="00062836"/>
    <w:rsid w:val="000A026E"/>
    <w:rsid w:val="000A3237"/>
    <w:rsid w:val="000C022F"/>
    <w:rsid w:val="0011534C"/>
    <w:rsid w:val="001161EB"/>
    <w:rsid w:val="0013194C"/>
    <w:rsid w:val="00133B5F"/>
    <w:rsid w:val="001351E0"/>
    <w:rsid w:val="0014453A"/>
    <w:rsid w:val="001632F2"/>
    <w:rsid w:val="00163314"/>
    <w:rsid w:val="001873D5"/>
    <w:rsid w:val="00197F00"/>
    <w:rsid w:val="001E1C06"/>
    <w:rsid w:val="001F73EA"/>
    <w:rsid w:val="00212E3C"/>
    <w:rsid w:val="00232E35"/>
    <w:rsid w:val="00235DD7"/>
    <w:rsid w:val="00237191"/>
    <w:rsid w:val="00266DA1"/>
    <w:rsid w:val="0027347F"/>
    <w:rsid w:val="00287323"/>
    <w:rsid w:val="002B4D0E"/>
    <w:rsid w:val="002B79AB"/>
    <w:rsid w:val="002C3636"/>
    <w:rsid w:val="002C36C5"/>
    <w:rsid w:val="002D14F1"/>
    <w:rsid w:val="00305158"/>
    <w:rsid w:val="00307DBA"/>
    <w:rsid w:val="003442A1"/>
    <w:rsid w:val="0035057C"/>
    <w:rsid w:val="003511F4"/>
    <w:rsid w:val="00353E5A"/>
    <w:rsid w:val="00392538"/>
    <w:rsid w:val="003A0792"/>
    <w:rsid w:val="003A4933"/>
    <w:rsid w:val="003A68DB"/>
    <w:rsid w:val="003B1387"/>
    <w:rsid w:val="003B339C"/>
    <w:rsid w:val="003E5B2D"/>
    <w:rsid w:val="004072D3"/>
    <w:rsid w:val="00410D4D"/>
    <w:rsid w:val="00414F2A"/>
    <w:rsid w:val="00420CB0"/>
    <w:rsid w:val="00470654"/>
    <w:rsid w:val="004764D3"/>
    <w:rsid w:val="004A67AD"/>
    <w:rsid w:val="004A6E4C"/>
    <w:rsid w:val="004A7D68"/>
    <w:rsid w:val="004D328A"/>
    <w:rsid w:val="004E285D"/>
    <w:rsid w:val="004E4E74"/>
    <w:rsid w:val="004E5330"/>
    <w:rsid w:val="005004BB"/>
    <w:rsid w:val="00501BFC"/>
    <w:rsid w:val="0050310B"/>
    <w:rsid w:val="005053D5"/>
    <w:rsid w:val="0051517F"/>
    <w:rsid w:val="00523F19"/>
    <w:rsid w:val="005443EB"/>
    <w:rsid w:val="005665EE"/>
    <w:rsid w:val="00581135"/>
    <w:rsid w:val="005A3B43"/>
    <w:rsid w:val="005B2277"/>
    <w:rsid w:val="005C7C1F"/>
    <w:rsid w:val="005D5802"/>
    <w:rsid w:val="005F0485"/>
    <w:rsid w:val="005F7F72"/>
    <w:rsid w:val="0060620B"/>
    <w:rsid w:val="00607A8C"/>
    <w:rsid w:val="00620D68"/>
    <w:rsid w:val="00624FCD"/>
    <w:rsid w:val="00643EBE"/>
    <w:rsid w:val="00671B05"/>
    <w:rsid w:val="00674AB1"/>
    <w:rsid w:val="00680CBC"/>
    <w:rsid w:val="00685EED"/>
    <w:rsid w:val="00690E0B"/>
    <w:rsid w:val="00696196"/>
    <w:rsid w:val="006B59A8"/>
    <w:rsid w:val="006C3764"/>
    <w:rsid w:val="006C7DD2"/>
    <w:rsid w:val="006F4773"/>
    <w:rsid w:val="00713F7A"/>
    <w:rsid w:val="007346A3"/>
    <w:rsid w:val="0074658B"/>
    <w:rsid w:val="00750E1E"/>
    <w:rsid w:val="0077120E"/>
    <w:rsid w:val="007A0469"/>
    <w:rsid w:val="007A6CDD"/>
    <w:rsid w:val="007B6D89"/>
    <w:rsid w:val="007E3E27"/>
    <w:rsid w:val="007F5D04"/>
    <w:rsid w:val="008162EA"/>
    <w:rsid w:val="00831799"/>
    <w:rsid w:val="0083275A"/>
    <w:rsid w:val="008356D3"/>
    <w:rsid w:val="008378A1"/>
    <w:rsid w:val="00886FB5"/>
    <w:rsid w:val="008916B4"/>
    <w:rsid w:val="008B2149"/>
    <w:rsid w:val="008C7BE3"/>
    <w:rsid w:val="008D6010"/>
    <w:rsid w:val="008E043B"/>
    <w:rsid w:val="008E292F"/>
    <w:rsid w:val="008F7AA4"/>
    <w:rsid w:val="00915515"/>
    <w:rsid w:val="00924400"/>
    <w:rsid w:val="00934B13"/>
    <w:rsid w:val="00952C8F"/>
    <w:rsid w:val="00960BD2"/>
    <w:rsid w:val="009611A7"/>
    <w:rsid w:val="00971227"/>
    <w:rsid w:val="00972B10"/>
    <w:rsid w:val="00992763"/>
    <w:rsid w:val="009B1F0D"/>
    <w:rsid w:val="009B7824"/>
    <w:rsid w:val="009C49CA"/>
    <w:rsid w:val="009E0249"/>
    <w:rsid w:val="009E1AE8"/>
    <w:rsid w:val="00A321F9"/>
    <w:rsid w:val="00A46B1B"/>
    <w:rsid w:val="00A900B2"/>
    <w:rsid w:val="00A9730A"/>
    <w:rsid w:val="00AA5BC0"/>
    <w:rsid w:val="00AA5D88"/>
    <w:rsid w:val="00AE303A"/>
    <w:rsid w:val="00B03767"/>
    <w:rsid w:val="00B04A07"/>
    <w:rsid w:val="00B1645D"/>
    <w:rsid w:val="00B317BE"/>
    <w:rsid w:val="00B43F44"/>
    <w:rsid w:val="00BA6EAF"/>
    <w:rsid w:val="00BD4681"/>
    <w:rsid w:val="00BD7289"/>
    <w:rsid w:val="00BE6A35"/>
    <w:rsid w:val="00C002D2"/>
    <w:rsid w:val="00C17302"/>
    <w:rsid w:val="00C2217E"/>
    <w:rsid w:val="00C41C44"/>
    <w:rsid w:val="00C45E54"/>
    <w:rsid w:val="00C72427"/>
    <w:rsid w:val="00C7591C"/>
    <w:rsid w:val="00C76B92"/>
    <w:rsid w:val="00C80614"/>
    <w:rsid w:val="00C8797A"/>
    <w:rsid w:val="00C942E6"/>
    <w:rsid w:val="00CB738E"/>
    <w:rsid w:val="00CC5839"/>
    <w:rsid w:val="00CF1912"/>
    <w:rsid w:val="00D146DD"/>
    <w:rsid w:val="00D344E0"/>
    <w:rsid w:val="00D36A69"/>
    <w:rsid w:val="00D45B60"/>
    <w:rsid w:val="00D62C58"/>
    <w:rsid w:val="00D70528"/>
    <w:rsid w:val="00D76041"/>
    <w:rsid w:val="00D866AE"/>
    <w:rsid w:val="00D91567"/>
    <w:rsid w:val="00DD4B8A"/>
    <w:rsid w:val="00DE2A30"/>
    <w:rsid w:val="00DF64D9"/>
    <w:rsid w:val="00DF69D4"/>
    <w:rsid w:val="00E02F0C"/>
    <w:rsid w:val="00E136F8"/>
    <w:rsid w:val="00E15F1F"/>
    <w:rsid w:val="00E22183"/>
    <w:rsid w:val="00E24CAC"/>
    <w:rsid w:val="00E26202"/>
    <w:rsid w:val="00E30C30"/>
    <w:rsid w:val="00E3304E"/>
    <w:rsid w:val="00E36F5B"/>
    <w:rsid w:val="00E55E96"/>
    <w:rsid w:val="00E65E65"/>
    <w:rsid w:val="00E95072"/>
    <w:rsid w:val="00EA22E9"/>
    <w:rsid w:val="00ED6661"/>
    <w:rsid w:val="00F05875"/>
    <w:rsid w:val="00F1216D"/>
    <w:rsid w:val="00F25A85"/>
    <w:rsid w:val="00F61F97"/>
    <w:rsid w:val="00F70E84"/>
    <w:rsid w:val="00F72A02"/>
    <w:rsid w:val="00FA4AAE"/>
    <w:rsid w:val="00FD0A22"/>
    <w:rsid w:val="00FD1166"/>
    <w:rsid w:val="00FE3E13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73EA"/>
    <w:rPr>
      <w:rFonts w:eastAsia="Times New Roman"/>
    </w:rPr>
  </w:style>
  <w:style w:type="paragraph" w:styleId="a4">
    <w:name w:val="Normal (Web)"/>
    <w:basedOn w:val="a"/>
    <w:uiPriority w:val="99"/>
    <w:rsid w:val="00750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9276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501BFC"/>
    <w:pPr>
      <w:spacing w:after="0" w:line="240" w:lineRule="auto"/>
      <w:ind w:left="142" w:hanging="28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01BFC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C942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9B782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7">
    <w:name w:val="Hyperlink"/>
    <w:basedOn w:val="a0"/>
    <w:uiPriority w:val="99"/>
    <w:rsid w:val="009B7824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73EA"/>
    <w:rPr>
      <w:rFonts w:eastAsia="Times New Roman"/>
    </w:rPr>
  </w:style>
  <w:style w:type="paragraph" w:styleId="a4">
    <w:name w:val="Normal (Web)"/>
    <w:basedOn w:val="a"/>
    <w:uiPriority w:val="99"/>
    <w:rsid w:val="00750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9276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501BFC"/>
    <w:pPr>
      <w:spacing w:after="0" w:line="240" w:lineRule="auto"/>
      <w:ind w:left="142" w:hanging="28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01BFC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C942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9B782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7">
    <w:name w:val="Hyperlink"/>
    <w:basedOn w:val="a0"/>
    <w:uiPriority w:val="99"/>
    <w:rsid w:val="009B782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cam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cycloped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6335</Words>
  <Characters>36114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2020-10-25T18:07:00Z</dcterms:created>
  <dcterms:modified xsi:type="dcterms:W3CDTF">2020-10-25T18:07:00Z</dcterms:modified>
</cp:coreProperties>
</file>