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8E" w:rsidRPr="00080496" w:rsidRDefault="001A568E" w:rsidP="00080496">
      <w:pPr>
        <w:jc w:val="center"/>
        <w:rPr>
          <w:rFonts w:ascii="Times New Roman" w:hAnsi="Times New Roman" w:cs="Times New Roman"/>
          <w:sz w:val="28"/>
          <w:szCs w:val="28"/>
        </w:rPr>
      </w:pPr>
      <w:r w:rsidRPr="00080496">
        <w:rPr>
          <w:rFonts w:ascii="Times New Roman" w:hAnsi="Times New Roman" w:cs="Times New Roman"/>
          <w:sz w:val="28"/>
          <w:szCs w:val="28"/>
        </w:rPr>
        <w:t>Родительское собрание в 1 младшей группе</w:t>
      </w:r>
    </w:p>
    <w:p w:rsidR="001B481D" w:rsidRPr="00080496" w:rsidRDefault="001A568E" w:rsidP="00080496">
      <w:pPr>
        <w:jc w:val="center"/>
        <w:rPr>
          <w:rFonts w:ascii="Times New Roman" w:hAnsi="Times New Roman" w:cs="Times New Roman"/>
          <w:b/>
          <w:sz w:val="36"/>
          <w:szCs w:val="36"/>
        </w:rPr>
      </w:pPr>
      <w:r w:rsidRPr="00080496">
        <w:rPr>
          <w:rFonts w:ascii="Times New Roman" w:hAnsi="Times New Roman" w:cs="Times New Roman"/>
          <w:b/>
          <w:sz w:val="36"/>
          <w:szCs w:val="36"/>
        </w:rPr>
        <w:t>«Наши пальчики играли»</w:t>
      </w:r>
    </w:p>
    <w:p w:rsidR="0086019C"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b/>
          <w:bCs/>
          <w:i/>
          <w:iCs/>
          <w:color w:val="000000"/>
          <w:sz w:val="28"/>
          <w:szCs w:val="28"/>
          <w:lang w:eastAsia="ru-RU"/>
        </w:rPr>
        <w:t>Цель:</w:t>
      </w:r>
      <w:r w:rsidRPr="00080496">
        <w:rPr>
          <w:rFonts w:ascii="Times New Roman" w:eastAsia="Times New Roman" w:hAnsi="Times New Roman" w:cs="Times New Roman"/>
          <w:i/>
          <w:iCs/>
          <w:color w:val="000000"/>
          <w:sz w:val="28"/>
          <w:szCs w:val="28"/>
          <w:lang w:eastAsia="ru-RU"/>
        </w:rPr>
        <w:t> </w:t>
      </w:r>
      <w:r w:rsidRPr="00080496">
        <w:rPr>
          <w:rFonts w:ascii="Times New Roman" w:eastAsia="Times New Roman" w:hAnsi="Times New Roman" w:cs="Times New Roman"/>
          <w:color w:val="000000"/>
          <w:sz w:val="28"/>
          <w:szCs w:val="28"/>
          <w:lang w:eastAsia="ru-RU"/>
        </w:rPr>
        <w:t>сформировать у родителей представление о роли п</w:t>
      </w:r>
      <w:r w:rsidR="0086019C">
        <w:rPr>
          <w:rFonts w:ascii="Times New Roman" w:eastAsia="Times New Roman" w:hAnsi="Times New Roman" w:cs="Times New Roman"/>
          <w:color w:val="000000"/>
          <w:sz w:val="28"/>
          <w:szCs w:val="28"/>
          <w:lang w:eastAsia="ru-RU"/>
        </w:rPr>
        <w:t>альчиковых игр в развитии детей.</w:t>
      </w:r>
      <w:r w:rsidRPr="00080496">
        <w:rPr>
          <w:rFonts w:ascii="Times New Roman" w:eastAsia="Times New Roman" w:hAnsi="Times New Roman" w:cs="Times New Roman"/>
          <w:color w:val="000000"/>
          <w:sz w:val="28"/>
          <w:szCs w:val="28"/>
          <w:lang w:eastAsia="ru-RU"/>
        </w:rPr>
        <w:t xml:space="preserve"> </w:t>
      </w:r>
    </w:p>
    <w:p w:rsidR="0086019C" w:rsidRPr="00080496" w:rsidRDefault="0086019C" w:rsidP="0086019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Задачи</w:t>
      </w:r>
      <w:r w:rsidR="001A568E" w:rsidRPr="00080496">
        <w:rPr>
          <w:rFonts w:ascii="Times New Roman" w:eastAsia="Times New Roman" w:hAnsi="Times New Roman" w:cs="Times New Roman"/>
          <w:b/>
          <w:bCs/>
          <w:i/>
          <w:iCs/>
          <w:color w:val="000000"/>
          <w:sz w:val="28"/>
          <w:szCs w:val="28"/>
          <w:lang w:eastAsia="ru-RU"/>
        </w:rPr>
        <w:t>:</w:t>
      </w:r>
      <w:r w:rsidR="001A568E" w:rsidRPr="00080496">
        <w:rPr>
          <w:rFonts w:ascii="Times New Roman" w:eastAsia="Times New Roman" w:hAnsi="Times New Roman" w:cs="Times New Roman"/>
          <w:i/>
          <w:iCs/>
          <w:color w:val="000000"/>
          <w:sz w:val="28"/>
          <w:szCs w:val="28"/>
          <w:lang w:eastAsia="ru-RU"/>
        </w:rPr>
        <w:t> </w:t>
      </w:r>
      <w:r w:rsidR="001A568E" w:rsidRPr="00080496">
        <w:rPr>
          <w:rFonts w:ascii="Times New Roman" w:eastAsia="Times New Roman" w:hAnsi="Times New Roman" w:cs="Times New Roman"/>
          <w:sz w:val="28"/>
          <w:szCs w:val="28"/>
          <w:lang w:eastAsia="ru-RU"/>
        </w:rPr>
        <w:t xml:space="preserve">познакомить родителей с приемами развития мелкой моторики рук у детей </w:t>
      </w:r>
      <w:hyperlink r:id="rId5" w:tooltip="Ранний возраст" w:history="1">
        <w:r w:rsidR="001A568E" w:rsidRPr="00080496">
          <w:rPr>
            <w:rFonts w:ascii="Times New Roman" w:eastAsia="Times New Roman" w:hAnsi="Times New Roman" w:cs="Times New Roman"/>
            <w:sz w:val="28"/>
            <w:szCs w:val="28"/>
            <w:lang w:eastAsia="ru-RU"/>
          </w:rPr>
          <w:t>раннего возраста</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создать эмоционально-положительный настрой</w:t>
      </w:r>
      <w:r w:rsidRPr="00080496">
        <w:rPr>
          <w:rFonts w:ascii="Times New Roman" w:eastAsia="Times New Roman" w:hAnsi="Times New Roman" w:cs="Times New Roman"/>
          <w:color w:val="000000"/>
          <w:sz w:val="28"/>
          <w:szCs w:val="28"/>
          <w:lang w:eastAsia="ru-RU"/>
        </w:rPr>
        <w:t xml:space="preserve"> на совместную работу, атмосферу взаимного доверия между </w:t>
      </w:r>
      <w:r>
        <w:rPr>
          <w:rFonts w:ascii="Times New Roman" w:eastAsia="Times New Roman" w:hAnsi="Times New Roman" w:cs="Times New Roman"/>
          <w:color w:val="000000"/>
          <w:sz w:val="28"/>
          <w:szCs w:val="28"/>
          <w:lang w:eastAsia="ru-RU"/>
        </w:rPr>
        <w:t>родителями и воспитателями</w:t>
      </w:r>
      <w:r w:rsidRPr="00080496">
        <w:rPr>
          <w:rFonts w:ascii="Times New Roman" w:eastAsia="Times New Roman" w:hAnsi="Times New Roman" w:cs="Times New Roman"/>
          <w:color w:val="000000"/>
          <w:sz w:val="28"/>
          <w:szCs w:val="28"/>
          <w:lang w:eastAsia="ru-RU"/>
        </w:rPr>
        <w:t>.</w:t>
      </w:r>
    </w:p>
    <w:p w:rsidR="001A568E" w:rsidRPr="0086019C"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86019C" w:rsidRPr="00080496" w:rsidRDefault="0086019C"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b/>
          <w:bCs/>
          <w:i/>
          <w:iCs/>
          <w:color w:val="000000"/>
          <w:sz w:val="28"/>
          <w:szCs w:val="28"/>
          <w:lang w:eastAsia="ru-RU"/>
        </w:rPr>
        <w:t>Подготовка к родительскому собранию:</w:t>
      </w: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color w:val="000000"/>
          <w:sz w:val="28"/>
          <w:szCs w:val="28"/>
          <w:lang w:eastAsia="ru-RU"/>
        </w:rPr>
        <w:t>1.Приглашение родителей на собрание.</w:t>
      </w: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color w:val="000000"/>
          <w:sz w:val="28"/>
          <w:szCs w:val="28"/>
          <w:lang w:eastAsia="ru-RU"/>
        </w:rPr>
        <w:t>2.Оформление выставки педагогической литературы по содержанию собрания.</w:t>
      </w: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color w:val="000000"/>
          <w:sz w:val="28"/>
          <w:szCs w:val="28"/>
          <w:lang w:eastAsia="ru-RU"/>
        </w:rPr>
        <w:t>3.Картотека пальчиковой гимнастики.</w:t>
      </w: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color w:val="000000"/>
          <w:sz w:val="28"/>
          <w:szCs w:val="28"/>
          <w:lang w:eastAsia="ru-RU"/>
        </w:rPr>
        <w:t>4.Памятка для родителей «Как проводить пальчиковую игру»</w:t>
      </w:r>
    </w:p>
    <w:p w:rsidR="001A568E" w:rsidRPr="00080496" w:rsidRDefault="001A568E" w:rsidP="00711753">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1A568E" w:rsidRPr="00080496" w:rsidRDefault="001A568E" w:rsidP="00711753">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b/>
          <w:bCs/>
          <w:i/>
          <w:iCs/>
          <w:color w:val="000000"/>
          <w:sz w:val="28"/>
          <w:szCs w:val="28"/>
          <w:lang w:eastAsia="ru-RU"/>
        </w:rPr>
        <w:t>Ход</w:t>
      </w:r>
      <w:r w:rsidR="00B40D1B">
        <w:rPr>
          <w:rFonts w:ascii="Times New Roman" w:eastAsia="Times New Roman" w:hAnsi="Times New Roman" w:cs="Times New Roman"/>
          <w:b/>
          <w:bCs/>
          <w:i/>
          <w:iCs/>
          <w:color w:val="000000"/>
          <w:sz w:val="28"/>
          <w:szCs w:val="28"/>
          <w:lang w:eastAsia="ru-RU"/>
        </w:rPr>
        <w:t xml:space="preserve"> собрания</w:t>
      </w:r>
      <w:r w:rsidRPr="00080496">
        <w:rPr>
          <w:rFonts w:ascii="Times New Roman" w:eastAsia="Times New Roman" w:hAnsi="Times New Roman" w:cs="Times New Roman"/>
          <w:b/>
          <w:bCs/>
          <w:i/>
          <w:iCs/>
          <w:color w:val="000000"/>
          <w:sz w:val="28"/>
          <w:szCs w:val="28"/>
          <w:lang w:eastAsia="ru-RU"/>
        </w:rPr>
        <w:t>.</w:t>
      </w:r>
    </w:p>
    <w:p w:rsidR="001A568E" w:rsidRPr="00080496" w:rsidRDefault="001A568E" w:rsidP="00711753">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1A568E" w:rsidRPr="00711753" w:rsidRDefault="001A568E" w:rsidP="00711753">
      <w:pPr>
        <w:shd w:val="clear" w:color="auto" w:fill="FFFFFF"/>
        <w:spacing w:after="0" w:line="315" w:lineRule="atLeast"/>
        <w:jc w:val="both"/>
        <w:rPr>
          <w:rFonts w:ascii="Times New Roman" w:eastAsia="Times New Roman" w:hAnsi="Times New Roman" w:cs="Times New Roman"/>
          <w:sz w:val="28"/>
          <w:szCs w:val="28"/>
          <w:u w:val="single"/>
          <w:lang w:eastAsia="ru-RU"/>
        </w:rPr>
      </w:pPr>
      <w:r w:rsidRPr="00711753">
        <w:rPr>
          <w:rFonts w:ascii="Times New Roman" w:eastAsia="Times New Roman" w:hAnsi="Times New Roman" w:cs="Times New Roman"/>
          <w:sz w:val="28"/>
          <w:szCs w:val="28"/>
          <w:u w:val="single"/>
          <w:lang w:eastAsia="ru-RU"/>
        </w:rPr>
        <w:t>Воспитатель.</w:t>
      </w:r>
    </w:p>
    <w:p w:rsidR="00B40D1B" w:rsidRPr="00711753" w:rsidRDefault="00B40D1B" w:rsidP="00711753">
      <w:pPr>
        <w:pStyle w:val="a5"/>
        <w:shd w:val="clear" w:color="auto" w:fill="FFFFFF"/>
        <w:spacing w:before="0" w:beforeAutospacing="0" w:after="0" w:afterAutospacing="0"/>
        <w:rPr>
          <w:sz w:val="28"/>
          <w:szCs w:val="28"/>
        </w:rPr>
      </w:pPr>
      <w:r w:rsidRPr="00711753">
        <w:rPr>
          <w:rStyle w:val="a6"/>
          <w:sz w:val="28"/>
          <w:szCs w:val="28"/>
          <w:bdr w:val="none" w:sz="0" w:space="0" w:color="auto" w:frame="1"/>
        </w:rPr>
        <w:t>Добрый вечер, уважаемые родители!</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Крикните громко и хором, друзья,</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Деток вы любите? Нет или да?</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 Пришли на собрание, сил совсем нет,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Вам лекции хочется слушать здесь? (Нет.)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 Мы вас понимаем. Как быть, господа?</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Проблемы детей решать нужно нам? (Да.)</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 Дайте нам тогда ответ: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Помочь откажетесь нам? (Нет.)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 Последнее спросим вас мы:</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Активными будете все вы? (Да.) </w:t>
      </w:r>
    </w:p>
    <w:p w:rsidR="00B40D1B" w:rsidRDefault="00B40D1B" w:rsidP="00711753">
      <w:pPr>
        <w:pStyle w:val="a5"/>
        <w:shd w:val="clear" w:color="auto" w:fill="FFFFFF"/>
        <w:spacing w:before="0" w:beforeAutospacing="0" w:after="0" w:afterAutospacing="0"/>
        <w:rPr>
          <w:sz w:val="28"/>
          <w:szCs w:val="28"/>
        </w:rPr>
      </w:pPr>
      <w:r w:rsidRPr="00711753">
        <w:rPr>
          <w:sz w:val="28"/>
          <w:szCs w:val="28"/>
        </w:rPr>
        <w:t>Спасибо!</w:t>
      </w:r>
    </w:p>
    <w:p w:rsidR="00E94FD0" w:rsidRPr="00711753" w:rsidRDefault="00E94FD0" w:rsidP="00711753">
      <w:pPr>
        <w:pStyle w:val="a5"/>
        <w:shd w:val="clear" w:color="auto" w:fill="FFFFFF"/>
        <w:spacing w:before="0" w:beforeAutospacing="0" w:after="0" w:afterAutospacing="0"/>
        <w:rPr>
          <w:sz w:val="28"/>
          <w:szCs w:val="28"/>
        </w:rPr>
      </w:pPr>
    </w:p>
    <w:p w:rsidR="00B40D1B" w:rsidRPr="00711753" w:rsidRDefault="00B40D1B" w:rsidP="00711753">
      <w:pPr>
        <w:pStyle w:val="a5"/>
        <w:shd w:val="clear" w:color="auto" w:fill="FFFFFF"/>
        <w:spacing w:before="0" w:beforeAutospacing="0" w:after="0" w:afterAutospacing="0"/>
        <w:rPr>
          <w:sz w:val="28"/>
          <w:szCs w:val="28"/>
        </w:rPr>
      </w:pPr>
      <w:proofErr w:type="gramStart"/>
      <w:r w:rsidRPr="00711753">
        <w:rPr>
          <w:sz w:val="28"/>
          <w:szCs w:val="28"/>
        </w:rPr>
        <w:t xml:space="preserve">Не секрет, что в последние 5-10 лет уровень речевого развития детей </w:t>
      </w:r>
      <w:r w:rsidR="00E94FD0">
        <w:rPr>
          <w:sz w:val="28"/>
          <w:szCs w:val="28"/>
        </w:rPr>
        <w:t xml:space="preserve">раннего возраста </w:t>
      </w:r>
      <w:r w:rsidRPr="00711753">
        <w:rPr>
          <w:sz w:val="28"/>
          <w:szCs w:val="28"/>
        </w:rPr>
        <w:t>заметно снизился.</w:t>
      </w:r>
      <w:proofErr w:type="gramEnd"/>
      <w:r w:rsidRPr="00711753">
        <w:rPr>
          <w:sz w:val="28"/>
          <w:szCs w:val="28"/>
        </w:rPr>
        <w:t xml:space="preserve"> У детей наблюдается различное речевое развитие. Условно их можно разделить на три группы</w:t>
      </w:r>
      <w:r w:rsidRPr="00711753">
        <w:rPr>
          <w:rStyle w:val="apple-converted-space"/>
          <w:b/>
          <w:bCs/>
          <w:sz w:val="28"/>
          <w:szCs w:val="28"/>
          <w:bdr w:val="none" w:sz="0" w:space="0" w:color="auto" w:frame="1"/>
        </w:rPr>
        <w:t>:</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1. Дети, у которых речь совсем отсутствует.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2. Дети, которые говорят отдельными словами.</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3. Дети, которые говорят фразами, но их речь невнятная и с грамматическими ошибками.</w:t>
      </w:r>
    </w:p>
    <w:p w:rsidR="00B40D1B" w:rsidRPr="00711753" w:rsidRDefault="00B40D1B" w:rsidP="00711753">
      <w:pPr>
        <w:pStyle w:val="a5"/>
        <w:shd w:val="clear" w:color="auto" w:fill="FFFFFF"/>
        <w:spacing w:before="0" w:beforeAutospacing="0" w:after="0" w:afterAutospacing="0"/>
        <w:rPr>
          <w:sz w:val="28"/>
          <w:szCs w:val="28"/>
        </w:rPr>
      </w:pPr>
      <w:r w:rsidRPr="00E94FD0">
        <w:rPr>
          <w:rStyle w:val="a6"/>
          <w:b w:val="0"/>
          <w:sz w:val="28"/>
          <w:szCs w:val="28"/>
          <w:bdr w:val="none" w:sz="0" w:space="0" w:color="auto" w:frame="1"/>
        </w:rPr>
        <w:t>У наших детей так плохо развита речь</w:t>
      </w:r>
      <w:r w:rsidRPr="00711753">
        <w:rPr>
          <w:rStyle w:val="a6"/>
          <w:sz w:val="28"/>
          <w:szCs w:val="28"/>
          <w:bdr w:val="none" w:sz="0" w:space="0" w:color="auto" w:frame="1"/>
        </w:rPr>
        <w:t xml:space="preserve"> </w:t>
      </w:r>
      <w:r w:rsidRPr="00711753">
        <w:rPr>
          <w:sz w:val="28"/>
          <w:szCs w:val="28"/>
        </w:rPr>
        <w:t>потому, что с детьми всё меньше и меньше говорят родители, которые страшно заняты на своей работе. И сами дети меньше говорят, потому что больше смотрят и слушают.</w:t>
      </w:r>
    </w:p>
    <w:p w:rsidR="00B40D1B" w:rsidRPr="00711753" w:rsidRDefault="00711753" w:rsidP="00711753">
      <w:pPr>
        <w:pStyle w:val="a5"/>
        <w:shd w:val="clear" w:color="auto" w:fill="FFFFFF"/>
        <w:spacing w:before="0" w:beforeAutospacing="0" w:after="0" w:afterAutospacing="0"/>
        <w:rPr>
          <w:sz w:val="28"/>
          <w:szCs w:val="28"/>
        </w:rPr>
      </w:pPr>
      <w:r w:rsidRPr="00711753">
        <w:rPr>
          <w:sz w:val="28"/>
          <w:szCs w:val="28"/>
        </w:rPr>
        <w:lastRenderedPageBreak/>
        <w:t>К</w:t>
      </w:r>
      <w:r w:rsidR="00B40D1B" w:rsidRPr="00711753">
        <w:rPr>
          <w:sz w:val="28"/>
          <w:szCs w:val="28"/>
        </w:rPr>
        <w:t>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w:t>
      </w:r>
      <w:r w:rsidR="00E94FD0">
        <w:rPr>
          <w:sz w:val="28"/>
          <w:szCs w:val="28"/>
        </w:rPr>
        <w:t xml:space="preserve"> </w:t>
      </w:r>
      <w:r w:rsidR="00B40D1B" w:rsidRPr="00711753">
        <w:rPr>
          <w:sz w:val="28"/>
          <w:szCs w:val="28"/>
        </w:rPr>
        <w:t>Все это, несомненно, прогресс. А в итоге, ребенок не говорит или говорит плохо. В каждой семье по-разному относятся к этому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Уровень развития мелкой пальцевой моторики и координации движений рук – один из показателей интеллектуального развития и, следовательно, готовности к обучению в школе. Ребенок, имеющий высокий уровень развития мелкой моторики, умеет логически рассуждать, у него достаточно хорошо развиты внимание и память, связная речь. </w:t>
      </w:r>
    </w:p>
    <w:p w:rsidR="00711753" w:rsidRPr="00711753" w:rsidRDefault="00B40D1B" w:rsidP="00711753">
      <w:pPr>
        <w:pStyle w:val="a5"/>
        <w:shd w:val="clear" w:color="auto" w:fill="FFFFFF"/>
        <w:spacing w:before="0" w:beforeAutospacing="0" w:after="0" w:afterAutospacing="0"/>
        <w:rPr>
          <w:sz w:val="28"/>
          <w:szCs w:val="28"/>
        </w:rPr>
      </w:pPr>
      <w:r w:rsidRPr="00711753">
        <w:rPr>
          <w:sz w:val="28"/>
          <w:szCs w:val="28"/>
        </w:rPr>
        <w:t>Самым эффективным средством для развития речи детей 2-3 лет является пальчиковая гимнастика и пальчиковые игры. Пальчиковую гимнастику можно начинать делать где-то с полугода, с 6-7 месяцев. В течени</w:t>
      </w:r>
      <w:proofErr w:type="gramStart"/>
      <w:r w:rsidRPr="00711753">
        <w:rPr>
          <w:sz w:val="28"/>
          <w:szCs w:val="28"/>
        </w:rPr>
        <w:t>и</w:t>
      </w:r>
      <w:proofErr w:type="gramEnd"/>
      <w:r w:rsidRPr="00711753">
        <w:rPr>
          <w:sz w:val="28"/>
          <w:szCs w:val="28"/>
        </w:rPr>
        <w:t xml:space="preserve"> 2-3 минут поглаживать и разминать ладошки и пальчики. А вот пальчиковые игры начинаем использовать в общении с 2 лет.</w:t>
      </w:r>
    </w:p>
    <w:p w:rsidR="00B40D1B" w:rsidRPr="00711753" w:rsidRDefault="00B40D1B" w:rsidP="00711753">
      <w:pPr>
        <w:pStyle w:val="a5"/>
        <w:shd w:val="clear" w:color="auto" w:fill="FFFFFF"/>
        <w:spacing w:before="0" w:beforeAutospacing="0" w:after="0" w:afterAutospacing="0"/>
        <w:rPr>
          <w:sz w:val="28"/>
          <w:szCs w:val="28"/>
        </w:rPr>
      </w:pPr>
      <w:r w:rsidRPr="00711753">
        <w:rPr>
          <w:sz w:val="28"/>
          <w:szCs w:val="28"/>
        </w:rPr>
        <w:t xml:space="preserve"> Почему же одним из эффективных средств развития речи в дошкольном возрасте являются пальчиковые игры? Потому что развитие рук находится в тесной связи с развитием речи и мышления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w:t>
      </w:r>
    </w:p>
    <w:p w:rsidR="006C4B1F" w:rsidRDefault="00080496" w:rsidP="00711753">
      <w:pPr>
        <w:widowControl w:val="0"/>
        <w:autoSpaceDE w:val="0"/>
        <w:autoSpaceDN w:val="0"/>
        <w:adjustRightInd w:val="0"/>
        <w:spacing w:after="0"/>
        <w:rPr>
          <w:rFonts w:ascii="Times New Roman" w:hAnsi="Times New Roman" w:cs="Times New Roman"/>
          <w:sz w:val="28"/>
          <w:szCs w:val="28"/>
        </w:rPr>
      </w:pPr>
      <w:r w:rsidRPr="00080496">
        <w:rPr>
          <w:rFonts w:ascii="Times New Roman" w:hAnsi="Times New Roman" w:cs="Times New Roman"/>
          <w:sz w:val="28"/>
          <w:szCs w:val="28"/>
        </w:rPr>
        <w:t xml:space="preserve">Известно, что существует прямая связь между развитием мелкой моторики </w:t>
      </w:r>
      <w:r w:rsidR="00671999">
        <w:rPr>
          <w:rFonts w:ascii="Times New Roman" w:hAnsi="Times New Roman" w:cs="Times New Roman"/>
          <w:sz w:val="28"/>
          <w:szCs w:val="28"/>
        </w:rPr>
        <w:t xml:space="preserve">руки </w:t>
      </w:r>
      <w:r w:rsidRPr="00080496">
        <w:rPr>
          <w:rFonts w:ascii="Times New Roman" w:hAnsi="Times New Roman" w:cs="Times New Roman"/>
          <w:sz w:val="28"/>
          <w:szCs w:val="28"/>
        </w:rPr>
        <w:t xml:space="preserve">и развитием мышления ребенка. Чем более ловкие пальчики - тем более гибкий ум. </w:t>
      </w:r>
      <w:r w:rsidRPr="00A23361">
        <w:rPr>
          <w:rFonts w:ascii="Times New Roman" w:hAnsi="Times New Roman" w:cs="Times New Roman"/>
          <w:sz w:val="28"/>
          <w:szCs w:val="28"/>
        </w:rPr>
        <w:t xml:space="preserve">А </w:t>
      </w:r>
      <w:r w:rsidRPr="00A23361">
        <w:rPr>
          <w:rFonts w:ascii="Times New Roman" w:hAnsi="Times New Roman" w:cs="Times New Roman"/>
          <w:iCs/>
          <w:sz w:val="28"/>
          <w:szCs w:val="28"/>
        </w:rPr>
        <w:t>пальчиковые игры</w:t>
      </w:r>
      <w:r w:rsidRPr="00080496">
        <w:rPr>
          <w:rFonts w:ascii="Times New Roman" w:hAnsi="Times New Roman" w:cs="Times New Roman"/>
          <w:sz w:val="28"/>
          <w:szCs w:val="28"/>
        </w:rPr>
        <w:t xml:space="preserve"> как нельзя лучше помогают в развитии мелкой моторики руки ребенка. Пальчиковые игры развивают не только мелкую моторику рук ребенка, большинство пальчиковых игр несут также и обучающую нагрузку. Одни пальчиковые игры направлены на изучение счета, другие знакомят малыша с названиями частей тела и самих пальчиков. </w:t>
      </w:r>
    </w:p>
    <w:p w:rsidR="00A20FC5" w:rsidRPr="00265A96" w:rsidRDefault="00671999" w:rsidP="00265A96">
      <w:pPr>
        <w:widowControl w:val="0"/>
        <w:autoSpaceDE w:val="0"/>
        <w:autoSpaceDN w:val="0"/>
        <w:adjustRightInd w:val="0"/>
        <w:spacing w:after="0"/>
        <w:rPr>
          <w:rStyle w:val="a7"/>
          <w:rFonts w:ascii="Times New Roman" w:hAnsi="Times New Roman" w:cs="Times New Roman"/>
          <w:i w:val="0"/>
          <w:iCs w:val="0"/>
          <w:color w:val="000000"/>
          <w:sz w:val="28"/>
          <w:szCs w:val="28"/>
          <w:shd w:val="clear" w:color="auto" w:fill="FFFFFF"/>
        </w:rPr>
      </w:pPr>
      <w:r>
        <w:rPr>
          <w:rFonts w:ascii="Times New Roman" w:hAnsi="Times New Roman" w:cs="Times New Roman"/>
          <w:color w:val="000000"/>
          <w:sz w:val="28"/>
          <w:szCs w:val="28"/>
          <w:u w:val="single"/>
          <w:shd w:val="clear" w:color="auto" w:fill="FFFFFF"/>
        </w:rPr>
        <w:t>«Кошки- мышки»</w:t>
      </w:r>
      <w:r w:rsidR="00A23361" w:rsidRPr="006C4B1F">
        <w:rPr>
          <w:rFonts w:ascii="Times New Roman" w:hAnsi="Times New Roman" w:cs="Times New Roman"/>
          <w:color w:val="000000"/>
          <w:sz w:val="28"/>
          <w:szCs w:val="28"/>
          <w:shd w:val="clear" w:color="auto" w:fill="FFFFFF"/>
        </w:rPr>
        <w:br/>
        <w:t xml:space="preserve">Вот кулак, </w:t>
      </w:r>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(показать кулак левой руки)</w:t>
      </w:r>
      <w:r w:rsidR="00A23361" w:rsidRPr="006C4B1F">
        <w:rPr>
          <w:rFonts w:ascii="Times New Roman" w:hAnsi="Times New Roman" w:cs="Times New Roman"/>
          <w:color w:val="000000"/>
          <w:sz w:val="28"/>
          <w:szCs w:val="28"/>
          <w:shd w:val="clear" w:color="auto" w:fill="FFFFFF"/>
        </w:rPr>
        <w:br/>
        <w:t>А вот — ладошка,</w:t>
      </w:r>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(раскрыть пальцы, ладонь) вверх</w:t>
      </w:r>
      <w:r w:rsidR="00A23361" w:rsidRPr="006C4B1F">
        <w:rPr>
          <w:rFonts w:ascii="Times New Roman" w:hAnsi="Times New Roman" w:cs="Times New Roman"/>
          <w:color w:val="000000"/>
          <w:sz w:val="28"/>
          <w:szCs w:val="28"/>
          <w:shd w:val="clear" w:color="auto" w:fill="FFFFFF"/>
        </w:rPr>
        <w:br/>
        <w:t>На ладошку села кошка</w:t>
      </w:r>
      <w:proofErr w:type="gramStart"/>
      <w:r w:rsidR="00A23361" w:rsidRPr="006C4B1F">
        <w:rPr>
          <w:rFonts w:ascii="Times New Roman" w:hAnsi="Times New Roman" w:cs="Times New Roman"/>
          <w:color w:val="000000"/>
          <w:sz w:val="28"/>
          <w:szCs w:val="28"/>
          <w:shd w:val="clear" w:color="auto" w:fill="FFFFFF"/>
        </w:rPr>
        <w:t>.</w:t>
      </w:r>
      <w:proofErr w:type="gramEnd"/>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 xml:space="preserve"> (</w:t>
      </w:r>
      <w:proofErr w:type="gramStart"/>
      <w:r w:rsidR="00A23361" w:rsidRPr="006C4B1F">
        <w:rPr>
          <w:rFonts w:ascii="Times New Roman" w:hAnsi="Times New Roman" w:cs="Times New Roman"/>
          <w:color w:val="000000"/>
          <w:sz w:val="28"/>
          <w:szCs w:val="28"/>
          <w:shd w:val="clear" w:color="auto" w:fill="FFFFFF"/>
        </w:rPr>
        <w:t>к</w:t>
      </w:r>
      <w:proofErr w:type="gramEnd"/>
      <w:r w:rsidR="00A23361" w:rsidRPr="006C4B1F">
        <w:rPr>
          <w:rFonts w:ascii="Times New Roman" w:hAnsi="Times New Roman" w:cs="Times New Roman"/>
          <w:color w:val="000000"/>
          <w:sz w:val="28"/>
          <w:szCs w:val="28"/>
          <w:shd w:val="clear" w:color="auto" w:fill="FFFFFF"/>
        </w:rPr>
        <w:t>огти» правой руки водят по ладошке левой)</w:t>
      </w:r>
      <w:r w:rsidR="00A23361" w:rsidRPr="006C4B1F">
        <w:rPr>
          <w:rFonts w:ascii="Times New Roman" w:hAnsi="Times New Roman" w:cs="Times New Roman"/>
          <w:color w:val="000000"/>
          <w:sz w:val="28"/>
          <w:szCs w:val="28"/>
          <w:shd w:val="clear" w:color="auto" w:fill="FFFFFF"/>
        </w:rPr>
        <w:br/>
        <w:t>Села мышек посчитать,</w:t>
      </w:r>
      <w:r w:rsidR="00A23361" w:rsidRPr="006C4B1F">
        <w:rPr>
          <w:rFonts w:ascii="Times New Roman" w:hAnsi="Times New Roman" w:cs="Times New Roman"/>
          <w:color w:val="000000"/>
          <w:sz w:val="28"/>
          <w:szCs w:val="28"/>
          <w:shd w:val="clear" w:color="auto" w:fill="FFFFFF"/>
        </w:rPr>
        <w:br/>
        <w:t xml:space="preserve">Раз, два, три, четыре пять. </w:t>
      </w:r>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(правой рукой загибать по одному пальцу левой)</w:t>
      </w:r>
      <w:r w:rsidR="00A23361" w:rsidRPr="006C4B1F">
        <w:rPr>
          <w:rFonts w:ascii="Times New Roman" w:hAnsi="Times New Roman" w:cs="Times New Roman"/>
          <w:color w:val="000000"/>
          <w:sz w:val="28"/>
          <w:szCs w:val="28"/>
          <w:shd w:val="clear" w:color="auto" w:fill="FFFFFF"/>
        </w:rPr>
        <w:br/>
        <w:t xml:space="preserve">Мышки очень испугались, </w:t>
      </w:r>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(вращать кулаком)</w:t>
      </w:r>
      <w:r w:rsidR="00A23361" w:rsidRPr="006C4B1F">
        <w:rPr>
          <w:rFonts w:ascii="Times New Roman" w:hAnsi="Times New Roman" w:cs="Times New Roman"/>
          <w:color w:val="000000"/>
          <w:sz w:val="28"/>
          <w:szCs w:val="28"/>
          <w:shd w:val="clear" w:color="auto" w:fill="FFFFFF"/>
        </w:rPr>
        <w:br/>
        <w:t xml:space="preserve">В норки быстро разбежались </w:t>
      </w:r>
      <w:r w:rsidR="00A23361">
        <w:rPr>
          <w:rFonts w:ascii="Times New Roman" w:hAnsi="Times New Roman" w:cs="Times New Roman"/>
          <w:color w:val="000000"/>
          <w:sz w:val="28"/>
          <w:szCs w:val="28"/>
          <w:shd w:val="clear" w:color="auto" w:fill="FFFFFF"/>
        </w:rPr>
        <w:t xml:space="preserve">     </w:t>
      </w:r>
      <w:r w:rsidR="00A23361" w:rsidRPr="006C4B1F">
        <w:rPr>
          <w:rFonts w:ascii="Times New Roman" w:hAnsi="Times New Roman" w:cs="Times New Roman"/>
          <w:color w:val="000000"/>
          <w:sz w:val="28"/>
          <w:szCs w:val="28"/>
          <w:shd w:val="clear" w:color="auto" w:fill="FFFFFF"/>
        </w:rPr>
        <w:t>(спрятать кулак под правую подмышку)</w:t>
      </w:r>
    </w:p>
    <w:p w:rsidR="00A20FC5" w:rsidRPr="00A20FC5" w:rsidRDefault="00A20FC5" w:rsidP="00711753">
      <w:pPr>
        <w:pStyle w:val="a5"/>
        <w:spacing w:before="0" w:beforeAutospacing="0" w:after="0" w:afterAutospacing="0"/>
        <w:rPr>
          <w:rStyle w:val="a7"/>
          <w:color w:val="000000"/>
          <w:sz w:val="28"/>
          <w:szCs w:val="28"/>
        </w:rPr>
      </w:pPr>
      <w:proofErr w:type="gramStart"/>
      <w:r w:rsidRPr="00A20FC5">
        <w:rPr>
          <w:color w:val="000000"/>
          <w:sz w:val="28"/>
          <w:szCs w:val="28"/>
          <w:u w:val="single"/>
          <w:shd w:val="clear" w:color="auto" w:fill="FFFFFF"/>
        </w:rPr>
        <w:lastRenderedPageBreak/>
        <w:t>ЗАЙКА</w:t>
      </w:r>
      <w:r w:rsidRPr="00A20FC5">
        <w:rPr>
          <w:color w:val="000000"/>
          <w:sz w:val="28"/>
          <w:szCs w:val="28"/>
          <w:u w:val="single"/>
        </w:rPr>
        <w:br/>
      </w:r>
      <w:r w:rsidRPr="00A20FC5">
        <w:rPr>
          <w:color w:val="000000"/>
          <w:sz w:val="28"/>
          <w:szCs w:val="28"/>
          <w:shd w:val="clear" w:color="auto" w:fill="FFFFFF"/>
        </w:rPr>
        <w:t xml:space="preserve">Зайка, зайка, где твой хвост? </w:t>
      </w:r>
      <w:r w:rsidR="00711753">
        <w:rPr>
          <w:color w:val="000000"/>
          <w:sz w:val="28"/>
          <w:szCs w:val="28"/>
          <w:shd w:val="clear" w:color="auto" w:fill="FFFFFF"/>
        </w:rPr>
        <w:t xml:space="preserve">    </w:t>
      </w:r>
      <w:r w:rsidRPr="00A20FC5">
        <w:rPr>
          <w:color w:val="000000"/>
          <w:sz w:val="28"/>
          <w:szCs w:val="28"/>
          <w:shd w:val="clear" w:color="auto" w:fill="FFFFFF"/>
        </w:rPr>
        <w:t>(хлопаем</w:t>
      </w:r>
      <w:r w:rsidR="00711753">
        <w:rPr>
          <w:color w:val="000000"/>
          <w:sz w:val="28"/>
          <w:szCs w:val="28"/>
          <w:shd w:val="clear" w:color="auto" w:fill="FFFFFF"/>
        </w:rPr>
        <w:t xml:space="preserve"> в ладоши</w:t>
      </w:r>
      <w:r w:rsidRPr="00A20FC5">
        <w:rPr>
          <w:color w:val="000000"/>
          <w:sz w:val="28"/>
          <w:szCs w:val="28"/>
          <w:shd w:val="clear" w:color="auto" w:fill="FFFFFF"/>
        </w:rPr>
        <w:t>)</w:t>
      </w:r>
      <w:r w:rsidRPr="00A20FC5">
        <w:rPr>
          <w:color w:val="000000"/>
          <w:sz w:val="28"/>
          <w:szCs w:val="28"/>
          <w:shd w:val="clear" w:color="auto" w:fill="FFFFFF"/>
        </w:rPr>
        <w:br/>
        <w:t>— Вот, вот, вот!</w:t>
      </w:r>
      <w:r w:rsidR="00711753">
        <w:rPr>
          <w:color w:val="000000"/>
          <w:sz w:val="28"/>
          <w:szCs w:val="28"/>
          <w:shd w:val="clear" w:color="auto" w:fill="FFFFFF"/>
        </w:rPr>
        <w:t xml:space="preserve">                         </w:t>
      </w:r>
      <w:r w:rsidRPr="00A20FC5">
        <w:rPr>
          <w:color w:val="000000"/>
          <w:sz w:val="28"/>
          <w:szCs w:val="28"/>
          <w:shd w:val="clear" w:color="auto" w:fill="FFFFFF"/>
        </w:rPr>
        <w:t xml:space="preserve"> (руки за спиной)</w:t>
      </w:r>
      <w:r w:rsidRPr="00A20FC5">
        <w:rPr>
          <w:color w:val="000000"/>
          <w:sz w:val="28"/>
          <w:szCs w:val="28"/>
          <w:shd w:val="clear" w:color="auto" w:fill="FFFFFF"/>
        </w:rPr>
        <w:br/>
        <w:t xml:space="preserve">Зайка, зайка, где твой нос? </w:t>
      </w:r>
      <w:r w:rsidR="00711753">
        <w:rPr>
          <w:color w:val="000000"/>
          <w:sz w:val="28"/>
          <w:szCs w:val="28"/>
          <w:shd w:val="clear" w:color="auto" w:fill="FFFFFF"/>
        </w:rPr>
        <w:t xml:space="preserve">        </w:t>
      </w:r>
      <w:r w:rsidRPr="00A20FC5">
        <w:rPr>
          <w:color w:val="000000"/>
          <w:sz w:val="28"/>
          <w:szCs w:val="28"/>
          <w:shd w:val="clear" w:color="auto" w:fill="FFFFFF"/>
        </w:rPr>
        <w:t>(хлопаем)</w:t>
      </w:r>
      <w:r w:rsidRPr="00A20FC5">
        <w:rPr>
          <w:color w:val="000000"/>
          <w:sz w:val="28"/>
          <w:szCs w:val="28"/>
          <w:shd w:val="clear" w:color="auto" w:fill="FFFFFF"/>
        </w:rPr>
        <w:br/>
        <w:t xml:space="preserve">— Вот, вот, вот! </w:t>
      </w:r>
      <w:r w:rsidR="00711753">
        <w:rPr>
          <w:color w:val="000000"/>
          <w:sz w:val="28"/>
          <w:szCs w:val="28"/>
          <w:shd w:val="clear" w:color="auto" w:fill="FFFFFF"/>
        </w:rPr>
        <w:t xml:space="preserve">                          </w:t>
      </w:r>
      <w:r w:rsidRPr="00A20FC5">
        <w:rPr>
          <w:color w:val="000000"/>
          <w:sz w:val="28"/>
          <w:szCs w:val="28"/>
          <w:shd w:val="clear" w:color="auto" w:fill="FFFFFF"/>
        </w:rPr>
        <w:t>(показать нос)</w:t>
      </w:r>
      <w:r w:rsidRPr="00A20FC5">
        <w:rPr>
          <w:color w:val="000000"/>
          <w:sz w:val="28"/>
          <w:szCs w:val="28"/>
          <w:shd w:val="clear" w:color="auto" w:fill="FFFFFF"/>
        </w:rPr>
        <w:br/>
        <w:t>Зайка, зайка, лапы где?</w:t>
      </w:r>
      <w:r w:rsidR="00711753">
        <w:rPr>
          <w:color w:val="000000"/>
          <w:sz w:val="28"/>
          <w:szCs w:val="28"/>
          <w:shd w:val="clear" w:color="auto" w:fill="FFFFFF"/>
        </w:rPr>
        <w:t xml:space="preserve">               </w:t>
      </w:r>
      <w:r w:rsidRPr="00A20FC5">
        <w:rPr>
          <w:color w:val="000000"/>
          <w:sz w:val="28"/>
          <w:szCs w:val="28"/>
          <w:shd w:val="clear" w:color="auto" w:fill="FFFFFF"/>
        </w:rPr>
        <w:t>(хлопаем) </w:t>
      </w:r>
      <w:r w:rsidRPr="00A20FC5">
        <w:rPr>
          <w:color w:val="000000"/>
          <w:sz w:val="28"/>
          <w:szCs w:val="28"/>
          <w:shd w:val="clear" w:color="auto" w:fill="FFFFFF"/>
        </w:rPr>
        <w:br/>
        <w:t xml:space="preserve">— Вот, вот, вот! </w:t>
      </w:r>
      <w:r w:rsidR="00711753">
        <w:rPr>
          <w:color w:val="000000"/>
          <w:sz w:val="28"/>
          <w:szCs w:val="28"/>
          <w:shd w:val="clear" w:color="auto" w:fill="FFFFFF"/>
        </w:rPr>
        <w:t xml:space="preserve">                          </w:t>
      </w:r>
      <w:r w:rsidRPr="00A20FC5">
        <w:rPr>
          <w:color w:val="000000"/>
          <w:sz w:val="28"/>
          <w:szCs w:val="28"/>
          <w:shd w:val="clear" w:color="auto" w:fill="FFFFFF"/>
        </w:rPr>
        <w:t>(показать руки)</w:t>
      </w:r>
      <w:r w:rsidRPr="00A20FC5">
        <w:rPr>
          <w:color w:val="000000"/>
          <w:sz w:val="28"/>
          <w:szCs w:val="28"/>
          <w:shd w:val="clear" w:color="auto" w:fill="FFFFFF"/>
        </w:rPr>
        <w:br/>
        <w:t xml:space="preserve">Зайка, зайка, ушки где? </w:t>
      </w:r>
      <w:r w:rsidR="00711753">
        <w:rPr>
          <w:color w:val="000000"/>
          <w:sz w:val="28"/>
          <w:szCs w:val="28"/>
          <w:shd w:val="clear" w:color="auto" w:fill="FFFFFF"/>
        </w:rPr>
        <w:t xml:space="preserve">              </w:t>
      </w:r>
      <w:r w:rsidRPr="00A20FC5">
        <w:rPr>
          <w:color w:val="000000"/>
          <w:sz w:val="28"/>
          <w:szCs w:val="28"/>
          <w:shd w:val="clear" w:color="auto" w:fill="FFFFFF"/>
        </w:rPr>
        <w:t>(хлопаем)</w:t>
      </w:r>
      <w:r w:rsidRPr="00A20FC5">
        <w:rPr>
          <w:color w:val="000000"/>
          <w:sz w:val="28"/>
          <w:szCs w:val="28"/>
          <w:shd w:val="clear" w:color="auto" w:fill="FFFFFF"/>
        </w:rPr>
        <w:br/>
        <w:t xml:space="preserve">— Вот, вот, вот! </w:t>
      </w:r>
      <w:r w:rsidR="00711753">
        <w:rPr>
          <w:color w:val="000000"/>
          <w:sz w:val="28"/>
          <w:szCs w:val="28"/>
          <w:shd w:val="clear" w:color="auto" w:fill="FFFFFF"/>
        </w:rPr>
        <w:t xml:space="preserve">                          </w:t>
      </w:r>
      <w:r w:rsidRPr="00A20FC5">
        <w:rPr>
          <w:color w:val="000000"/>
          <w:sz w:val="28"/>
          <w:szCs w:val="28"/>
          <w:shd w:val="clear" w:color="auto" w:fill="FFFFFF"/>
        </w:rPr>
        <w:t>(показать ушки)</w:t>
      </w:r>
      <w:r w:rsidRPr="00A20FC5">
        <w:rPr>
          <w:color w:val="000000"/>
          <w:sz w:val="28"/>
          <w:szCs w:val="28"/>
          <w:shd w:val="clear" w:color="auto" w:fill="FFFFFF"/>
        </w:rPr>
        <w:br/>
      </w:r>
      <w:proofErr w:type="gramEnd"/>
    </w:p>
    <w:p w:rsidR="00671999" w:rsidRDefault="00671999" w:rsidP="00711753">
      <w:pPr>
        <w:pStyle w:val="a5"/>
        <w:spacing w:before="0" w:beforeAutospacing="0" w:after="0" w:afterAutospacing="0"/>
        <w:rPr>
          <w:rStyle w:val="a7"/>
          <w:color w:val="000000"/>
          <w:sz w:val="28"/>
          <w:szCs w:val="28"/>
        </w:rPr>
      </w:pPr>
    </w:p>
    <w:p w:rsidR="00671999" w:rsidRPr="00671999" w:rsidRDefault="00671999" w:rsidP="00711753">
      <w:pPr>
        <w:pStyle w:val="a5"/>
        <w:spacing w:before="0" w:beforeAutospacing="0" w:after="0" w:afterAutospacing="0"/>
        <w:rPr>
          <w:b/>
          <w:color w:val="000000"/>
          <w:sz w:val="28"/>
          <w:szCs w:val="28"/>
          <w:u w:val="single"/>
        </w:rPr>
      </w:pPr>
      <w:r w:rsidRPr="00671999">
        <w:rPr>
          <w:rStyle w:val="a6"/>
          <w:b w:val="0"/>
          <w:color w:val="000000"/>
          <w:sz w:val="28"/>
          <w:szCs w:val="28"/>
          <w:u w:val="single"/>
        </w:rPr>
        <w:t>«Транспорт»</w:t>
      </w:r>
    </w:p>
    <w:p w:rsidR="00671999" w:rsidRPr="00671999" w:rsidRDefault="00671999" w:rsidP="00711753">
      <w:pPr>
        <w:pStyle w:val="a5"/>
        <w:spacing w:before="0" w:beforeAutospacing="0" w:after="0" w:afterAutospacing="0"/>
        <w:rPr>
          <w:color w:val="000000"/>
          <w:sz w:val="28"/>
          <w:szCs w:val="28"/>
        </w:rPr>
      </w:pPr>
      <w:r w:rsidRPr="00671999">
        <w:rPr>
          <w:color w:val="000000"/>
          <w:sz w:val="28"/>
          <w:szCs w:val="28"/>
        </w:rPr>
        <w:t>Будем пальчики сгибать-</w:t>
      </w:r>
      <w:r w:rsidRPr="00671999">
        <w:rPr>
          <w:rStyle w:val="a7"/>
          <w:color w:val="000000"/>
          <w:sz w:val="28"/>
          <w:szCs w:val="28"/>
        </w:rPr>
        <w:t xml:space="preserve">                        </w:t>
      </w:r>
      <w:r>
        <w:rPr>
          <w:rStyle w:val="a7"/>
          <w:color w:val="000000"/>
          <w:sz w:val="28"/>
          <w:szCs w:val="28"/>
        </w:rPr>
        <w:t xml:space="preserve">  </w:t>
      </w:r>
      <w:r w:rsidRPr="00671999">
        <w:rPr>
          <w:rStyle w:val="a7"/>
          <w:color w:val="000000"/>
          <w:sz w:val="28"/>
          <w:szCs w:val="28"/>
        </w:rPr>
        <w:t>Сжимать и разжимать пальчики.</w:t>
      </w:r>
    </w:p>
    <w:p w:rsidR="00671999" w:rsidRPr="00671999" w:rsidRDefault="00671999" w:rsidP="00711753">
      <w:pPr>
        <w:pStyle w:val="a5"/>
        <w:spacing w:before="0" w:beforeAutospacing="0" w:after="0" w:afterAutospacing="0"/>
        <w:rPr>
          <w:color w:val="000000"/>
          <w:sz w:val="28"/>
          <w:szCs w:val="28"/>
        </w:rPr>
      </w:pPr>
      <w:r w:rsidRPr="00671999">
        <w:rPr>
          <w:color w:val="000000"/>
          <w:sz w:val="28"/>
          <w:szCs w:val="28"/>
        </w:rPr>
        <w:t>Будем транспорт называть:</w:t>
      </w:r>
    </w:p>
    <w:p w:rsidR="00671999" w:rsidRDefault="00671999" w:rsidP="00711753">
      <w:pPr>
        <w:pStyle w:val="a5"/>
        <w:spacing w:before="0" w:beforeAutospacing="0" w:after="0" w:afterAutospacing="0"/>
        <w:rPr>
          <w:rStyle w:val="a7"/>
          <w:color w:val="000000"/>
          <w:sz w:val="28"/>
          <w:szCs w:val="28"/>
        </w:rPr>
      </w:pPr>
      <w:r w:rsidRPr="00671999">
        <w:rPr>
          <w:color w:val="000000"/>
          <w:sz w:val="28"/>
          <w:szCs w:val="28"/>
        </w:rPr>
        <w:t>Машина, вертолёт,</w:t>
      </w:r>
      <w:r w:rsidRPr="00671999">
        <w:rPr>
          <w:rStyle w:val="a7"/>
          <w:color w:val="000000"/>
          <w:sz w:val="28"/>
          <w:szCs w:val="28"/>
        </w:rPr>
        <w:t>                                </w:t>
      </w:r>
      <w:r>
        <w:rPr>
          <w:rStyle w:val="a7"/>
          <w:color w:val="000000"/>
          <w:sz w:val="28"/>
          <w:szCs w:val="28"/>
        </w:rPr>
        <w:t xml:space="preserve">   </w:t>
      </w:r>
      <w:r w:rsidRPr="00671999">
        <w:rPr>
          <w:rStyle w:val="a7"/>
          <w:color w:val="000000"/>
          <w:sz w:val="28"/>
          <w:szCs w:val="28"/>
        </w:rPr>
        <w:t xml:space="preserve"> Поочерёдно разжимать пальчики, </w:t>
      </w:r>
    </w:p>
    <w:p w:rsidR="00671999" w:rsidRPr="00671999" w:rsidRDefault="00671999" w:rsidP="00711753">
      <w:pPr>
        <w:pStyle w:val="a5"/>
        <w:spacing w:before="0" w:beforeAutospacing="0" w:after="0" w:afterAutospacing="0"/>
        <w:rPr>
          <w:color w:val="000000"/>
          <w:sz w:val="28"/>
          <w:szCs w:val="28"/>
        </w:rPr>
      </w:pPr>
      <w:r>
        <w:rPr>
          <w:rStyle w:val="a7"/>
          <w:color w:val="000000"/>
          <w:sz w:val="28"/>
          <w:szCs w:val="28"/>
        </w:rPr>
        <w:t xml:space="preserve">                                                                    </w:t>
      </w:r>
      <w:r w:rsidRPr="00671999">
        <w:rPr>
          <w:rStyle w:val="a7"/>
          <w:color w:val="000000"/>
          <w:sz w:val="28"/>
          <w:szCs w:val="28"/>
        </w:rPr>
        <w:t>начиная с мизинца.</w:t>
      </w:r>
    </w:p>
    <w:p w:rsidR="00671999" w:rsidRPr="00671999" w:rsidRDefault="00671999" w:rsidP="00711753">
      <w:pPr>
        <w:pStyle w:val="a5"/>
        <w:spacing w:before="0" w:beforeAutospacing="0" w:after="0" w:afterAutospacing="0"/>
        <w:rPr>
          <w:color w:val="000000"/>
          <w:sz w:val="28"/>
          <w:szCs w:val="28"/>
        </w:rPr>
      </w:pPr>
      <w:r w:rsidRPr="00671999">
        <w:rPr>
          <w:color w:val="000000"/>
          <w:sz w:val="28"/>
          <w:szCs w:val="28"/>
        </w:rPr>
        <w:t>Трамвай, автобус, самолёт.</w:t>
      </w:r>
    </w:p>
    <w:p w:rsidR="00671999" w:rsidRPr="00671999" w:rsidRDefault="00671999" w:rsidP="00711753">
      <w:pPr>
        <w:pStyle w:val="a5"/>
        <w:spacing w:before="0" w:beforeAutospacing="0" w:after="0" w:afterAutospacing="0"/>
        <w:rPr>
          <w:rStyle w:val="a7"/>
          <w:color w:val="000000"/>
          <w:sz w:val="28"/>
          <w:szCs w:val="28"/>
        </w:rPr>
      </w:pPr>
      <w:r w:rsidRPr="00671999">
        <w:rPr>
          <w:color w:val="000000"/>
          <w:sz w:val="28"/>
          <w:szCs w:val="28"/>
        </w:rPr>
        <w:t>Пять пальцев мы в кулак зажали,</w:t>
      </w:r>
      <w:r w:rsidRPr="00671999">
        <w:rPr>
          <w:rStyle w:val="a7"/>
          <w:color w:val="000000"/>
          <w:sz w:val="28"/>
          <w:szCs w:val="28"/>
        </w:rPr>
        <w:t xml:space="preserve">            Сжать пальцы в кулачок, начиная </w:t>
      </w:r>
      <w:proofErr w:type="gramStart"/>
      <w:r w:rsidRPr="00671999">
        <w:rPr>
          <w:rStyle w:val="a7"/>
          <w:color w:val="000000"/>
          <w:sz w:val="28"/>
          <w:szCs w:val="28"/>
        </w:rPr>
        <w:t>с</w:t>
      </w:r>
      <w:proofErr w:type="gramEnd"/>
      <w:r w:rsidRPr="00671999">
        <w:rPr>
          <w:rStyle w:val="a7"/>
          <w:color w:val="000000"/>
          <w:sz w:val="28"/>
          <w:szCs w:val="28"/>
        </w:rPr>
        <w:t xml:space="preserve">         </w:t>
      </w:r>
    </w:p>
    <w:p w:rsidR="00671999" w:rsidRPr="00671999" w:rsidRDefault="00671999" w:rsidP="00711753">
      <w:pPr>
        <w:pStyle w:val="a5"/>
        <w:spacing w:before="0" w:beforeAutospacing="0" w:after="0" w:afterAutospacing="0"/>
        <w:rPr>
          <w:color w:val="000000"/>
          <w:sz w:val="28"/>
          <w:szCs w:val="28"/>
        </w:rPr>
      </w:pPr>
      <w:r w:rsidRPr="00671999">
        <w:rPr>
          <w:rStyle w:val="a7"/>
          <w:color w:val="000000"/>
          <w:sz w:val="28"/>
          <w:szCs w:val="28"/>
        </w:rPr>
        <w:t xml:space="preserve">                                                             </w:t>
      </w:r>
      <w:r>
        <w:rPr>
          <w:rStyle w:val="a7"/>
          <w:color w:val="000000"/>
          <w:sz w:val="28"/>
          <w:szCs w:val="28"/>
        </w:rPr>
        <w:t xml:space="preserve">       </w:t>
      </w:r>
      <w:r w:rsidRPr="00671999">
        <w:rPr>
          <w:rStyle w:val="a7"/>
          <w:color w:val="000000"/>
          <w:sz w:val="28"/>
          <w:szCs w:val="28"/>
        </w:rPr>
        <w:t xml:space="preserve"> большого.</w:t>
      </w:r>
    </w:p>
    <w:p w:rsidR="009633B9" w:rsidRDefault="00671999" w:rsidP="00711753">
      <w:pPr>
        <w:pStyle w:val="a5"/>
        <w:spacing w:before="0" w:beforeAutospacing="0" w:after="0" w:afterAutospacing="0"/>
        <w:rPr>
          <w:color w:val="000000"/>
          <w:sz w:val="28"/>
          <w:szCs w:val="28"/>
        </w:rPr>
      </w:pPr>
      <w:r w:rsidRPr="00671999">
        <w:rPr>
          <w:color w:val="000000"/>
          <w:sz w:val="28"/>
          <w:szCs w:val="28"/>
        </w:rPr>
        <w:t>Пять видов транспорта назвали.     </w:t>
      </w:r>
    </w:p>
    <w:p w:rsidR="009633B9" w:rsidRDefault="009633B9" w:rsidP="00711753">
      <w:pPr>
        <w:pStyle w:val="a5"/>
        <w:spacing w:before="0" w:beforeAutospacing="0" w:after="0" w:afterAutospacing="0"/>
        <w:rPr>
          <w:color w:val="000000"/>
          <w:sz w:val="28"/>
          <w:szCs w:val="28"/>
        </w:rPr>
      </w:pP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b/>
          <w:bCs/>
          <w:color w:val="000000"/>
          <w:sz w:val="28"/>
          <w:szCs w:val="28"/>
        </w:rPr>
        <w:t>«В детский сад»</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color w:val="000000"/>
          <w:sz w:val="28"/>
          <w:szCs w:val="28"/>
        </w:rPr>
        <w:t>Большой палец встал один,</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proofErr w:type="gramStart"/>
      <w:r w:rsidRPr="009633B9">
        <w:rPr>
          <w:color w:val="000000"/>
          <w:sz w:val="28"/>
          <w:szCs w:val="28"/>
        </w:rPr>
        <w:t>Указательный</w:t>
      </w:r>
      <w:proofErr w:type="gramEnd"/>
      <w:r w:rsidRPr="009633B9">
        <w:rPr>
          <w:color w:val="000000"/>
          <w:sz w:val="28"/>
          <w:szCs w:val="28"/>
        </w:rPr>
        <w:t xml:space="preserve"> – за ним.</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color w:val="000000"/>
          <w:sz w:val="28"/>
          <w:szCs w:val="28"/>
        </w:rPr>
        <w:t>Средний будит безымянный.</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color w:val="000000"/>
          <w:sz w:val="28"/>
          <w:szCs w:val="28"/>
        </w:rPr>
        <w:t>Тот поднял мизинчик малый.</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color w:val="000000"/>
          <w:sz w:val="28"/>
          <w:szCs w:val="28"/>
        </w:rPr>
        <w:t>Встали братцы все – ура!</w:t>
      </w:r>
    </w:p>
    <w:p w:rsidR="009633B9" w:rsidRPr="009633B9" w:rsidRDefault="009633B9" w:rsidP="009633B9">
      <w:pPr>
        <w:pStyle w:val="a5"/>
        <w:shd w:val="clear" w:color="auto" w:fill="FDFBF1"/>
        <w:spacing w:before="0" w:beforeAutospacing="0" w:after="120" w:afterAutospacing="0" w:line="245" w:lineRule="atLeast"/>
        <w:rPr>
          <w:rFonts w:ascii="Tahoma" w:hAnsi="Tahoma" w:cs="Tahoma"/>
          <w:color w:val="000000"/>
          <w:sz w:val="28"/>
          <w:szCs w:val="28"/>
        </w:rPr>
      </w:pPr>
      <w:r w:rsidRPr="009633B9">
        <w:rPr>
          <w:color w:val="000000"/>
          <w:sz w:val="28"/>
          <w:szCs w:val="28"/>
        </w:rPr>
        <w:t>В детский сад идти пара.</w:t>
      </w:r>
    </w:p>
    <w:p w:rsidR="006C4B1F" w:rsidRPr="009633B9" w:rsidRDefault="00671999" w:rsidP="009633B9">
      <w:pPr>
        <w:pStyle w:val="a5"/>
        <w:shd w:val="clear" w:color="auto" w:fill="FDFBF1"/>
        <w:spacing w:before="0" w:beforeAutospacing="0" w:after="120" w:afterAutospacing="0" w:line="245" w:lineRule="atLeast"/>
        <w:rPr>
          <w:rFonts w:ascii="Tahoma" w:hAnsi="Tahoma" w:cs="Tahoma"/>
          <w:color w:val="000000"/>
          <w:sz w:val="18"/>
          <w:szCs w:val="18"/>
        </w:rPr>
      </w:pPr>
      <w:r w:rsidRPr="009633B9">
        <w:rPr>
          <w:color w:val="000000"/>
          <w:sz w:val="28"/>
          <w:szCs w:val="28"/>
        </w:rPr>
        <w:t>  </w:t>
      </w:r>
      <w:r w:rsidR="009633B9" w:rsidRPr="009633B9">
        <w:rPr>
          <w:i/>
          <w:iCs/>
          <w:color w:val="000000"/>
          <w:sz w:val="28"/>
          <w:szCs w:val="28"/>
        </w:rPr>
        <w:t xml:space="preserve">Сжать пальцы в кулак; поочерёдно разгибать их, начиная с </w:t>
      </w:r>
      <w:proofErr w:type="gramStart"/>
      <w:r w:rsidR="009633B9" w:rsidRPr="009633B9">
        <w:rPr>
          <w:i/>
          <w:iCs/>
          <w:color w:val="000000"/>
          <w:sz w:val="28"/>
          <w:szCs w:val="28"/>
        </w:rPr>
        <w:t>большого</w:t>
      </w:r>
      <w:proofErr w:type="gramEnd"/>
      <w:r w:rsidR="009633B9" w:rsidRPr="009633B9">
        <w:rPr>
          <w:i/>
          <w:iCs/>
          <w:color w:val="000000"/>
          <w:sz w:val="28"/>
          <w:szCs w:val="28"/>
        </w:rPr>
        <w:t>; при словах «Встали братцы все» широко расставить пальцы в стороны</w:t>
      </w:r>
      <w:r w:rsidR="009633B9">
        <w:rPr>
          <w:i/>
          <w:iCs/>
          <w:color w:val="000000"/>
          <w:sz w:val="27"/>
          <w:szCs w:val="27"/>
        </w:rPr>
        <w:t>.</w:t>
      </w:r>
    </w:p>
    <w:p w:rsidR="009633B9" w:rsidRDefault="00080496" w:rsidP="00711753">
      <w:pPr>
        <w:widowControl w:val="0"/>
        <w:autoSpaceDE w:val="0"/>
        <w:autoSpaceDN w:val="0"/>
        <w:adjustRightInd w:val="0"/>
        <w:spacing w:after="0"/>
        <w:rPr>
          <w:rFonts w:ascii="Times New Roman" w:hAnsi="Times New Roman" w:cs="Times New Roman"/>
          <w:sz w:val="28"/>
          <w:szCs w:val="28"/>
        </w:rPr>
      </w:pPr>
      <w:r w:rsidRPr="00080496">
        <w:rPr>
          <w:rFonts w:ascii="Times New Roman" w:hAnsi="Times New Roman" w:cs="Times New Roman"/>
          <w:sz w:val="28"/>
          <w:szCs w:val="28"/>
        </w:rPr>
        <w:t>В некоторых пальчиковых играх малыш должен действовать двумя руками - это помогает ему лучше ориентироваться в пространстве, осваивать такие понятия, ка</w:t>
      </w:r>
      <w:r w:rsidR="009633B9">
        <w:rPr>
          <w:rFonts w:ascii="Times New Roman" w:hAnsi="Times New Roman" w:cs="Times New Roman"/>
          <w:sz w:val="28"/>
          <w:szCs w:val="28"/>
        </w:rPr>
        <w:t>к высоко - низко, право – лево, большо</w:t>
      </w:r>
      <w:proofErr w:type="gramStart"/>
      <w:r w:rsidR="009633B9">
        <w:rPr>
          <w:rFonts w:ascii="Times New Roman" w:hAnsi="Times New Roman" w:cs="Times New Roman"/>
          <w:sz w:val="28"/>
          <w:szCs w:val="28"/>
        </w:rPr>
        <w:t>й-</w:t>
      </w:r>
      <w:proofErr w:type="gramEnd"/>
      <w:r w:rsidR="009633B9">
        <w:rPr>
          <w:rFonts w:ascii="Times New Roman" w:hAnsi="Times New Roman" w:cs="Times New Roman"/>
          <w:sz w:val="28"/>
          <w:szCs w:val="28"/>
        </w:rPr>
        <w:t xml:space="preserve"> маленький и т.д.</w:t>
      </w:r>
    </w:p>
    <w:p w:rsidR="00080496" w:rsidRDefault="00080496" w:rsidP="00711753">
      <w:pPr>
        <w:widowControl w:val="0"/>
        <w:autoSpaceDE w:val="0"/>
        <w:autoSpaceDN w:val="0"/>
        <w:adjustRightInd w:val="0"/>
        <w:spacing w:after="0"/>
        <w:rPr>
          <w:rFonts w:ascii="Times New Roman" w:hAnsi="Times New Roman" w:cs="Times New Roman"/>
          <w:sz w:val="28"/>
          <w:szCs w:val="28"/>
        </w:rPr>
      </w:pPr>
      <w:r w:rsidRPr="00080496">
        <w:rPr>
          <w:rFonts w:ascii="Times New Roman" w:hAnsi="Times New Roman" w:cs="Times New Roman"/>
          <w:sz w:val="28"/>
          <w:szCs w:val="28"/>
        </w:rPr>
        <w:t xml:space="preserve">У </w:t>
      </w:r>
      <w:r w:rsidRPr="00080496">
        <w:rPr>
          <w:rFonts w:ascii="Times New Roman" w:hAnsi="Times New Roman" w:cs="Times New Roman"/>
          <w:b/>
          <w:bCs/>
          <w:sz w:val="28"/>
          <w:szCs w:val="28"/>
        </w:rPr>
        <w:t>пальчиковых игр</w:t>
      </w:r>
      <w:r w:rsidRPr="00080496">
        <w:rPr>
          <w:rFonts w:ascii="Times New Roman" w:hAnsi="Times New Roman" w:cs="Times New Roman"/>
          <w:sz w:val="28"/>
          <w:szCs w:val="28"/>
        </w:rPr>
        <w:t xml:space="preserve"> есть еще одно преимущество - они помогают прочнее налаживать тесный контакт родителя с ребенком. Ведь для малыша нет ничего лучше игры, а пальчиковые игры очень увлекательны, и нравятся детям</w:t>
      </w:r>
      <w:proofErr w:type="gramStart"/>
      <w:r w:rsidRPr="00080496">
        <w:rPr>
          <w:rFonts w:ascii="Times New Roman" w:hAnsi="Times New Roman" w:cs="Times New Roman"/>
          <w:sz w:val="28"/>
          <w:szCs w:val="28"/>
        </w:rPr>
        <w:t>..</w:t>
      </w:r>
      <w:proofErr w:type="gramEnd"/>
    </w:p>
    <w:p w:rsidR="00A23361" w:rsidRDefault="00A23361" w:rsidP="00711753">
      <w:pPr>
        <w:pStyle w:val="a5"/>
        <w:spacing w:before="0" w:beforeAutospacing="0" w:after="0" w:afterAutospacing="0"/>
        <w:rPr>
          <w:rStyle w:val="a6"/>
          <w:b w:val="0"/>
          <w:color w:val="000000"/>
          <w:sz w:val="28"/>
          <w:szCs w:val="28"/>
          <w:u w:val="single"/>
        </w:rPr>
      </w:pPr>
      <w:r w:rsidRPr="00A23361">
        <w:rPr>
          <w:rStyle w:val="a6"/>
          <w:b w:val="0"/>
          <w:color w:val="000000"/>
          <w:sz w:val="28"/>
          <w:szCs w:val="28"/>
          <w:u w:val="single"/>
        </w:rPr>
        <w:t>«Радуются взрослые и дети»</w:t>
      </w:r>
    </w:p>
    <w:p w:rsidR="00A23361" w:rsidRPr="00A23361" w:rsidRDefault="00A23361" w:rsidP="00711753">
      <w:pPr>
        <w:pStyle w:val="a5"/>
        <w:spacing w:before="0" w:beforeAutospacing="0" w:after="0" w:afterAutospacing="0"/>
        <w:rPr>
          <w:b/>
          <w:color w:val="000000"/>
          <w:sz w:val="28"/>
          <w:szCs w:val="28"/>
          <w:u w:val="single"/>
        </w:rPr>
      </w:pP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Кто радуется солнышку?</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Радуется дедушка,</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lastRenderedPageBreak/>
        <w:t>Радуется бабушка,</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Радуется мамочка,</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Радуется папочка,</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Очень радуюсь я.</w:t>
      </w:r>
    </w:p>
    <w:p w:rsidR="00A23361" w:rsidRPr="00A23361" w:rsidRDefault="00A23361" w:rsidP="00711753">
      <w:pPr>
        <w:pStyle w:val="a5"/>
        <w:spacing w:before="0" w:beforeAutospacing="0" w:after="0" w:afterAutospacing="0"/>
        <w:rPr>
          <w:color w:val="000000"/>
          <w:sz w:val="28"/>
          <w:szCs w:val="28"/>
        </w:rPr>
      </w:pPr>
      <w:r w:rsidRPr="00A23361">
        <w:rPr>
          <w:color w:val="000000"/>
          <w:sz w:val="28"/>
          <w:szCs w:val="28"/>
        </w:rPr>
        <w:t>Рада солнцу вся семья!</w:t>
      </w:r>
    </w:p>
    <w:p w:rsidR="00A23361" w:rsidRDefault="00A23361" w:rsidP="00711753">
      <w:pPr>
        <w:pStyle w:val="a5"/>
        <w:spacing w:before="0" w:beforeAutospacing="0" w:after="0" w:afterAutospacing="0"/>
        <w:rPr>
          <w:rStyle w:val="a7"/>
          <w:color w:val="000000"/>
          <w:sz w:val="28"/>
          <w:szCs w:val="28"/>
        </w:rPr>
      </w:pPr>
      <w:r w:rsidRPr="00A23361">
        <w:rPr>
          <w:rStyle w:val="a7"/>
          <w:color w:val="000000"/>
          <w:sz w:val="28"/>
          <w:szCs w:val="28"/>
        </w:rPr>
        <w:t>На каждую строку дети загибают пальчик, 6 строка – сжимать и разжимать кулачок.</w:t>
      </w:r>
    </w:p>
    <w:p w:rsidR="00711753" w:rsidRPr="00711753" w:rsidRDefault="00711753" w:rsidP="00711753">
      <w:pPr>
        <w:pStyle w:val="a5"/>
        <w:spacing w:before="0" w:beforeAutospacing="0" w:after="0" w:afterAutospacing="0"/>
        <w:rPr>
          <w:color w:val="000000"/>
          <w:sz w:val="28"/>
          <w:szCs w:val="28"/>
        </w:rPr>
      </w:pPr>
    </w:p>
    <w:p w:rsidR="006C4B1F" w:rsidRDefault="00080496" w:rsidP="00711753">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080496">
        <w:rPr>
          <w:rFonts w:ascii="Times New Roman" w:eastAsia="Times New Roman" w:hAnsi="Times New Roman" w:cs="Times New Roman"/>
          <w:color w:val="000000"/>
          <w:sz w:val="28"/>
          <w:szCs w:val="28"/>
          <w:lang w:eastAsia="ru-RU"/>
        </w:rPr>
        <w:t>Пальчиковые игры — прекрасный способ развлечь малыша и с пользой провести время</w:t>
      </w:r>
      <w:r w:rsidR="00671999">
        <w:rPr>
          <w:rFonts w:ascii="Times New Roman" w:eastAsia="Times New Roman" w:hAnsi="Times New Roman" w:cs="Times New Roman"/>
          <w:color w:val="000000"/>
          <w:sz w:val="28"/>
          <w:szCs w:val="28"/>
          <w:lang w:eastAsia="ru-RU"/>
        </w:rPr>
        <w:t>. И</w:t>
      </w:r>
      <w:r w:rsidRPr="00080496">
        <w:rPr>
          <w:rFonts w:ascii="Times New Roman" w:eastAsia="Times New Roman" w:hAnsi="Times New Roman" w:cs="Times New Roman"/>
          <w:color w:val="000000"/>
          <w:sz w:val="28"/>
          <w:szCs w:val="28"/>
          <w:lang w:eastAsia="ru-RU"/>
        </w:rPr>
        <w:t xml:space="preserve"> в обычных ситуациях им чаще стоит уделять время</w:t>
      </w:r>
      <w:r w:rsidR="006C4B1F">
        <w:rPr>
          <w:rFonts w:ascii="Times New Roman" w:eastAsia="Times New Roman" w:hAnsi="Times New Roman" w:cs="Times New Roman"/>
          <w:color w:val="000000"/>
          <w:sz w:val="28"/>
          <w:szCs w:val="28"/>
          <w:lang w:eastAsia="ru-RU"/>
        </w:rPr>
        <w:t>.</w:t>
      </w:r>
    </w:p>
    <w:p w:rsidR="00E94FD0" w:rsidRPr="00E94FD0" w:rsidRDefault="00671999" w:rsidP="00711753">
      <w:pPr>
        <w:widowControl w:val="0"/>
        <w:autoSpaceDE w:val="0"/>
        <w:autoSpaceDN w:val="0"/>
        <w:adjustRightInd w:val="0"/>
        <w:spacing w:after="0"/>
        <w:rPr>
          <w:rFonts w:ascii="Times New Roman" w:hAnsi="Times New Roman" w:cs="Times New Roman"/>
          <w:sz w:val="28"/>
          <w:szCs w:val="28"/>
        </w:rPr>
      </w:pPr>
      <w:r w:rsidRPr="00080496">
        <w:rPr>
          <w:rFonts w:ascii="Times New Roman" w:hAnsi="Times New Roman" w:cs="Times New Roman"/>
          <w:sz w:val="28"/>
          <w:szCs w:val="28"/>
        </w:rPr>
        <w:t>Но если малыш не хочет повторять за Вами движения пальчиковых игр, то просто играйте сами, рано или поздно он к Вам присоединится</w:t>
      </w:r>
      <w:r w:rsidR="00711753">
        <w:rPr>
          <w:rFonts w:ascii="Times New Roman" w:hAnsi="Times New Roman" w:cs="Times New Roman"/>
          <w:sz w:val="28"/>
          <w:szCs w:val="28"/>
        </w:rPr>
        <w:t>.</w:t>
      </w:r>
    </w:p>
    <w:p w:rsidR="00E94FD0" w:rsidRDefault="00E94FD0" w:rsidP="00E94FD0">
      <w:pPr>
        <w:pStyle w:val="a5"/>
        <w:shd w:val="clear" w:color="auto" w:fill="FFFFFF"/>
        <w:spacing w:before="0" w:beforeAutospacing="0" w:after="0" w:afterAutospacing="0"/>
        <w:rPr>
          <w:rStyle w:val="a6"/>
          <w:b w:val="0"/>
          <w:sz w:val="28"/>
          <w:szCs w:val="28"/>
          <w:bdr w:val="none" w:sz="0" w:space="0" w:color="auto" w:frame="1"/>
        </w:rPr>
      </w:pPr>
      <w:r w:rsidRPr="00E94FD0">
        <w:rPr>
          <w:sz w:val="28"/>
          <w:szCs w:val="28"/>
        </w:rPr>
        <w:t>Вот высказывания некоторых известных людей:</w:t>
      </w:r>
      <w:r w:rsidRPr="00E94FD0">
        <w:rPr>
          <w:rStyle w:val="apple-converted-space"/>
          <w:b/>
          <w:sz w:val="28"/>
          <w:szCs w:val="28"/>
        </w:rPr>
        <w:t> </w:t>
      </w:r>
      <w:r w:rsidRPr="00E94FD0">
        <w:rPr>
          <w:rStyle w:val="a6"/>
          <w:b w:val="0"/>
          <w:sz w:val="28"/>
          <w:szCs w:val="28"/>
          <w:bdr w:val="none" w:sz="0" w:space="0" w:color="auto" w:frame="1"/>
        </w:rPr>
        <w:t>И. Кант писал: «Рука — это вышедший наружу мозг человека».</w:t>
      </w:r>
      <w:r w:rsidRPr="00E94FD0">
        <w:rPr>
          <w:rStyle w:val="apple-converted-space"/>
          <w:b/>
          <w:sz w:val="28"/>
          <w:szCs w:val="28"/>
        </w:rPr>
        <w:t> </w:t>
      </w:r>
      <w:r w:rsidRPr="00E94FD0">
        <w:rPr>
          <w:rStyle w:val="a6"/>
          <w:b w:val="0"/>
          <w:sz w:val="28"/>
          <w:szCs w:val="28"/>
          <w:bdr w:val="none" w:sz="0" w:space="0" w:color="auto" w:frame="1"/>
        </w:rPr>
        <w:t>В. А. Сухомлинский сказал: "Ум ребенка находится на кончиках его пальцев"</w:t>
      </w:r>
      <w:r>
        <w:rPr>
          <w:rStyle w:val="a6"/>
          <w:b w:val="0"/>
          <w:sz w:val="28"/>
          <w:szCs w:val="28"/>
          <w:bdr w:val="none" w:sz="0" w:space="0" w:color="auto" w:frame="1"/>
        </w:rPr>
        <w:t>.</w:t>
      </w:r>
    </w:p>
    <w:p w:rsidR="001A568E" w:rsidRPr="00E94FD0" w:rsidRDefault="00E94FD0" w:rsidP="00E94FD0">
      <w:pPr>
        <w:pStyle w:val="a5"/>
        <w:shd w:val="clear" w:color="auto" w:fill="FFFFFF"/>
        <w:spacing w:before="0" w:beforeAutospacing="0" w:after="0" w:afterAutospacing="0"/>
        <w:rPr>
          <w:b/>
          <w:sz w:val="28"/>
          <w:szCs w:val="28"/>
        </w:rPr>
      </w:pPr>
      <w:r w:rsidRPr="00E94FD0">
        <w:rPr>
          <w:rStyle w:val="apple-converted-space"/>
          <w:b/>
          <w:bCs/>
          <w:sz w:val="28"/>
          <w:szCs w:val="28"/>
          <w:bdr w:val="none" w:sz="0" w:space="0" w:color="auto" w:frame="1"/>
        </w:rPr>
        <w:t> </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b/>
          <w:color w:val="000000"/>
          <w:sz w:val="28"/>
          <w:szCs w:val="28"/>
          <w:lang w:eastAsia="ru-RU"/>
        </w:rPr>
      </w:pPr>
      <w:r w:rsidRPr="00E94FD0">
        <w:rPr>
          <w:rFonts w:ascii="Times New Roman" w:eastAsia="Times New Roman" w:hAnsi="Times New Roman" w:cs="Times New Roman"/>
          <w:b/>
          <w:bCs/>
          <w:i/>
          <w:iCs/>
          <w:color w:val="000000"/>
          <w:sz w:val="28"/>
          <w:szCs w:val="28"/>
          <w:lang w:eastAsia="ru-RU"/>
        </w:rPr>
        <w:t>Игра «Вопрос-ответ»</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u w:val="single"/>
          <w:lang w:eastAsia="ru-RU"/>
        </w:rPr>
        <w:t>Воспитатель.</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А сейчас предлагаю вам ответить на мои </w:t>
      </w:r>
      <w:r w:rsidRPr="00E94FD0">
        <w:rPr>
          <w:rFonts w:ascii="Times New Roman" w:eastAsia="Times New Roman" w:hAnsi="Times New Roman" w:cs="Times New Roman"/>
          <w:i/>
          <w:iCs/>
          <w:color w:val="000000"/>
          <w:sz w:val="28"/>
          <w:szCs w:val="28"/>
          <w:lang w:eastAsia="ru-RU"/>
        </w:rPr>
        <w:t>вопросы.</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-Поднимите руку те родители, у которых есть необходимая литература, игры, стихи с движениями.</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-Посмотрите, как мало рук.</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-Сейчас поднимите руку те родители, которые считают, что пальчиковые игры развивают речь, память, пространственное мышление малыша.</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-Очень приятно видеть внимательных, заботливых родителей.</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-А теперь предлагаю поднять руку тем родителям, кто дома проводит пальчиковые игры.</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-В нашей группе не так много родителей, которые знакомят малышей с пальчиковыми играми.</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-Поднимите руки те родители, которым тема нашей встречи была интересна.</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-Ваша реакция показала, что тема нашего собрания актуальна и значима.</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u w:val="single"/>
          <w:lang w:eastAsia="ru-RU"/>
        </w:rPr>
        <w:t>Воспитатель</w:t>
      </w:r>
      <w:r w:rsidR="00711753" w:rsidRPr="00E94FD0">
        <w:rPr>
          <w:rFonts w:ascii="Times New Roman" w:eastAsia="Times New Roman" w:hAnsi="Times New Roman" w:cs="Times New Roman"/>
          <w:color w:val="000000"/>
          <w:sz w:val="28"/>
          <w:szCs w:val="28"/>
          <w:u w:val="single"/>
          <w:lang w:eastAsia="ru-RU"/>
        </w:rPr>
        <w:t>:</w:t>
      </w:r>
    </w:p>
    <w:p w:rsidR="001A568E" w:rsidRPr="00E94FD0" w:rsidRDefault="001A568E" w:rsidP="001A568E">
      <w:pPr>
        <w:shd w:val="clear" w:color="auto" w:fill="FFFFFF"/>
        <w:spacing w:after="120" w:line="315" w:lineRule="atLeast"/>
        <w:jc w:val="both"/>
        <w:rPr>
          <w:rFonts w:ascii="Times New Roman" w:eastAsia="Times New Roman" w:hAnsi="Times New Roman" w:cs="Times New Roman"/>
          <w:color w:val="000000"/>
          <w:sz w:val="28"/>
          <w:szCs w:val="28"/>
          <w:lang w:eastAsia="ru-RU"/>
        </w:rPr>
      </w:pPr>
      <w:r w:rsidRPr="00E94FD0">
        <w:rPr>
          <w:rFonts w:ascii="Times New Roman" w:eastAsia="Times New Roman" w:hAnsi="Times New Roman" w:cs="Times New Roman"/>
          <w:color w:val="000000"/>
          <w:sz w:val="28"/>
          <w:szCs w:val="28"/>
          <w:lang w:eastAsia="ru-RU"/>
        </w:rPr>
        <w:t xml:space="preserve">Вот и подходит к концу наше родительское собрание. Безусловно, очень хотелось бы, чтобы каждый из вас вынес что-то полезное для себя. Конечно же, кто-то может применить полученные сведения в большей степени, </w:t>
      </w:r>
      <w:proofErr w:type="spellStart"/>
      <w:r w:rsidRPr="00E94FD0">
        <w:rPr>
          <w:rFonts w:ascii="Times New Roman" w:eastAsia="Times New Roman" w:hAnsi="Times New Roman" w:cs="Times New Roman"/>
          <w:color w:val="000000"/>
          <w:sz w:val="28"/>
          <w:szCs w:val="28"/>
          <w:lang w:eastAsia="ru-RU"/>
        </w:rPr>
        <w:t>кто-то-в</w:t>
      </w:r>
      <w:proofErr w:type="spellEnd"/>
      <w:r w:rsidRPr="00E94FD0">
        <w:rPr>
          <w:rFonts w:ascii="Times New Roman" w:eastAsia="Times New Roman" w:hAnsi="Times New Roman" w:cs="Times New Roman"/>
          <w:color w:val="000000"/>
          <w:sz w:val="28"/>
          <w:szCs w:val="28"/>
          <w:lang w:eastAsia="ru-RU"/>
        </w:rPr>
        <w:t xml:space="preserve"> меньшей.</w:t>
      </w:r>
    </w:p>
    <w:p w:rsidR="001A568E" w:rsidRPr="00265A96" w:rsidRDefault="001A568E" w:rsidP="001A568E">
      <w:pPr>
        <w:shd w:val="clear" w:color="auto" w:fill="FFFFFF"/>
        <w:spacing w:after="120" w:line="315" w:lineRule="atLeast"/>
        <w:jc w:val="both"/>
        <w:rPr>
          <w:rFonts w:ascii="Trebuchet MS" w:eastAsia="Times New Roman" w:hAnsi="Trebuchet MS" w:cs="Times New Roman"/>
          <w:i/>
          <w:iCs/>
          <w:color w:val="000000"/>
          <w:sz w:val="20"/>
          <w:lang w:eastAsia="ru-RU"/>
        </w:rPr>
      </w:pPr>
      <w:r w:rsidRPr="00E94FD0">
        <w:rPr>
          <w:rFonts w:ascii="Times New Roman" w:eastAsia="Times New Roman" w:hAnsi="Times New Roman" w:cs="Times New Roman"/>
          <w:i/>
          <w:iCs/>
          <w:color w:val="000000"/>
          <w:sz w:val="28"/>
          <w:szCs w:val="28"/>
          <w:lang w:eastAsia="ru-RU"/>
        </w:rPr>
        <w:t xml:space="preserve">Воспитатель каждому дает </w:t>
      </w:r>
      <w:r w:rsidR="00265A96">
        <w:rPr>
          <w:rFonts w:ascii="Times New Roman" w:eastAsia="Times New Roman" w:hAnsi="Times New Roman" w:cs="Times New Roman"/>
          <w:i/>
          <w:iCs/>
          <w:color w:val="000000"/>
          <w:sz w:val="28"/>
          <w:szCs w:val="28"/>
          <w:lang w:eastAsia="ru-RU"/>
        </w:rPr>
        <w:t>буклет «Пальчиковые игры»</w:t>
      </w:r>
      <w:r w:rsidR="00265A96">
        <w:rPr>
          <w:rFonts w:ascii="Trebuchet MS" w:eastAsia="Times New Roman" w:hAnsi="Trebuchet MS" w:cs="Times New Roman"/>
          <w:i/>
          <w:iCs/>
          <w:color w:val="000000"/>
          <w:sz w:val="20"/>
          <w:lang w:eastAsia="ru-RU"/>
        </w:rPr>
        <w:t>.</w:t>
      </w:r>
    </w:p>
    <w:p w:rsidR="001A568E" w:rsidRDefault="001A568E" w:rsidP="001A568E"/>
    <w:p w:rsidR="001A568E" w:rsidRDefault="001A568E"/>
    <w:sectPr w:rsidR="001A568E" w:rsidSect="00247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84AB3"/>
    <w:multiLevelType w:val="multilevel"/>
    <w:tmpl w:val="3EE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68E"/>
    <w:rsid w:val="00061B6D"/>
    <w:rsid w:val="00080496"/>
    <w:rsid w:val="001A568E"/>
    <w:rsid w:val="00232235"/>
    <w:rsid w:val="00247075"/>
    <w:rsid w:val="00265A96"/>
    <w:rsid w:val="002779FC"/>
    <w:rsid w:val="004275BC"/>
    <w:rsid w:val="005E60A6"/>
    <w:rsid w:val="00671999"/>
    <w:rsid w:val="006C4B1F"/>
    <w:rsid w:val="006E1248"/>
    <w:rsid w:val="00711753"/>
    <w:rsid w:val="0086019C"/>
    <w:rsid w:val="00904EC1"/>
    <w:rsid w:val="009633B9"/>
    <w:rsid w:val="00A20FC5"/>
    <w:rsid w:val="00A23361"/>
    <w:rsid w:val="00A82A6A"/>
    <w:rsid w:val="00B40D1B"/>
    <w:rsid w:val="00E94FD0"/>
    <w:rsid w:val="00F42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68E"/>
    <w:rPr>
      <w:rFonts w:ascii="Tahoma" w:hAnsi="Tahoma" w:cs="Tahoma"/>
      <w:sz w:val="16"/>
      <w:szCs w:val="16"/>
    </w:rPr>
  </w:style>
  <w:style w:type="paragraph" w:styleId="a5">
    <w:name w:val="Normal (Web)"/>
    <w:basedOn w:val="a"/>
    <w:uiPriority w:val="99"/>
    <w:unhideWhenUsed/>
    <w:rsid w:val="00A2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23361"/>
    <w:rPr>
      <w:b/>
      <w:bCs/>
    </w:rPr>
  </w:style>
  <w:style w:type="character" w:styleId="a7">
    <w:name w:val="Emphasis"/>
    <w:basedOn w:val="a0"/>
    <w:uiPriority w:val="20"/>
    <w:qFormat/>
    <w:rsid w:val="00A23361"/>
    <w:rPr>
      <w:i/>
      <w:iCs/>
    </w:rPr>
  </w:style>
  <w:style w:type="character" w:customStyle="1" w:styleId="apple-converted-space">
    <w:name w:val="apple-converted-space"/>
    <w:basedOn w:val="a0"/>
    <w:rsid w:val="00B40D1B"/>
  </w:style>
</w:styles>
</file>

<file path=word/webSettings.xml><?xml version="1.0" encoding="utf-8"?>
<w:webSettings xmlns:r="http://schemas.openxmlformats.org/officeDocument/2006/relationships" xmlns:w="http://schemas.openxmlformats.org/wordprocessingml/2006/main">
  <w:divs>
    <w:div w:id="578487667">
      <w:bodyDiv w:val="1"/>
      <w:marLeft w:val="0"/>
      <w:marRight w:val="0"/>
      <w:marTop w:val="0"/>
      <w:marBottom w:val="0"/>
      <w:divBdr>
        <w:top w:val="none" w:sz="0" w:space="0" w:color="auto"/>
        <w:left w:val="none" w:sz="0" w:space="0" w:color="auto"/>
        <w:bottom w:val="none" w:sz="0" w:space="0" w:color="auto"/>
        <w:right w:val="none" w:sz="0" w:space="0" w:color="auto"/>
      </w:divBdr>
    </w:div>
    <w:div w:id="880165220">
      <w:bodyDiv w:val="1"/>
      <w:marLeft w:val="0"/>
      <w:marRight w:val="0"/>
      <w:marTop w:val="0"/>
      <w:marBottom w:val="0"/>
      <w:divBdr>
        <w:top w:val="none" w:sz="0" w:space="0" w:color="auto"/>
        <w:left w:val="none" w:sz="0" w:space="0" w:color="auto"/>
        <w:bottom w:val="none" w:sz="0" w:space="0" w:color="auto"/>
        <w:right w:val="none" w:sz="0" w:space="0" w:color="auto"/>
      </w:divBdr>
    </w:div>
    <w:div w:id="890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detstva.net/pedagogam/rannij-vozra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dc:creator>
  <cp:keywords/>
  <dc:description/>
  <cp:lastModifiedBy>north</cp:lastModifiedBy>
  <cp:revision>7</cp:revision>
  <dcterms:created xsi:type="dcterms:W3CDTF">2017-03-13T15:56:00Z</dcterms:created>
  <dcterms:modified xsi:type="dcterms:W3CDTF">2017-03-13T18:39:00Z</dcterms:modified>
</cp:coreProperties>
</file>