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8" w:rsidRPr="007F208A" w:rsidRDefault="007F208A" w:rsidP="007F208A">
      <w:pPr>
        <w:jc w:val="center"/>
        <w:rPr>
          <w:rFonts w:ascii="Times New Roman" w:hAnsi="Times New Roman" w:cs="Times New Roman"/>
          <w:sz w:val="18"/>
          <w:szCs w:val="18"/>
        </w:rPr>
      </w:pPr>
      <w:r w:rsidRPr="007F208A">
        <w:rPr>
          <w:rFonts w:ascii="Times New Roman" w:hAnsi="Times New Roman" w:cs="Times New Roman"/>
          <w:sz w:val="18"/>
          <w:szCs w:val="18"/>
        </w:rPr>
        <w:t>Календарно-тематическое планирование по элективному курсу по русскому языку 11 класс</w:t>
      </w:r>
    </w:p>
    <w:tbl>
      <w:tblPr>
        <w:tblW w:w="1360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993"/>
        <w:gridCol w:w="4819"/>
        <w:gridCol w:w="4961"/>
      </w:tblGrid>
      <w:tr w:rsidR="007F208A" w:rsidRPr="007F208A" w:rsidTr="007F208A">
        <w:trPr>
          <w:trHeight w:val="382"/>
        </w:trPr>
        <w:tc>
          <w:tcPr>
            <w:tcW w:w="567" w:type="dxa"/>
            <w:vMerge w:val="restart"/>
            <w:vAlign w:val="center"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4819" w:type="dxa"/>
            <w:vMerge w:val="restart"/>
            <w:vAlign w:val="center"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4961" w:type="dxa"/>
            <w:vMerge w:val="restart"/>
            <w:vAlign w:val="center"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Требования к уровню подготовки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7F208A" w:rsidRPr="007F208A" w:rsidTr="007F208A">
        <w:trPr>
          <w:trHeight w:val="276"/>
        </w:trPr>
        <w:tc>
          <w:tcPr>
            <w:tcW w:w="567" w:type="dxa"/>
            <w:vMerge/>
          </w:tcPr>
          <w:p w:rsidR="007F208A" w:rsidRPr="007F208A" w:rsidRDefault="007F208A" w:rsidP="007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Изменения в ЕГЭ по русскому языку в 2018 году. 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Знакомство с демоверсией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ЕГЭ 2020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года. Система оценивания отдельных заданий и экзаменационной работы в целом. Интернет ресурсы для подготовки к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структуру ЕГЭ по русскому языку, особенности заданий и систему оценивания ЕГЭ.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пользоваться интернет ресурсами для подготовки в ЕГЭ.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обработка текста.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Информационная обработка письменных текстов различных стилей и жанров. Основная и второстепенная информация в тексте.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принципы построения текста, понятия основная и второстепенная информация. Знать особенности формулировки, содержания задания 1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понимать смысл прочитанного текста, выявлять основную мысль текста, находить основную и второстепенную информацию, соотносить краткий пересказ и исходный текст.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редства связи предложений в тексте.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Морфологические средства связи (частицы, союзы, местоимения, наречия). 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2.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употребления некоторых частей речи как сре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дств св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язи предложений. Знать особенности формулировки, содержания задания 2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понимать смысл прочитанного текста и правильно подбирать части речи при связи предложений в тексте.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ексическое значение слова.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Лексическое значение слова. Однозначность и многозначность слов. Толковый словарь. Словарная статья. Особенности формулировки и содержания задания 3. Алгоритм к заданию 3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3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правильно определять лексическое значение слова, учитываю все нюансы значений.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рфоэпические нормы.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Орфоэпия. Ударение. Ударный слог. Нормы ударения в русском языке. Орфоэпический словарь.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формулировки и содержания задания 4. Алгоритм к заданию 4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основные принципы постановки ударения в русском языке. Знать особенности формулировки, содержания задания 4 и оформления ответа к нему.</w:t>
            </w:r>
          </w:p>
          <w:p w:rsidR="007F208A" w:rsidRPr="007F208A" w:rsidRDefault="007F208A" w:rsidP="007F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разграничивать варианты и нарушения орфоэпических норм, находить ошибки в постановке ударения, правильно ставить ударение в слове.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аронимы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Паронимы. Паронимические пары. Словарь паронимов.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Лексические нормы: употребление паронима в соответствии с точным лексическим значением и требованием лексической сочетаемости.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5.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5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понятие пароним и паронимическая пара.  Знать особенности формулировки, содержания задания 4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подбирать паронимическую пару и правильно подбирать пароним в зависимости от контекста. 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бразование форм слова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Морфологические нормы (образование форм слова).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6.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6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основные способы образования форм слов в русском языке; уметь определять способ словообразования.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6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ошибки в формообразовании слов и исправлять их.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равописание корней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 xml:space="preserve">Проверяемые и непроверяемые безударные гласные в корне, чередующиеся гласные в корне.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8.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8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правила правописания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безударных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проверяемых и непроверяемых в корне, чередующиеся гласные в корне. Знать особенности формулировки, содержания задания 8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и применять на практике правила правописания </w:t>
            </w: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проверяемых и непроверяемых безударных гласных в корне, чередующихся гласные в корне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равописание приставок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Приставки на согласную, чередование согласной. Приставки с чередующимися гласными. Приставка пр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/при. Приставка на согласную и корень на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9.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9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правила правописания приставок при/при, с чередующимися согласными, с разделительными Ъ и Ь, И\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после приставки.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9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применять на практике правила правописания приставок при/при, с чередующимися согласными, с разделительными Ъ и Ь, И\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после приставки.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равописание суффиксов различных частей реч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и(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кроме -н-/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нн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-)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Правописание суффиксов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/ива, лив/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чив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10.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10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правила правописания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суффиксов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/ива, лив/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чив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10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применять на практике правила правописания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суффиксов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ыва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/ива, лив/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чив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равописание личных окончаний глаголов и суффиксов причастий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Спряжение глаголов. Причастие и его виды.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во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пи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 лич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ных окон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ний гла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лов и суф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фик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сов причастий.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11.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11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правила правописания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лич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ных окон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ний гла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лов и суф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фик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сов причастий.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11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применять на практике правила правописания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лич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ных окон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ний гла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лов и суф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фик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сов причастий.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14-15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равописание НЕ и НИ с разными частями речи.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Слитное и раздельное написание НЕ и НИ с разными частями речи. Особенности употребления частиц НЕ и НИ.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и содержания формулировки задания 12.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12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правила правописания НЕ и НИ с разными частями речи, правила употребления частиц НИ и НИ в речи. Знать особенности формулировки, содержания задания 12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применят на практике правила правописания НЕ и НИ с разными частями речи, правила употребления частиц НИ и НИ в речи.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16-17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литное, дефисное, раздельное написание слов с разными частями речи.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Правописание частей речи слитно, раздельно и через дефис.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13.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13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правила правописания частей речи слитно, раздельно и через дефис. Знать особенности формулировки, содержания задания 13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применят на практике правила правописания частей речи слитно, раздельно и через дефис.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равописание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-Н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 и -НН-в различных частях речи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Правописание суффиксов н/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прилагательных,  причастиях, существительных и наречиях.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14.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14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правила правописания суффиксов н/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прилагательных, причастиях, существительных и наречиях. Знать особенности формулировки, содержания задания 14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применять на практике правила правописания суффиксов н/</w:t>
            </w:r>
            <w:proofErr w:type="spell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</w:t>
            </w:r>
            <w:proofErr w:type="spell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прилагательных, причастиях, существительных и наречиях.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наки препинания в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предложениях с однородными членами и в ССП.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Пунктуация в сложносочинённом предложении и простом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предложении с однородными членами. Ряды однородных членов.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15.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15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Знать правила постановки знаков препинания при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однородных членах предложения и в сложносочиненном предложении. Знать особенности формулировки, содержания задания 15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находить ряды однородных членов и части ССП, правильно расставлять знаки препинания.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наки препинания в предложениях с обособленными членами 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Знаки препинания в предложениях с обособленными членами (определениями, обстоятельствами). Однородные обособленные члены. Границы обособленных членов предложения.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16.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16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понятия «причастный оборот, «деепричастный оборот», правила постановки знаков препинания при обособленных членах предложения. Знать особенности формулировки, содержания задания 16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в предложении обособленные члены предложения и правильно расставлять знаки препинания.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22-23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наки препинания в предложениях конструкциями, грамматически не связанными с членами предложения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слово и конструкция. Виды вводных слов. Обращение. Границы обращения в предложении. Знаки препинания при вводных слова и обращениях.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17.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17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понятия «вводная конструкция» и «обращение», правила постановки знаков препинания при них. Знать особенности формулировки, содержания задания 17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в предложении вводные конструкции и обращения, их границы и правильно расставлять знаки препинания.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наки препинания в СПП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предложение. Границы главного и придаточных предложений. Знаки препинания в сложноподчиненном предложении.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18.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18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понятие «сложноподчиненное предложение», правила постановки знаков препинания между частями сложноподчиненного предложения. Знать особенности формулировки, содержания задания 18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в СПП его части, их границы и правильно расставлять знаки препинания.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25-26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наки препинания в СП с разными видами связи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связи между частями сложного предложения. Границы простых частей внутри сложного предложения. Знаки препинания между частями сложного предложения и на стыке союзов.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19.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19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понятие «сложное предложение», виды связи между частями сложного предложения, правила постановки знаков препинания в сложном предложении с разными видами связи и на стыке союзов. Знать особенности формулировки, содержания задания 19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в сложном предложении его части, их границы и правильно расставлять знаки препинания.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27-28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интаксические и грамматические нормы.</w:t>
            </w:r>
          </w:p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грамматических и синтаксических ошибок.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7.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7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типы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синтаксических и грамматических ошибок, правила построения предложений.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7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</w:t>
            </w: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грамотно строить и употреблять в речи словосочетания и предложений с разными синтаксическими конструкциями.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29-30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ексические нормы.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лексических ошибок. Особенности формулировки и содержания задания 20.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20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виды лексических ошибок и правила употребления слов в определенном контексте. Знать особенности формулировки, содержания задания 20 и оформления ответа к нему.</w:t>
            </w:r>
          </w:p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находить лексические ошибки в тексте и исправлять их.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31-34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Тестовые задания в формате ЕГЭ.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Отработка задания 1-20 ЕГЭ по русскому языку с созданием условий проведения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нормы и правила русского языка. Знать особенности формулировок и содержания тестовых заданий ЕГЭ. </w:t>
            </w:r>
          </w:p>
          <w:p w:rsidR="007F208A" w:rsidRPr="007F208A" w:rsidRDefault="007F208A" w:rsidP="007F208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Уметь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на практике правила правописания, пунктуации, знания о языке, понимать прочитанный текст, правильно выполнять все части вариантов ЕГЭ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 как речевое произведение. Смысловая и композиционная целостность текста.</w:t>
            </w:r>
          </w:p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 и его признаки. Информационная обработка письменных текстов различных стилей и жанров. Основная и второстепенная информация в тексте.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21.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21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принципы построения текста, понятия основная и второстепенная информация. Знать особенности формулировки, содержания задания 21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понимать смысл прочитанного текста, выявлять основную мысль текста, находить основную и второстепенную информацию, соотносить краткий пересказ и исходный текст.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ункционально-смысловые типы речи.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Описание, повествование, рассуждение и их особенности.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22.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22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Знать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признаки текста и его функционально-смысловых типов </w:t>
            </w:r>
            <w:r w:rsidRPr="007F208A">
              <w:rPr>
                <w:rFonts w:ascii="Times New Roman" w:eastAsia="Times New Roman" w:hAnsi="Times New Roman" w:cs="Times New Roman"/>
                <w:bCs/>
                <w:iCs/>
                <w:spacing w:val="-10"/>
                <w:sz w:val="18"/>
                <w:szCs w:val="18"/>
                <w:lang w:eastAsia="ru-RU"/>
              </w:rPr>
              <w:t>(пове</w:t>
            </w:r>
            <w:r w:rsidRPr="007F208A">
              <w:rPr>
                <w:rFonts w:ascii="Times New Roman" w:eastAsia="Times New Roman" w:hAnsi="Times New Roman" w:cs="Times New Roman"/>
                <w:bCs/>
                <w:iCs/>
                <w:spacing w:val="-10"/>
                <w:sz w:val="18"/>
                <w:szCs w:val="18"/>
                <w:lang w:eastAsia="ru-RU"/>
              </w:rPr>
              <w:softHyphen/>
              <w:t>ствование, описание, рас</w:t>
            </w:r>
            <w:r w:rsidRPr="007F208A">
              <w:rPr>
                <w:rFonts w:ascii="Times New Roman" w:eastAsia="Times New Roman" w:hAnsi="Times New Roman" w:cs="Times New Roman"/>
                <w:bCs/>
                <w:iCs/>
                <w:spacing w:val="-10"/>
                <w:sz w:val="18"/>
                <w:szCs w:val="18"/>
                <w:lang w:eastAsia="ru-RU"/>
              </w:rPr>
              <w:softHyphen/>
              <w:t xml:space="preserve">суждение).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Знать особенности формулировки, содержания задания 22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Уметь понимать смысл текста, отвечать на вопросы по содержанию текста.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идентифицировать типы речи.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ексика русского языка.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Лексическое значение слова. Синонимы и антонимы, контекстные синонимы и антонимы. Омонимы. Фразеологизмы.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слов по происхождению и употреблению. Особенности формулировки и содержания задания 23.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23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основные понятия русской лексикологии. Знать особенности формулировки, содержания задания 23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находить синонимы, антонимы, омонимы, фразеологизмы в тексте, находить слово в соответствии и предложенным толкованием.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редства связи предложений в тексте.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Синтаксические, морфологические и лексические средства связи предложений в тексте.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формулировки и содержания задания 24.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24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виды сре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дств св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язи предложений в тексте и их особенности. Знать особенности формулировки, содержания задания 24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понимать смысл прочитанного текста и правильно находить средства связи предложений в тексте.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39-40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зыковые средства выразительности.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Лексические и синтаксические средства выразительности, тропы и стилистические фигуры. Особенности формулировки и содержания задания 25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к заданию 25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Знать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призна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художественного сти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ля, основные нормы русского литературного языка, лексические и синтаксические средства выразительности, тропы и стилистические фигуры.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формулировки, содержания задания 25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26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оформления ответа к нему.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Уметь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стили речи; определять тему, основную мысль текста; анализировать структуру и языковые средства выразительности </w:t>
            </w: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текста</w:t>
            </w:r>
            <w:r w:rsidRPr="007F20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Уметь находить в тексте средства речевой выразительности.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Критерии оценки задания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27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ЕГЭ. 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Обзор критериев оценки задания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их особенности и взаимосвязь. Работа с готовым сочинением по критериям.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пере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чень критериев оценки задания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баллы по каждому критерию. Уметь оценивать готовую работу по критериям.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42-43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Типы текстов в зада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нии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ЕГЭ.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и публицистический текст, их особенности (проблемы, герои, позиция автора, аргументы)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об особенностях художественного и публицистического текста в рамках ЕГЭ, основы анализа текста. Уметь использовать эти особенности при анализе текста и написании сочинения.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44-45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Проблематика текста.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Критерий 1. Тема и проблема. Тематика и проблематика т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екстов в задании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ЕГЭ. Формулировка проблемы. Основная проблема текста.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отличие темы от проблемы. Знать особенности проблематики текстов ЕГЭ. Уметь внимательно и осмысленно читать текст, находить в тексте основную проблему и формулировать ее.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Комментарии и примеры из текста.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Критерий 2. Комментарии. Тезис и аргумент. Текстологическая и аналитическая составляющие примера из текста. Речевое оформление примера из текста.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понятия проблема, комментарий, тезис, аргумент. Уметь анализировать текст, составлять комментарий, формулировать тезис и аргументировать его, используя текст.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48-49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Авторская позиция.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Критерий 3. Автор, рассказчик, герой. Способы выражения авторской позиции.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Знать понятия автор, рассказчик, герой. Уметь различать позицию автора, рассказчика, героя по поставленной проблеме. Уметь находить и формулировать авторскую позицию.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Аргументация собственного мнения.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Критерий 4. Тезис и аргумент. Речевое оформление собственной позиции.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понятия проблема, тезис, аргумент. Уметь формулировать и доказывать свою точку зрения по поставленной проблеме.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51-52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Литературный аргумент.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Критерий 4.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Текстологическая и аналитическая составляющие литературного аргумента. База литературных аргументов.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понятия проблема, тезис, аргумент. Знать основы анализа текста. Уметь анализировать текст, подбирать аргументы из мировой литературы по поставленной проблеме и грамотно составлять текстовый аргумент. 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53-54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Аргумент из жизненного опыта.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Критерий 4. </w:t>
            </w:r>
            <w:r w:rsidRPr="007F208A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>Понятие о жизненном опыте. Личный опыт. Виды аргументов для критерия 4. База аргументов из жизненного опыта.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понятия проблема, тезис, аргумент. Знать основы анализа текста. Уметь анализировать текст, подбирать аргументы из жизненного опыта по поставленной проблеме и грамотно составлять текстовый аргумент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труктура сочинения по заданию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ЕГЭ.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>Ко</w:t>
            </w:r>
            <w:r w:rsidRPr="007F208A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>мпозиция сочинения по заданию 27</w:t>
            </w:r>
            <w:r w:rsidRPr="007F208A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 xml:space="preserve"> ЕГЭ. Логика рассуждения. План сочинения.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особенности сочинения-рассуждения, композиция. Уметь составлять план сочинения, композиционно правильный текст.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Критерий 5. Основные законы логики. Понятие логической ошибки, виды логических ошибок. Абзац, абзацное членение текста.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типы логических ошибок, понятие абзаца.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создавать связный и логически верно построенный текст, правильно делить текст на абзацы.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Точность и выразительность речи.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Критерий 6.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форма сочинения. Точность в понимании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лексическое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 слова. Разнообразие грамматического строя. Средства языковой выразительности в сочинении.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типы средств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языковой выразительности в сочинении, взаимосвязь формы и содержания в тексте. Уметь </w:t>
            </w:r>
            <w:proofErr w:type="gramStart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подбирать слова в зависимости от контекста, создавать грамматически и синтаксически разнообразные предложения и тексты.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Орфографические и пунктуационные ошибки.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Критерии 7, 8. Понятие о самопроверке. Проверка правописания. Проверка знаков препинания.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правила русской орфографии и пунктуации.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применять на практике правила правописания и пунктуации, самостоятельно проверять свое сочинение.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Грамматические нормы.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Критерий 9. Грамматические ошибки и их виды.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виды грамматических ошибок.</w:t>
            </w:r>
          </w:p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исправлять грамматические ошибки, правильно с точки зрения грамматики составлять предложения, уметь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самостоятельно проверять свое сочинение.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Речевые нормы.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Критерий 10.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Речевые ошибки и их виды. Понятие о едином стиле сочинения.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виды речевых ошибок, стили речи и их особенности. Уметь исправлять речевые ошибки, правильно с речевой и стилевой точки зрения составлять предложения, уметь самостоятельно проверять свое сочинение.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Этические нормы,  фактологическая точность в фоновом материале.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Критерий 11, 12.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Понятие этических норм.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Фактические ошибки при приведении аргументов по критерию 4.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понятие этическая норма и фактологическая ошибка. Уметь этически корректно формулировать свои мысли, избегать фактических неточностей в сочинении.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Алгоритм написания сочинения к 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заданию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ЕГЭ.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Пошаговый алгоритм написания сочинения. Проблема. Комментарий. Приме из текста. Позиция автора. Тезис и аргумент.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требования к структуре и критерии оценки со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чинения к заданию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Уметь составлять собственный текст в соответствии с критериями, уметь распределять время для выполнения различн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ых этапов работы над заданием 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Процедура проведения ЕГЭ по русскому языку.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с процедурой проведения ЕГЭ по русскому языку. Процедура подачи апелляции.  Сроки действий результатов ЕГЭ. Пересдача ЕГЭ. </w:t>
            </w:r>
            <w:r w:rsidRPr="007F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Обучение заполнению бланков ЕГЭ. 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требования к процедуре проведения ЕГЭ, сроки и основания для подачи апелляции, сроки действия результатов ЕГЭ, особенности заполнения бланков ЕГЭ. Уметь аккуратно и правильно заполнять бланки ЕГЭ.</w:t>
            </w:r>
          </w:p>
        </w:tc>
      </w:tr>
      <w:tr w:rsidR="007F208A" w:rsidRPr="007F208A" w:rsidTr="007F208A">
        <w:trPr>
          <w:trHeight w:val="217"/>
        </w:trPr>
        <w:tc>
          <w:tcPr>
            <w:tcW w:w="567" w:type="dxa"/>
          </w:tcPr>
          <w:p w:rsidR="007F208A" w:rsidRPr="007F208A" w:rsidRDefault="007F208A" w:rsidP="007F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64-68</w:t>
            </w:r>
          </w:p>
        </w:tc>
        <w:tc>
          <w:tcPr>
            <w:tcW w:w="2268" w:type="dxa"/>
          </w:tcPr>
          <w:p w:rsidR="007F208A" w:rsidRPr="007F208A" w:rsidRDefault="007F208A" w:rsidP="007F208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 ЕГЭ (27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заданий).</w:t>
            </w:r>
          </w:p>
        </w:tc>
        <w:tc>
          <w:tcPr>
            <w:tcW w:w="993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9" w:type="dxa"/>
          </w:tcPr>
          <w:p w:rsidR="007F208A" w:rsidRPr="007F208A" w:rsidRDefault="007F208A" w:rsidP="007F2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Отработка задания 1-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ЕГЭ по русскому языку с созданием условий проведения ЕГЭ.</w:t>
            </w:r>
          </w:p>
        </w:tc>
        <w:tc>
          <w:tcPr>
            <w:tcW w:w="4961" w:type="dxa"/>
          </w:tcPr>
          <w:p w:rsidR="007F208A" w:rsidRPr="007F208A" w:rsidRDefault="007F208A" w:rsidP="007F208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Знать 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нормы и правила русского языка. Знать особенности формулировок и содержания тестовых заданий ЕГЭ. </w:t>
            </w:r>
          </w:p>
          <w:p w:rsidR="007F208A" w:rsidRPr="007F208A" w:rsidRDefault="007F208A" w:rsidP="007F208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Уметь</w:t>
            </w:r>
            <w:r w:rsidRPr="007F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на практике правила правописания, пунктуации, знания о языке, понимать прочитанный текст, анализировать текст, находить основную проблему, позицию автора, формулировать тезис и приводить аргументы, создавать свой текст, правильно выполнять все части вариантов ЕГЭ.</w:t>
            </w:r>
          </w:p>
        </w:tc>
      </w:tr>
    </w:tbl>
    <w:p w:rsidR="007F208A" w:rsidRPr="007F208A" w:rsidRDefault="007F208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F208A" w:rsidRPr="007F208A" w:rsidSect="007F20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B9"/>
    <w:rsid w:val="000330C7"/>
    <w:rsid w:val="00064CB9"/>
    <w:rsid w:val="007E3624"/>
    <w:rsid w:val="007F208A"/>
    <w:rsid w:val="00B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cp:lastPrinted>2020-08-12T23:31:00Z</cp:lastPrinted>
  <dcterms:created xsi:type="dcterms:W3CDTF">2020-08-12T23:19:00Z</dcterms:created>
  <dcterms:modified xsi:type="dcterms:W3CDTF">2020-08-12T23:33:00Z</dcterms:modified>
</cp:coreProperties>
</file>