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1C7" w:rsidRDefault="008901C7" w:rsidP="008901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автономное образовательное </w:t>
      </w:r>
    </w:p>
    <w:p w:rsidR="008901C7" w:rsidRDefault="008901C7" w:rsidP="008901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учреждение санаторно-лесная школа г. Томска</w:t>
      </w:r>
    </w:p>
    <w:p w:rsidR="008901C7" w:rsidRDefault="008901C7" w:rsidP="008901C7">
      <w:pPr>
        <w:spacing w:after="0" w:line="240" w:lineRule="auto"/>
        <w:jc w:val="center"/>
        <w:rPr>
          <w:rFonts w:ascii="Times New Roman" w:hAnsi="Times New Roman" w:cs="Times New Roman"/>
        </w:rPr>
      </w:pPr>
      <w:r>
        <w:rPr>
          <w:rFonts w:ascii="Times New Roman" w:hAnsi="Times New Roman" w:cs="Times New Roman"/>
        </w:rPr>
        <w:t>Басандайская ул. д.11/1, г. Томск, 634016, тел.; (3822) 421-78-72, факс: (3822) 42-78-72,</w:t>
      </w:r>
    </w:p>
    <w:p w:rsidR="008901C7" w:rsidRDefault="008901C7" w:rsidP="008901C7">
      <w:pPr>
        <w:spacing w:after="0" w:line="240" w:lineRule="auto"/>
        <w:jc w:val="center"/>
        <w:rPr>
          <w:rFonts w:ascii="Times New Roman" w:hAnsi="Times New Roman" w:cs="Times New Roman"/>
          <w:lang w:val="en-US"/>
        </w:rPr>
      </w:pPr>
      <w:r>
        <w:rPr>
          <w:rFonts w:ascii="Times New Roman" w:hAnsi="Times New Roman" w:cs="Times New Roman"/>
          <w:lang w:val="en-US"/>
        </w:rPr>
        <w:t>e-mail: slshool@mail/ru OK</w:t>
      </w:r>
      <w:r>
        <w:rPr>
          <w:rFonts w:ascii="Times New Roman" w:hAnsi="Times New Roman" w:cs="Times New Roman"/>
        </w:rPr>
        <w:t>ПО</w:t>
      </w:r>
      <w:r>
        <w:rPr>
          <w:rFonts w:ascii="Times New Roman" w:hAnsi="Times New Roman" w:cs="Times New Roman"/>
          <w:lang w:val="en-US"/>
        </w:rPr>
        <w:t xml:space="preserve"> 34037925, </w:t>
      </w:r>
      <w:r>
        <w:rPr>
          <w:rFonts w:ascii="Times New Roman" w:hAnsi="Times New Roman" w:cs="Times New Roman"/>
        </w:rPr>
        <w:t>ИНН</w:t>
      </w:r>
      <w:r>
        <w:rPr>
          <w:rFonts w:ascii="Times New Roman" w:hAnsi="Times New Roman" w:cs="Times New Roman"/>
          <w:lang w:val="en-US"/>
        </w:rPr>
        <w:t>/</w:t>
      </w:r>
      <w:r>
        <w:rPr>
          <w:rFonts w:ascii="Times New Roman" w:hAnsi="Times New Roman" w:cs="Times New Roman"/>
        </w:rPr>
        <w:t>КПП</w:t>
      </w:r>
      <w:r>
        <w:rPr>
          <w:rFonts w:ascii="Times New Roman" w:hAnsi="Times New Roman" w:cs="Times New Roman"/>
          <w:lang w:val="en-US"/>
        </w:rPr>
        <w:t>7018024816/701701001</w:t>
      </w:r>
    </w:p>
    <w:p w:rsidR="008901C7" w:rsidRPr="00D7050A" w:rsidRDefault="008901C7" w:rsidP="008901C7">
      <w:pPr>
        <w:spacing w:line="240" w:lineRule="auto"/>
        <w:jc w:val="both"/>
        <w:rPr>
          <w:rFonts w:ascii="Times New Roman" w:hAnsi="Times New Roman"/>
          <w:b/>
          <w:sz w:val="24"/>
          <w:szCs w:val="24"/>
          <w:lang w:val="en-US"/>
        </w:rPr>
      </w:pPr>
    </w:p>
    <w:p w:rsidR="008901C7" w:rsidRPr="00D7050A" w:rsidRDefault="008901C7" w:rsidP="008901C7">
      <w:pPr>
        <w:spacing w:line="240" w:lineRule="auto"/>
        <w:jc w:val="center"/>
        <w:rPr>
          <w:rFonts w:ascii="Times New Roman" w:hAnsi="Times New Roman"/>
          <w:b/>
          <w:sz w:val="24"/>
          <w:szCs w:val="24"/>
          <w:lang w:val="en-US"/>
        </w:rPr>
      </w:pPr>
    </w:p>
    <w:p w:rsidR="008901C7" w:rsidRPr="00D7050A" w:rsidRDefault="008901C7" w:rsidP="008901C7">
      <w:pPr>
        <w:spacing w:line="240" w:lineRule="auto"/>
        <w:jc w:val="center"/>
        <w:rPr>
          <w:rFonts w:ascii="Times New Roman" w:hAnsi="Times New Roman"/>
          <w:b/>
          <w:sz w:val="24"/>
          <w:szCs w:val="24"/>
          <w:lang w:val="en-US"/>
        </w:rPr>
      </w:pPr>
    </w:p>
    <w:p w:rsidR="008901C7" w:rsidRPr="00D7050A" w:rsidRDefault="008901C7" w:rsidP="008901C7">
      <w:pPr>
        <w:spacing w:line="240" w:lineRule="auto"/>
        <w:rPr>
          <w:rFonts w:ascii="Times New Roman" w:hAnsi="Times New Roman"/>
          <w:b/>
          <w:sz w:val="24"/>
          <w:szCs w:val="24"/>
          <w:lang w:val="en-US"/>
        </w:rPr>
      </w:pPr>
    </w:p>
    <w:p w:rsidR="008901C7" w:rsidRPr="00D7050A" w:rsidRDefault="008901C7" w:rsidP="008901C7">
      <w:pPr>
        <w:spacing w:line="240" w:lineRule="auto"/>
        <w:jc w:val="center"/>
        <w:rPr>
          <w:rFonts w:ascii="Times New Roman" w:hAnsi="Times New Roman"/>
          <w:b/>
          <w:sz w:val="24"/>
          <w:szCs w:val="24"/>
          <w:lang w:val="en-US"/>
        </w:rPr>
      </w:pPr>
    </w:p>
    <w:p w:rsidR="008901C7" w:rsidRPr="00E8464B" w:rsidRDefault="008901C7" w:rsidP="00E8464B">
      <w:pPr>
        <w:spacing w:line="240" w:lineRule="auto"/>
        <w:rPr>
          <w:rFonts w:ascii="Times New Roman" w:hAnsi="Times New Roman"/>
          <w:b/>
          <w:sz w:val="24"/>
          <w:szCs w:val="24"/>
        </w:rPr>
      </w:pPr>
    </w:p>
    <w:p w:rsidR="008901C7" w:rsidRPr="00994720" w:rsidRDefault="008901C7" w:rsidP="008901C7">
      <w:pPr>
        <w:spacing w:line="240" w:lineRule="auto"/>
        <w:jc w:val="center"/>
        <w:rPr>
          <w:rFonts w:ascii="Times New Roman" w:hAnsi="Times New Roman"/>
          <w:b/>
          <w:sz w:val="28"/>
          <w:szCs w:val="28"/>
        </w:rPr>
      </w:pPr>
      <w:r w:rsidRPr="00994720">
        <w:rPr>
          <w:rFonts w:ascii="Times New Roman" w:hAnsi="Times New Roman"/>
          <w:b/>
          <w:sz w:val="28"/>
          <w:szCs w:val="28"/>
        </w:rPr>
        <w:t>Исследовательский проект</w:t>
      </w:r>
    </w:p>
    <w:p w:rsidR="008901C7" w:rsidRPr="00D7050A" w:rsidRDefault="008901C7" w:rsidP="008901C7">
      <w:pPr>
        <w:spacing w:line="240" w:lineRule="auto"/>
        <w:jc w:val="center"/>
        <w:rPr>
          <w:rFonts w:ascii="Times New Roman" w:hAnsi="Times New Roman"/>
          <w:b/>
          <w:sz w:val="24"/>
          <w:szCs w:val="24"/>
        </w:rPr>
      </w:pPr>
    </w:p>
    <w:p w:rsidR="008901C7" w:rsidRPr="00D7050A" w:rsidRDefault="008901C7" w:rsidP="008901C7">
      <w:pPr>
        <w:spacing w:line="240" w:lineRule="auto"/>
        <w:jc w:val="center"/>
        <w:rPr>
          <w:rFonts w:ascii="Times New Roman" w:hAnsi="Times New Roman"/>
          <w:i/>
          <w:sz w:val="28"/>
          <w:szCs w:val="28"/>
        </w:rPr>
      </w:pPr>
      <w:r>
        <w:rPr>
          <w:rFonts w:ascii="Times New Roman" w:hAnsi="Times New Roman"/>
          <w:i/>
          <w:sz w:val="28"/>
          <w:szCs w:val="28"/>
        </w:rPr>
        <w:t>Тема:</w:t>
      </w:r>
    </w:p>
    <w:p w:rsidR="008901C7" w:rsidRPr="00E8464B" w:rsidRDefault="008901C7" w:rsidP="008901C7">
      <w:pPr>
        <w:spacing w:line="240" w:lineRule="auto"/>
        <w:jc w:val="center"/>
        <w:rPr>
          <w:rFonts w:ascii="Times New Roman" w:hAnsi="Times New Roman"/>
          <w:b/>
          <w:i/>
          <w:sz w:val="36"/>
          <w:szCs w:val="36"/>
        </w:rPr>
      </w:pPr>
      <w:r w:rsidRPr="00E8464B">
        <w:rPr>
          <w:rFonts w:ascii="Times New Roman" w:hAnsi="Times New Roman"/>
          <w:b/>
          <w:i/>
          <w:sz w:val="36"/>
          <w:szCs w:val="36"/>
        </w:rPr>
        <w:t>«</w:t>
      </w:r>
      <w:r w:rsidR="001A769F" w:rsidRPr="00E8464B">
        <w:rPr>
          <w:rFonts w:ascii="Times New Roman" w:hAnsi="Times New Roman"/>
          <w:b/>
          <w:i/>
          <w:sz w:val="36"/>
          <w:szCs w:val="36"/>
        </w:rPr>
        <w:t>Р</w:t>
      </w:r>
      <w:r w:rsidRPr="00E8464B">
        <w:rPr>
          <w:rFonts w:ascii="Times New Roman" w:hAnsi="Times New Roman"/>
          <w:b/>
          <w:i/>
          <w:sz w:val="36"/>
          <w:szCs w:val="36"/>
        </w:rPr>
        <w:t>астения Красной книги Томской области»</w:t>
      </w:r>
    </w:p>
    <w:p w:rsidR="008901C7" w:rsidRPr="00E222EB" w:rsidRDefault="008901C7" w:rsidP="008901C7">
      <w:pPr>
        <w:spacing w:line="240" w:lineRule="auto"/>
        <w:jc w:val="center"/>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Default="008901C7" w:rsidP="008901C7">
      <w:pPr>
        <w:spacing w:line="240" w:lineRule="auto"/>
        <w:jc w:val="right"/>
        <w:rPr>
          <w:rFonts w:ascii="Times New Roman" w:hAnsi="Times New Roman"/>
          <w:b/>
          <w:sz w:val="24"/>
          <w:szCs w:val="24"/>
        </w:rPr>
      </w:pPr>
      <w:r w:rsidRPr="00E222EB">
        <w:rPr>
          <w:rFonts w:ascii="Times New Roman" w:hAnsi="Times New Roman"/>
          <w:b/>
          <w:sz w:val="24"/>
          <w:szCs w:val="24"/>
        </w:rPr>
        <w:t>Автор</w:t>
      </w:r>
      <w:r>
        <w:rPr>
          <w:rFonts w:ascii="Times New Roman" w:hAnsi="Times New Roman"/>
          <w:b/>
          <w:sz w:val="24"/>
          <w:szCs w:val="24"/>
        </w:rPr>
        <w:t>ы</w:t>
      </w:r>
      <w:r w:rsidRPr="00E222EB">
        <w:rPr>
          <w:rFonts w:ascii="Times New Roman" w:hAnsi="Times New Roman"/>
          <w:b/>
          <w:sz w:val="24"/>
          <w:szCs w:val="24"/>
        </w:rPr>
        <w:t xml:space="preserve">: </w:t>
      </w:r>
      <w:r>
        <w:rPr>
          <w:rFonts w:ascii="Times New Roman" w:hAnsi="Times New Roman"/>
          <w:b/>
          <w:sz w:val="24"/>
          <w:szCs w:val="24"/>
        </w:rPr>
        <w:t xml:space="preserve">учащиеся 5 класса </w:t>
      </w:r>
    </w:p>
    <w:p w:rsidR="001A769F" w:rsidRDefault="001A769F" w:rsidP="001A769F">
      <w:pPr>
        <w:spacing w:line="240" w:lineRule="auto"/>
        <w:jc w:val="right"/>
        <w:rPr>
          <w:rFonts w:ascii="Times New Roman" w:hAnsi="Times New Roman"/>
          <w:b/>
          <w:sz w:val="24"/>
          <w:szCs w:val="24"/>
        </w:rPr>
      </w:pPr>
      <w:r>
        <w:rPr>
          <w:rFonts w:ascii="Times New Roman" w:hAnsi="Times New Roman"/>
          <w:b/>
          <w:sz w:val="24"/>
          <w:szCs w:val="24"/>
        </w:rPr>
        <w:t>Руководители</w:t>
      </w:r>
      <w:r w:rsidR="008901C7" w:rsidRPr="00E222EB">
        <w:rPr>
          <w:rFonts w:ascii="Times New Roman" w:hAnsi="Times New Roman"/>
          <w:b/>
          <w:sz w:val="24"/>
          <w:szCs w:val="24"/>
        </w:rPr>
        <w:t xml:space="preserve"> работы</w:t>
      </w:r>
      <w:r w:rsidR="008901C7">
        <w:rPr>
          <w:rFonts w:ascii="Times New Roman" w:hAnsi="Times New Roman"/>
          <w:b/>
          <w:sz w:val="24"/>
          <w:szCs w:val="24"/>
        </w:rPr>
        <w:t xml:space="preserve">: </w:t>
      </w:r>
      <w:r>
        <w:rPr>
          <w:rFonts w:ascii="Times New Roman" w:hAnsi="Times New Roman"/>
          <w:b/>
          <w:sz w:val="24"/>
          <w:szCs w:val="24"/>
        </w:rPr>
        <w:t>Денисова И.Д., воспитатель класса,</w:t>
      </w:r>
    </w:p>
    <w:p w:rsidR="008901C7" w:rsidRDefault="008901C7" w:rsidP="001A769F">
      <w:pPr>
        <w:spacing w:line="240" w:lineRule="auto"/>
        <w:jc w:val="right"/>
        <w:rPr>
          <w:rFonts w:ascii="Times New Roman" w:hAnsi="Times New Roman"/>
          <w:b/>
          <w:sz w:val="24"/>
          <w:szCs w:val="24"/>
        </w:rPr>
      </w:pPr>
      <w:r>
        <w:rPr>
          <w:rFonts w:ascii="Times New Roman" w:hAnsi="Times New Roman"/>
          <w:b/>
          <w:sz w:val="24"/>
          <w:szCs w:val="24"/>
        </w:rPr>
        <w:t>Лежнина Е.Н.,</w:t>
      </w:r>
      <w:r w:rsidR="001A769F">
        <w:rPr>
          <w:rFonts w:ascii="Times New Roman" w:hAnsi="Times New Roman"/>
          <w:b/>
          <w:sz w:val="24"/>
          <w:szCs w:val="24"/>
        </w:rPr>
        <w:t xml:space="preserve"> </w:t>
      </w:r>
      <w:r>
        <w:rPr>
          <w:rFonts w:ascii="Times New Roman" w:hAnsi="Times New Roman"/>
          <w:b/>
          <w:sz w:val="24"/>
          <w:szCs w:val="24"/>
        </w:rPr>
        <w:t>учитель биологии</w:t>
      </w:r>
    </w:p>
    <w:p w:rsidR="001A769F" w:rsidRDefault="001A769F" w:rsidP="001A769F">
      <w:pPr>
        <w:spacing w:line="240" w:lineRule="auto"/>
        <w:jc w:val="right"/>
        <w:rPr>
          <w:rFonts w:ascii="Times New Roman" w:hAnsi="Times New Roman"/>
          <w:b/>
          <w:sz w:val="24"/>
          <w:szCs w:val="24"/>
        </w:rPr>
      </w:pPr>
    </w:p>
    <w:p w:rsidR="001A769F" w:rsidRDefault="001A769F" w:rsidP="001A769F">
      <w:pPr>
        <w:spacing w:line="240" w:lineRule="auto"/>
        <w:jc w:val="right"/>
        <w:rPr>
          <w:rFonts w:ascii="Times New Roman" w:hAnsi="Times New Roman"/>
          <w:b/>
          <w:sz w:val="24"/>
          <w:szCs w:val="24"/>
        </w:rPr>
      </w:pPr>
    </w:p>
    <w:p w:rsidR="001A769F" w:rsidRDefault="001A769F" w:rsidP="001A769F">
      <w:pPr>
        <w:spacing w:line="240" w:lineRule="auto"/>
        <w:jc w:val="right"/>
        <w:rPr>
          <w:rFonts w:ascii="Times New Roman" w:hAnsi="Times New Roman"/>
          <w:b/>
          <w:sz w:val="24"/>
          <w:szCs w:val="24"/>
        </w:rPr>
      </w:pPr>
    </w:p>
    <w:p w:rsidR="001A769F" w:rsidRDefault="001A769F" w:rsidP="001A769F">
      <w:pPr>
        <w:spacing w:line="240" w:lineRule="auto"/>
        <w:jc w:val="right"/>
        <w:rPr>
          <w:rFonts w:ascii="Times New Roman" w:hAnsi="Times New Roman"/>
          <w:b/>
          <w:sz w:val="24"/>
          <w:szCs w:val="24"/>
        </w:rPr>
      </w:pPr>
    </w:p>
    <w:p w:rsidR="001A769F" w:rsidRDefault="001A769F" w:rsidP="001A769F">
      <w:pPr>
        <w:spacing w:line="240" w:lineRule="auto"/>
        <w:jc w:val="right"/>
        <w:rPr>
          <w:rFonts w:ascii="Times New Roman" w:hAnsi="Times New Roman"/>
          <w:b/>
          <w:sz w:val="24"/>
          <w:szCs w:val="24"/>
        </w:rPr>
      </w:pPr>
    </w:p>
    <w:p w:rsidR="001A769F" w:rsidRPr="00E222EB" w:rsidRDefault="001A769F" w:rsidP="001A769F">
      <w:pPr>
        <w:spacing w:line="240" w:lineRule="auto"/>
        <w:jc w:val="right"/>
        <w:rPr>
          <w:rFonts w:ascii="Times New Roman" w:hAnsi="Times New Roman"/>
          <w:b/>
          <w:sz w:val="24"/>
          <w:szCs w:val="24"/>
        </w:rPr>
      </w:pPr>
    </w:p>
    <w:p w:rsidR="008901C7" w:rsidRDefault="008901C7" w:rsidP="008901C7">
      <w:pPr>
        <w:spacing w:line="240" w:lineRule="auto"/>
        <w:jc w:val="center"/>
        <w:rPr>
          <w:rFonts w:ascii="Times New Roman" w:hAnsi="Times New Roman"/>
          <w:b/>
          <w:sz w:val="24"/>
          <w:szCs w:val="24"/>
        </w:rPr>
      </w:pPr>
      <w:r>
        <w:rPr>
          <w:rFonts w:ascii="Times New Roman" w:hAnsi="Times New Roman"/>
          <w:b/>
          <w:sz w:val="24"/>
          <w:szCs w:val="24"/>
        </w:rPr>
        <w:t>Томск, 2017</w:t>
      </w:r>
    </w:p>
    <w:p w:rsidR="00E8464B" w:rsidRPr="00E222EB" w:rsidRDefault="00E8464B" w:rsidP="008901C7">
      <w:pPr>
        <w:spacing w:line="240" w:lineRule="auto"/>
        <w:jc w:val="center"/>
        <w:rPr>
          <w:rFonts w:ascii="Times New Roman" w:hAnsi="Times New Roman"/>
          <w:b/>
          <w:sz w:val="24"/>
          <w:szCs w:val="24"/>
        </w:rPr>
      </w:pPr>
    </w:p>
    <w:p w:rsidR="008901C7" w:rsidRPr="00E222EB" w:rsidRDefault="008901C7" w:rsidP="008901C7">
      <w:pPr>
        <w:spacing w:line="240" w:lineRule="auto"/>
        <w:jc w:val="center"/>
        <w:rPr>
          <w:rFonts w:ascii="Times New Roman" w:hAnsi="Times New Roman"/>
          <w:b/>
          <w:sz w:val="24"/>
          <w:szCs w:val="24"/>
        </w:rPr>
      </w:pPr>
      <w:r w:rsidRPr="00E222EB">
        <w:rPr>
          <w:rFonts w:ascii="Times New Roman" w:hAnsi="Times New Roman"/>
          <w:b/>
          <w:sz w:val="24"/>
          <w:szCs w:val="24"/>
        </w:rPr>
        <w:lastRenderedPageBreak/>
        <w:t>Оглавление</w:t>
      </w:r>
    </w:p>
    <w:p w:rsidR="008901C7" w:rsidRPr="00E222EB" w:rsidRDefault="008901C7" w:rsidP="008901C7">
      <w:pPr>
        <w:spacing w:line="240" w:lineRule="auto"/>
        <w:jc w:val="both"/>
        <w:rPr>
          <w:rFonts w:ascii="Times New Roman" w:hAnsi="Times New Roman"/>
          <w:b/>
          <w:sz w:val="24"/>
          <w:szCs w:val="24"/>
        </w:rPr>
      </w:pPr>
    </w:p>
    <w:tbl>
      <w:tblPr>
        <w:tblStyle w:val="a4"/>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526"/>
        <w:gridCol w:w="8402"/>
        <w:gridCol w:w="926"/>
      </w:tblGrid>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Введение………</w:t>
            </w:r>
            <w:r>
              <w:rPr>
                <w:rFonts w:ascii="Times New Roman" w:hAnsi="Times New Roman"/>
                <w:b/>
                <w:sz w:val="24"/>
                <w:szCs w:val="24"/>
              </w:rPr>
              <w:t>……………………………………………………………………</w:t>
            </w:r>
          </w:p>
        </w:tc>
        <w:tc>
          <w:tcPr>
            <w:tcW w:w="926"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3-5</w:t>
            </w:r>
          </w:p>
        </w:tc>
      </w:tr>
      <w:tr w:rsidR="008901C7" w:rsidRPr="00E222EB" w:rsidTr="008D11C8">
        <w:trPr>
          <w:trHeight w:val="262"/>
        </w:trPr>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r>
              <w:rPr>
                <w:rFonts w:ascii="Times New Roman" w:hAnsi="Times New Roman"/>
                <w:b/>
                <w:sz w:val="24"/>
                <w:szCs w:val="24"/>
              </w:rPr>
              <w:t xml:space="preserve">Основная </w:t>
            </w:r>
            <w:r w:rsidRPr="00E222EB">
              <w:rPr>
                <w:rFonts w:ascii="Times New Roman" w:hAnsi="Times New Roman"/>
                <w:b/>
                <w:sz w:val="24"/>
                <w:szCs w:val="24"/>
              </w:rPr>
              <w:t>ча</w:t>
            </w:r>
            <w:r>
              <w:rPr>
                <w:rFonts w:ascii="Times New Roman" w:hAnsi="Times New Roman"/>
                <w:b/>
                <w:sz w:val="24"/>
                <w:szCs w:val="24"/>
              </w:rPr>
              <w:t>сть…………………………………………………………………</w:t>
            </w:r>
          </w:p>
        </w:tc>
        <w:tc>
          <w:tcPr>
            <w:tcW w:w="926" w:type="dxa"/>
          </w:tcPr>
          <w:p w:rsidR="008901C7" w:rsidRPr="00E222EB" w:rsidRDefault="00291A89" w:rsidP="00A12600">
            <w:pPr>
              <w:spacing w:line="240" w:lineRule="auto"/>
              <w:jc w:val="both"/>
              <w:rPr>
                <w:rFonts w:ascii="Times New Roman" w:hAnsi="Times New Roman"/>
                <w:b/>
                <w:sz w:val="24"/>
                <w:szCs w:val="24"/>
              </w:rPr>
            </w:pPr>
            <w:r>
              <w:rPr>
                <w:rFonts w:ascii="Times New Roman" w:hAnsi="Times New Roman"/>
                <w:b/>
                <w:sz w:val="24"/>
                <w:szCs w:val="24"/>
              </w:rPr>
              <w:t>5</w:t>
            </w:r>
            <w:r w:rsidR="008901C7" w:rsidRPr="00E222EB">
              <w:rPr>
                <w:rFonts w:ascii="Times New Roman" w:hAnsi="Times New Roman"/>
                <w:b/>
                <w:sz w:val="24"/>
                <w:szCs w:val="24"/>
              </w:rPr>
              <w:t>-</w:t>
            </w:r>
            <w:r>
              <w:rPr>
                <w:rFonts w:ascii="Times New Roman" w:hAnsi="Times New Roman"/>
                <w:b/>
                <w:sz w:val="24"/>
                <w:szCs w:val="24"/>
              </w:rPr>
              <w:t>7</w:t>
            </w:r>
          </w:p>
        </w:tc>
      </w:tr>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r>
              <w:rPr>
                <w:rFonts w:ascii="Times New Roman" w:hAnsi="Times New Roman"/>
                <w:b/>
                <w:sz w:val="24"/>
                <w:szCs w:val="24"/>
              </w:rPr>
              <w:t xml:space="preserve">Причины </w:t>
            </w:r>
            <w:r w:rsidRPr="00E222EB">
              <w:rPr>
                <w:rFonts w:ascii="Times New Roman" w:hAnsi="Times New Roman"/>
                <w:b/>
                <w:sz w:val="24"/>
                <w:szCs w:val="24"/>
              </w:rPr>
              <w:t>исчезновени</w:t>
            </w:r>
            <w:r>
              <w:rPr>
                <w:rFonts w:ascii="Times New Roman" w:hAnsi="Times New Roman"/>
                <w:b/>
                <w:sz w:val="24"/>
                <w:szCs w:val="24"/>
              </w:rPr>
              <w:t>я растений……………………………………………….</w:t>
            </w:r>
          </w:p>
        </w:tc>
        <w:tc>
          <w:tcPr>
            <w:tcW w:w="926" w:type="dxa"/>
          </w:tcPr>
          <w:p w:rsidR="008901C7" w:rsidRPr="00E222EB" w:rsidRDefault="00291A89" w:rsidP="00A12600">
            <w:pPr>
              <w:spacing w:line="240" w:lineRule="auto"/>
              <w:jc w:val="both"/>
              <w:rPr>
                <w:rFonts w:ascii="Times New Roman" w:hAnsi="Times New Roman"/>
                <w:b/>
                <w:sz w:val="24"/>
                <w:szCs w:val="24"/>
              </w:rPr>
            </w:pPr>
            <w:r>
              <w:rPr>
                <w:rFonts w:ascii="Times New Roman" w:hAnsi="Times New Roman"/>
                <w:b/>
                <w:sz w:val="24"/>
                <w:szCs w:val="24"/>
              </w:rPr>
              <w:t>6</w:t>
            </w:r>
          </w:p>
        </w:tc>
      </w:tr>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r>
              <w:rPr>
                <w:rFonts w:ascii="Times New Roman" w:hAnsi="Times New Roman"/>
                <w:b/>
                <w:sz w:val="24"/>
                <w:szCs w:val="24"/>
              </w:rPr>
              <w:t xml:space="preserve">Меры по охране </w:t>
            </w:r>
            <w:r w:rsidRPr="00E222EB">
              <w:rPr>
                <w:rFonts w:ascii="Times New Roman" w:hAnsi="Times New Roman"/>
                <w:b/>
                <w:sz w:val="24"/>
                <w:szCs w:val="24"/>
              </w:rPr>
              <w:t>раст</w:t>
            </w:r>
            <w:r>
              <w:rPr>
                <w:rFonts w:ascii="Times New Roman" w:hAnsi="Times New Roman"/>
                <w:b/>
                <w:sz w:val="24"/>
                <w:szCs w:val="24"/>
              </w:rPr>
              <w:t>ений…………………………………………………………</w:t>
            </w:r>
          </w:p>
        </w:tc>
        <w:tc>
          <w:tcPr>
            <w:tcW w:w="926" w:type="dxa"/>
          </w:tcPr>
          <w:p w:rsidR="008901C7" w:rsidRPr="00E222EB" w:rsidRDefault="00291A89" w:rsidP="00A12600">
            <w:pPr>
              <w:spacing w:line="240" w:lineRule="auto"/>
              <w:jc w:val="both"/>
              <w:rPr>
                <w:rFonts w:ascii="Times New Roman" w:hAnsi="Times New Roman"/>
                <w:b/>
                <w:sz w:val="24"/>
                <w:szCs w:val="24"/>
              </w:rPr>
            </w:pPr>
            <w:r>
              <w:rPr>
                <w:rFonts w:ascii="Times New Roman" w:hAnsi="Times New Roman"/>
                <w:b/>
                <w:sz w:val="24"/>
                <w:szCs w:val="24"/>
              </w:rPr>
              <w:t>7</w:t>
            </w:r>
          </w:p>
        </w:tc>
      </w:tr>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Заключение</w:t>
            </w:r>
            <w:r>
              <w:rPr>
                <w:rFonts w:ascii="Times New Roman" w:hAnsi="Times New Roman"/>
                <w:b/>
                <w:sz w:val="24"/>
                <w:szCs w:val="24"/>
              </w:rPr>
              <w:t>…………………………………………………………………………..</w:t>
            </w:r>
          </w:p>
        </w:tc>
        <w:tc>
          <w:tcPr>
            <w:tcW w:w="926" w:type="dxa"/>
          </w:tcPr>
          <w:p w:rsidR="008901C7" w:rsidRPr="00E222EB" w:rsidRDefault="00291A89" w:rsidP="00A12600">
            <w:pPr>
              <w:spacing w:line="240" w:lineRule="auto"/>
              <w:jc w:val="both"/>
              <w:rPr>
                <w:rFonts w:ascii="Times New Roman" w:hAnsi="Times New Roman"/>
                <w:b/>
                <w:sz w:val="24"/>
                <w:szCs w:val="24"/>
              </w:rPr>
            </w:pPr>
            <w:r>
              <w:rPr>
                <w:rFonts w:ascii="Times New Roman" w:hAnsi="Times New Roman"/>
                <w:b/>
                <w:sz w:val="24"/>
                <w:szCs w:val="24"/>
              </w:rPr>
              <w:t>7</w:t>
            </w:r>
          </w:p>
        </w:tc>
      </w:tr>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r>
              <w:rPr>
                <w:rFonts w:ascii="Times New Roman" w:hAnsi="Times New Roman"/>
                <w:b/>
                <w:sz w:val="24"/>
                <w:szCs w:val="24"/>
              </w:rPr>
              <w:t xml:space="preserve">Список </w:t>
            </w:r>
            <w:r w:rsidRPr="00E222EB">
              <w:rPr>
                <w:rFonts w:ascii="Times New Roman" w:hAnsi="Times New Roman"/>
                <w:b/>
                <w:sz w:val="24"/>
                <w:szCs w:val="24"/>
              </w:rPr>
              <w:t>используемой</w:t>
            </w:r>
            <w:r>
              <w:rPr>
                <w:rFonts w:ascii="Times New Roman" w:hAnsi="Times New Roman"/>
                <w:b/>
                <w:sz w:val="24"/>
                <w:szCs w:val="24"/>
              </w:rPr>
              <w:t xml:space="preserve"> литературы………………………………………………</w:t>
            </w:r>
          </w:p>
        </w:tc>
        <w:tc>
          <w:tcPr>
            <w:tcW w:w="926" w:type="dxa"/>
          </w:tcPr>
          <w:p w:rsidR="008901C7" w:rsidRPr="00E222EB" w:rsidRDefault="00291A89" w:rsidP="00A12600">
            <w:pPr>
              <w:spacing w:line="240" w:lineRule="auto"/>
              <w:jc w:val="both"/>
              <w:rPr>
                <w:rFonts w:ascii="Times New Roman" w:hAnsi="Times New Roman"/>
                <w:b/>
                <w:sz w:val="24"/>
                <w:szCs w:val="24"/>
              </w:rPr>
            </w:pPr>
            <w:r>
              <w:rPr>
                <w:rFonts w:ascii="Times New Roman" w:hAnsi="Times New Roman"/>
                <w:b/>
                <w:sz w:val="24"/>
                <w:szCs w:val="24"/>
              </w:rPr>
              <w:t>7</w:t>
            </w:r>
          </w:p>
        </w:tc>
      </w:tr>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D11C8" w:rsidP="00A12600">
            <w:pPr>
              <w:spacing w:line="240" w:lineRule="auto"/>
              <w:jc w:val="both"/>
              <w:rPr>
                <w:rFonts w:ascii="Times New Roman" w:hAnsi="Times New Roman"/>
                <w:b/>
                <w:sz w:val="24"/>
                <w:szCs w:val="24"/>
              </w:rPr>
            </w:pPr>
            <w:r>
              <w:rPr>
                <w:rFonts w:ascii="Times New Roman" w:hAnsi="Times New Roman"/>
                <w:b/>
                <w:sz w:val="24"/>
                <w:szCs w:val="24"/>
              </w:rPr>
              <w:t>Приложения</w:t>
            </w:r>
            <w:r w:rsidR="008901C7" w:rsidRPr="00E222EB">
              <w:rPr>
                <w:rFonts w:ascii="Times New Roman" w:hAnsi="Times New Roman"/>
                <w:b/>
                <w:sz w:val="24"/>
                <w:szCs w:val="24"/>
              </w:rPr>
              <w:t xml:space="preserve"> </w:t>
            </w:r>
            <w:r w:rsidR="008901C7">
              <w:rPr>
                <w:rFonts w:ascii="Times New Roman" w:hAnsi="Times New Roman"/>
                <w:b/>
                <w:sz w:val="24"/>
                <w:szCs w:val="24"/>
              </w:rPr>
              <w:t>№1</w:t>
            </w:r>
            <w:r>
              <w:rPr>
                <w:rFonts w:ascii="Times New Roman" w:hAnsi="Times New Roman"/>
                <w:b/>
                <w:sz w:val="24"/>
                <w:szCs w:val="24"/>
              </w:rPr>
              <w:t>,2,3,4</w:t>
            </w:r>
            <w:r w:rsidR="008901C7">
              <w:rPr>
                <w:rFonts w:ascii="Times New Roman" w:hAnsi="Times New Roman"/>
                <w:b/>
                <w:sz w:val="24"/>
                <w:szCs w:val="24"/>
              </w:rPr>
              <w:t xml:space="preserve"> ……………………………………………………………</w:t>
            </w:r>
          </w:p>
        </w:tc>
        <w:tc>
          <w:tcPr>
            <w:tcW w:w="926" w:type="dxa"/>
          </w:tcPr>
          <w:p w:rsidR="008901C7" w:rsidRPr="00E222EB" w:rsidRDefault="00291A89" w:rsidP="00A12600">
            <w:pPr>
              <w:spacing w:line="240" w:lineRule="auto"/>
              <w:jc w:val="both"/>
              <w:rPr>
                <w:rFonts w:ascii="Times New Roman" w:hAnsi="Times New Roman"/>
                <w:b/>
                <w:sz w:val="24"/>
                <w:szCs w:val="24"/>
              </w:rPr>
            </w:pPr>
            <w:r>
              <w:rPr>
                <w:rFonts w:ascii="Times New Roman" w:hAnsi="Times New Roman"/>
                <w:b/>
                <w:sz w:val="24"/>
                <w:szCs w:val="24"/>
              </w:rPr>
              <w:t>8</w:t>
            </w:r>
            <w:r w:rsidR="008901C7" w:rsidRPr="00E222EB">
              <w:rPr>
                <w:rFonts w:ascii="Times New Roman" w:hAnsi="Times New Roman"/>
                <w:b/>
                <w:sz w:val="24"/>
                <w:szCs w:val="24"/>
              </w:rPr>
              <w:t>-</w:t>
            </w:r>
            <w:r w:rsidR="008901C7">
              <w:rPr>
                <w:rFonts w:ascii="Times New Roman" w:hAnsi="Times New Roman"/>
                <w:b/>
                <w:sz w:val="24"/>
                <w:szCs w:val="24"/>
              </w:rPr>
              <w:t>20</w:t>
            </w:r>
          </w:p>
        </w:tc>
      </w:tr>
      <w:tr w:rsidR="008D11C8" w:rsidRPr="00E222EB" w:rsidTr="008D11C8">
        <w:trPr>
          <w:gridAfter w:val="2"/>
          <w:wAfter w:w="9328" w:type="dxa"/>
        </w:trPr>
        <w:tc>
          <w:tcPr>
            <w:tcW w:w="526" w:type="dxa"/>
          </w:tcPr>
          <w:p w:rsidR="008D11C8" w:rsidRPr="00E222EB" w:rsidRDefault="008D11C8" w:rsidP="00A12600">
            <w:pPr>
              <w:spacing w:line="240" w:lineRule="auto"/>
              <w:jc w:val="both"/>
              <w:rPr>
                <w:rFonts w:ascii="Times New Roman" w:hAnsi="Times New Roman"/>
                <w:b/>
                <w:sz w:val="24"/>
                <w:szCs w:val="24"/>
              </w:rPr>
            </w:pPr>
          </w:p>
        </w:tc>
      </w:tr>
      <w:tr w:rsidR="008901C7" w:rsidRPr="00E222EB" w:rsidTr="008D11C8">
        <w:tc>
          <w:tcPr>
            <w:tcW w:w="526" w:type="dxa"/>
          </w:tcPr>
          <w:p w:rsidR="008901C7" w:rsidRPr="00E222EB" w:rsidRDefault="008901C7" w:rsidP="00A12600">
            <w:pPr>
              <w:spacing w:line="240" w:lineRule="auto"/>
              <w:jc w:val="both"/>
              <w:rPr>
                <w:rFonts w:ascii="Times New Roman" w:hAnsi="Times New Roman"/>
                <w:b/>
                <w:sz w:val="24"/>
                <w:szCs w:val="24"/>
              </w:rPr>
            </w:pPr>
          </w:p>
        </w:tc>
        <w:tc>
          <w:tcPr>
            <w:tcW w:w="8402" w:type="dxa"/>
          </w:tcPr>
          <w:p w:rsidR="008901C7" w:rsidRPr="00E222EB" w:rsidRDefault="008901C7" w:rsidP="00A12600">
            <w:pPr>
              <w:spacing w:line="240" w:lineRule="auto"/>
              <w:jc w:val="both"/>
              <w:rPr>
                <w:rFonts w:ascii="Times New Roman" w:hAnsi="Times New Roman"/>
                <w:b/>
                <w:sz w:val="24"/>
                <w:szCs w:val="24"/>
              </w:rPr>
            </w:pPr>
          </w:p>
        </w:tc>
        <w:tc>
          <w:tcPr>
            <w:tcW w:w="926" w:type="dxa"/>
          </w:tcPr>
          <w:p w:rsidR="008901C7" w:rsidRPr="00E222EB" w:rsidRDefault="008901C7" w:rsidP="00A12600">
            <w:pPr>
              <w:spacing w:line="240" w:lineRule="auto"/>
              <w:jc w:val="both"/>
              <w:rPr>
                <w:rFonts w:ascii="Times New Roman" w:hAnsi="Times New Roman"/>
                <w:b/>
                <w:sz w:val="24"/>
                <w:szCs w:val="24"/>
              </w:rPr>
            </w:pPr>
          </w:p>
        </w:tc>
      </w:tr>
    </w:tbl>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r w:rsidRPr="00E222EB">
        <w:rPr>
          <w:rFonts w:ascii="Times New Roman" w:hAnsi="Times New Roman"/>
          <w:b/>
          <w:sz w:val="24"/>
          <w:szCs w:val="24"/>
        </w:rPr>
        <w:t xml:space="preserve"> </w:t>
      </w: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Default="008901C7" w:rsidP="008901C7">
      <w:pPr>
        <w:spacing w:line="240" w:lineRule="auto"/>
        <w:jc w:val="both"/>
        <w:rPr>
          <w:rFonts w:ascii="Times New Roman" w:hAnsi="Times New Roman"/>
          <w:b/>
          <w:sz w:val="24"/>
          <w:szCs w:val="24"/>
        </w:rPr>
      </w:pPr>
    </w:p>
    <w:p w:rsidR="00695D13" w:rsidRDefault="00695D13" w:rsidP="008901C7">
      <w:pPr>
        <w:spacing w:line="240" w:lineRule="auto"/>
        <w:jc w:val="both"/>
        <w:rPr>
          <w:rFonts w:ascii="Times New Roman" w:hAnsi="Times New Roman"/>
          <w:b/>
          <w:sz w:val="24"/>
          <w:szCs w:val="24"/>
        </w:rPr>
      </w:pPr>
    </w:p>
    <w:p w:rsidR="00695D13" w:rsidRDefault="00695D13" w:rsidP="008901C7">
      <w:pPr>
        <w:spacing w:line="240" w:lineRule="auto"/>
        <w:jc w:val="both"/>
        <w:rPr>
          <w:rFonts w:ascii="Times New Roman" w:hAnsi="Times New Roman"/>
          <w:b/>
          <w:sz w:val="24"/>
          <w:szCs w:val="24"/>
        </w:rPr>
      </w:pPr>
    </w:p>
    <w:p w:rsidR="00695D13" w:rsidRPr="00E222EB" w:rsidRDefault="00695D13" w:rsidP="008901C7">
      <w:pPr>
        <w:spacing w:line="240" w:lineRule="auto"/>
        <w:jc w:val="both"/>
        <w:rPr>
          <w:rFonts w:ascii="Times New Roman" w:hAnsi="Times New Roman"/>
          <w:b/>
          <w:sz w:val="24"/>
          <w:szCs w:val="24"/>
        </w:rPr>
      </w:pPr>
    </w:p>
    <w:p w:rsidR="008901C7" w:rsidRPr="00E222EB" w:rsidRDefault="008901C7" w:rsidP="008901C7">
      <w:pPr>
        <w:spacing w:line="240" w:lineRule="auto"/>
        <w:ind w:left="360"/>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b/>
          <w:sz w:val="24"/>
          <w:szCs w:val="24"/>
        </w:rPr>
        <w:lastRenderedPageBreak/>
        <w:t xml:space="preserve">                                                                            Введение</w:t>
      </w:r>
    </w:p>
    <w:p w:rsidR="008901C7" w:rsidRPr="00C5386D" w:rsidRDefault="008901C7" w:rsidP="008901C7">
      <w:pPr>
        <w:spacing w:line="240" w:lineRule="auto"/>
        <w:ind w:firstLine="360"/>
        <w:jc w:val="both"/>
        <w:rPr>
          <w:rFonts w:ascii="Times New Roman" w:hAnsi="Times New Roman"/>
          <w:sz w:val="24"/>
          <w:szCs w:val="24"/>
        </w:rPr>
      </w:pPr>
      <w:r w:rsidRPr="00C5386D">
        <w:rPr>
          <w:rFonts w:ascii="Times New Roman" w:hAnsi="Times New Roman"/>
          <w:sz w:val="24"/>
          <w:szCs w:val="24"/>
        </w:rPr>
        <w:t>Цветы – это красота, которая делает жизнь людей  радостной. Большинство тканей, из которых шьют одежду, шторы, скатерти, полотенца имеют цветочный узор. Мы любуемся цветами на вышивках. Существуют целые направления в искусстве – золотая хохлома, жостовские подносы, гжель, где на изделиях можно встретить обилие цветов.</w:t>
      </w:r>
    </w:p>
    <w:p w:rsidR="008901C7" w:rsidRPr="00C5386D" w:rsidRDefault="008901C7" w:rsidP="008901C7">
      <w:pPr>
        <w:spacing w:line="240" w:lineRule="auto"/>
        <w:jc w:val="both"/>
        <w:rPr>
          <w:rFonts w:ascii="Times New Roman" w:hAnsi="Times New Roman"/>
          <w:sz w:val="24"/>
          <w:szCs w:val="24"/>
        </w:rPr>
      </w:pPr>
      <w:r w:rsidRPr="00C5386D">
        <w:rPr>
          <w:rFonts w:ascii="Times New Roman" w:hAnsi="Times New Roman"/>
          <w:sz w:val="24"/>
          <w:szCs w:val="24"/>
        </w:rPr>
        <w:t>Мы рассматривали много картин художников, читали стихотворения о цветах. Они вдохновляли художников, поэтов, композиторов на создание замечательных произведений. Люди слагали легенды о цветах и наделяли  их волшебной силой.</w:t>
      </w: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Мы побывали в «Музее леса»,  что расположен в поселке Тимирязево. В нем  представлены экспонаты, показывающие, как люди, жившие в наших местах давным-давно, использовали растения для изготовления инструментов, предметов быта. Видели посуду, которая была украшена цветочными узорами. И нам сразу стало понятно,  что настоящие мастера стремятся повторить  и передать красоту природы.</w:t>
      </w:r>
      <w:r w:rsidR="00695D13">
        <w:rPr>
          <w:rFonts w:ascii="Times New Roman" w:hAnsi="Times New Roman"/>
          <w:sz w:val="24"/>
          <w:szCs w:val="24"/>
        </w:rPr>
        <w:t xml:space="preserve"> Сотрудники краеведческого музея рассказали нам о исчезающих растениях и животных Томской области.</w:t>
      </w: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Ежегодно весной мы видим людей, которые идут из леса с охапками цветов (жарки, огоньки, ветреница). А ведь эти растения занесены в Красную книгу, так как в природе их осталось мало по причине беспощадного истребления. Если срочно не принимать никаких действий по спасению, то очень скоро купальницу и еще многие растения  можно будет увидеть только на картинке.</w:t>
      </w:r>
    </w:p>
    <w:p w:rsidR="008901C7" w:rsidRPr="00C5386D" w:rsidRDefault="008901C7" w:rsidP="008901C7">
      <w:pPr>
        <w:spacing w:line="240" w:lineRule="auto"/>
        <w:jc w:val="both"/>
        <w:rPr>
          <w:rFonts w:ascii="Times New Roman" w:hAnsi="Times New Roman"/>
          <w:sz w:val="24"/>
          <w:szCs w:val="24"/>
        </w:rPr>
      </w:pPr>
      <w:r w:rsidRPr="00C5386D">
        <w:rPr>
          <w:rFonts w:ascii="Times New Roman" w:hAnsi="Times New Roman"/>
          <w:color w:val="FF6600"/>
          <w:sz w:val="24"/>
          <w:szCs w:val="24"/>
        </w:rPr>
        <w:t xml:space="preserve"> </w:t>
      </w:r>
      <w:r w:rsidRPr="00C5386D">
        <w:rPr>
          <w:rFonts w:ascii="Times New Roman" w:hAnsi="Times New Roman"/>
          <w:color w:val="FF6600"/>
          <w:sz w:val="24"/>
          <w:szCs w:val="24"/>
        </w:rPr>
        <w:tab/>
      </w:r>
      <w:r w:rsidRPr="00C5386D">
        <w:rPr>
          <w:rFonts w:ascii="Times New Roman" w:hAnsi="Times New Roman"/>
          <w:sz w:val="24"/>
          <w:szCs w:val="24"/>
        </w:rPr>
        <w:t>Потому что «предприимчивые» люди в огромном количестве собирают расте</w:t>
      </w:r>
      <w:r>
        <w:rPr>
          <w:rFonts w:ascii="Times New Roman" w:hAnsi="Times New Roman"/>
          <w:sz w:val="24"/>
          <w:szCs w:val="24"/>
        </w:rPr>
        <w:t xml:space="preserve">ния и продают всем желающим. </w:t>
      </w:r>
    </w:p>
    <w:p w:rsidR="008901C7" w:rsidRPr="00E222EB" w:rsidRDefault="008901C7" w:rsidP="008901C7">
      <w:pPr>
        <w:spacing w:after="0" w:line="240" w:lineRule="auto"/>
        <w:jc w:val="both"/>
        <w:rPr>
          <w:rFonts w:ascii="Times New Roman" w:hAnsi="Times New Roman"/>
          <w:b/>
          <w:sz w:val="24"/>
          <w:szCs w:val="24"/>
        </w:rPr>
      </w:pPr>
    </w:p>
    <w:p w:rsidR="008901C7" w:rsidRPr="00E222EB" w:rsidRDefault="008901C7" w:rsidP="008901C7">
      <w:pPr>
        <w:spacing w:after="0" w:line="240" w:lineRule="auto"/>
        <w:jc w:val="center"/>
        <w:rPr>
          <w:rFonts w:ascii="Times New Roman" w:hAnsi="Times New Roman"/>
          <w:b/>
          <w:sz w:val="24"/>
          <w:szCs w:val="24"/>
        </w:rPr>
      </w:pPr>
      <w:r w:rsidRPr="00E222EB">
        <w:rPr>
          <w:rFonts w:ascii="Times New Roman" w:hAnsi="Times New Roman"/>
          <w:b/>
          <w:sz w:val="24"/>
          <w:szCs w:val="24"/>
        </w:rPr>
        <w:t>- Щедрой горстью разбросаны,</w:t>
      </w:r>
    </w:p>
    <w:p w:rsidR="008901C7" w:rsidRPr="00E222EB" w:rsidRDefault="008901C7" w:rsidP="008901C7">
      <w:pPr>
        <w:spacing w:after="0" w:line="240" w:lineRule="auto"/>
        <w:jc w:val="center"/>
        <w:rPr>
          <w:rFonts w:ascii="Times New Roman" w:hAnsi="Times New Roman"/>
          <w:b/>
          <w:sz w:val="24"/>
          <w:szCs w:val="24"/>
        </w:rPr>
      </w:pPr>
      <w:r w:rsidRPr="00E222EB">
        <w:rPr>
          <w:rFonts w:ascii="Times New Roman" w:hAnsi="Times New Roman"/>
          <w:b/>
          <w:sz w:val="24"/>
          <w:szCs w:val="24"/>
        </w:rPr>
        <w:t>Безмятежно ярки,</w:t>
      </w:r>
    </w:p>
    <w:p w:rsidR="008901C7" w:rsidRPr="00E222EB" w:rsidRDefault="008901C7" w:rsidP="008901C7">
      <w:pPr>
        <w:spacing w:after="0" w:line="240" w:lineRule="auto"/>
        <w:jc w:val="center"/>
        <w:rPr>
          <w:rFonts w:ascii="Times New Roman" w:hAnsi="Times New Roman"/>
          <w:b/>
          <w:sz w:val="24"/>
          <w:szCs w:val="24"/>
        </w:rPr>
      </w:pPr>
      <w:r w:rsidRPr="00E222EB">
        <w:rPr>
          <w:rFonts w:ascii="Times New Roman" w:hAnsi="Times New Roman"/>
          <w:b/>
          <w:sz w:val="24"/>
          <w:szCs w:val="24"/>
        </w:rPr>
        <w:t>Догорают на просеке</w:t>
      </w:r>
    </w:p>
    <w:p w:rsidR="008901C7" w:rsidRPr="00E222EB" w:rsidRDefault="008901C7" w:rsidP="008901C7">
      <w:pPr>
        <w:spacing w:after="0" w:line="240" w:lineRule="auto"/>
        <w:jc w:val="center"/>
        <w:rPr>
          <w:rFonts w:ascii="Times New Roman" w:hAnsi="Times New Roman"/>
          <w:b/>
          <w:sz w:val="24"/>
          <w:szCs w:val="24"/>
        </w:rPr>
      </w:pPr>
      <w:r w:rsidRPr="00E222EB">
        <w:rPr>
          <w:rFonts w:ascii="Times New Roman" w:hAnsi="Times New Roman"/>
          <w:b/>
          <w:sz w:val="24"/>
          <w:szCs w:val="24"/>
        </w:rPr>
        <w:t>Золотые жарки…</w:t>
      </w:r>
    </w:p>
    <w:p w:rsidR="008901C7" w:rsidRPr="00994720" w:rsidRDefault="008901C7" w:rsidP="008901C7">
      <w:pPr>
        <w:spacing w:after="0" w:line="240" w:lineRule="auto"/>
        <w:jc w:val="both"/>
        <w:rPr>
          <w:rFonts w:ascii="Times New Roman" w:hAnsi="Times New Roman"/>
          <w:b/>
          <w:sz w:val="24"/>
          <w:szCs w:val="24"/>
        </w:rPr>
      </w:pP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Ученые Томского ботанического сада ведут работы по созданию культурных декоративных растений на основе природных редких видов.</w:t>
      </w: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А что можем сделать мы в работе по охране растений?</w:t>
      </w: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Прежде всего, мы решили рассказать ребятам своей школы, какие дикорастущие растения нельзя срывать, если они вдруг встретят их в своем дачном поселке (ко Дню защиты Земли – 22 апреля подготовлена выставка работ по теме «Редкие и исчезающие растения Томской области», на эту тему объявлен конкурс рисунков).</w:t>
      </w: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А еще мы призываем к участию в  создании зеленых зон в своих городских дворах и вокруг школы, где можно создавать красоту своими руками, используя культурные растения, которые были выведены на основе природных – ландыши, незабудки, астры, ирисы, примулы. Такую работу в своей школе мы проводим ежегодно.</w:t>
      </w:r>
    </w:p>
    <w:p w:rsidR="008901C7" w:rsidRPr="00E222EB" w:rsidRDefault="008901C7" w:rsidP="008901C7">
      <w:pPr>
        <w:spacing w:line="240" w:lineRule="auto"/>
        <w:jc w:val="both"/>
        <w:rPr>
          <w:rFonts w:ascii="Times New Roman" w:hAnsi="Times New Roman"/>
          <w:sz w:val="24"/>
          <w:szCs w:val="24"/>
        </w:rPr>
      </w:pPr>
      <w:r w:rsidRPr="00C5386D">
        <w:rPr>
          <w:rFonts w:ascii="Times New Roman" w:hAnsi="Times New Roman"/>
          <w:sz w:val="24"/>
          <w:szCs w:val="24"/>
        </w:rPr>
        <w:t>-Ребята! Не собирайте букеты из дикорастущих цветов. Помните! Вы наносите непоправимый ущерб природе, кроме того, сорванные эти растения долго не будут украшать ваш дом – они быстро вянут</w:t>
      </w: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sz w:val="24"/>
          <w:szCs w:val="24"/>
        </w:rPr>
        <w:t>Проблема</w:t>
      </w:r>
      <w:r>
        <w:rPr>
          <w:rFonts w:ascii="Times New Roman" w:hAnsi="Times New Roman"/>
          <w:sz w:val="24"/>
          <w:szCs w:val="24"/>
        </w:rPr>
        <w:t>:</w:t>
      </w:r>
    </w:p>
    <w:p w:rsidR="008901C7" w:rsidRPr="00E222EB" w:rsidRDefault="008901C7" w:rsidP="008901C7">
      <w:pPr>
        <w:spacing w:after="0" w:line="240" w:lineRule="auto"/>
        <w:jc w:val="both"/>
        <w:rPr>
          <w:rFonts w:ascii="Times New Roman" w:hAnsi="Times New Roman"/>
          <w:b/>
          <w:sz w:val="24"/>
          <w:szCs w:val="24"/>
        </w:rPr>
      </w:pPr>
      <w:r w:rsidRPr="00E222EB">
        <w:rPr>
          <w:rFonts w:ascii="Times New Roman" w:hAnsi="Times New Roman"/>
          <w:b/>
          <w:sz w:val="24"/>
          <w:szCs w:val="24"/>
        </w:rPr>
        <w:lastRenderedPageBreak/>
        <w:t xml:space="preserve">Почему люди так жестоко обращаются с красотой природы? </w:t>
      </w:r>
    </w:p>
    <w:p w:rsidR="008901C7" w:rsidRPr="00E222EB" w:rsidRDefault="008901C7" w:rsidP="008901C7">
      <w:pPr>
        <w:spacing w:after="0" w:line="240" w:lineRule="auto"/>
        <w:jc w:val="both"/>
        <w:rPr>
          <w:rFonts w:ascii="Times New Roman" w:hAnsi="Times New Roman"/>
          <w:b/>
          <w:sz w:val="24"/>
          <w:szCs w:val="24"/>
        </w:rPr>
      </w:pPr>
      <w:r w:rsidRPr="00E222EB">
        <w:rPr>
          <w:rFonts w:ascii="Times New Roman" w:hAnsi="Times New Roman"/>
          <w:b/>
          <w:sz w:val="24"/>
          <w:szCs w:val="24"/>
        </w:rPr>
        <w:t>Как можно уберечь эти  исчезающие растения, помочь  в сохранении редких цветов?</w:t>
      </w:r>
    </w:p>
    <w:p w:rsidR="008901C7" w:rsidRPr="00E222EB" w:rsidRDefault="008901C7" w:rsidP="008901C7">
      <w:pPr>
        <w:spacing w:after="0"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sz w:val="24"/>
          <w:szCs w:val="24"/>
        </w:rPr>
        <w:t>Актуальность</w:t>
      </w:r>
      <w:r>
        <w:rPr>
          <w:rFonts w:ascii="Times New Roman" w:hAnsi="Times New Roman"/>
          <w:sz w:val="24"/>
          <w:szCs w:val="24"/>
        </w:rPr>
        <w:t>:</w:t>
      </w:r>
    </w:p>
    <w:p w:rsidR="008901C7" w:rsidRPr="00C5386D" w:rsidRDefault="008901C7" w:rsidP="008901C7">
      <w:pPr>
        <w:spacing w:line="240" w:lineRule="auto"/>
        <w:ind w:firstLine="708"/>
        <w:jc w:val="both"/>
        <w:rPr>
          <w:rFonts w:ascii="Times New Roman" w:hAnsi="Times New Roman"/>
          <w:sz w:val="24"/>
          <w:szCs w:val="24"/>
        </w:rPr>
      </w:pPr>
      <w:r w:rsidRPr="00C5386D">
        <w:rPr>
          <w:rFonts w:ascii="Times New Roman" w:hAnsi="Times New Roman"/>
          <w:sz w:val="24"/>
          <w:szCs w:val="24"/>
        </w:rPr>
        <w:t xml:space="preserve">Мы выяснили, что в настоящее время под угрозой исчезновения находятся многие растения Томского района – башмачок, примула, лилия, ветреница, кандык, брунера или незабудочник. Все эти растения, увиденные нами в окрестностях города Томска и дачных поселков, занесены в Красную книгу Томской области. Сохранение и увеличение численности редких растений - наша задача. Они  нуждаются в постоянной защите человека и мы решили принять участие в работе по сохранению и увеличению природного богатства Томского района. </w:t>
      </w: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sz w:val="24"/>
          <w:szCs w:val="24"/>
        </w:rPr>
        <w:t>Цель</w:t>
      </w:r>
      <w:r>
        <w:rPr>
          <w:rFonts w:ascii="Times New Roman" w:hAnsi="Times New Roman"/>
          <w:sz w:val="24"/>
          <w:szCs w:val="24"/>
        </w:rPr>
        <w:t>:</w:t>
      </w:r>
    </w:p>
    <w:p w:rsidR="008901C7" w:rsidRPr="00C5386D" w:rsidRDefault="008901C7" w:rsidP="008901C7">
      <w:pPr>
        <w:spacing w:after="0" w:line="240" w:lineRule="auto"/>
        <w:ind w:firstLine="708"/>
        <w:jc w:val="both"/>
        <w:rPr>
          <w:rFonts w:ascii="Times New Roman" w:hAnsi="Times New Roman"/>
          <w:sz w:val="24"/>
          <w:szCs w:val="24"/>
        </w:rPr>
      </w:pPr>
      <w:r w:rsidRPr="00C5386D">
        <w:rPr>
          <w:rFonts w:ascii="Times New Roman" w:hAnsi="Times New Roman"/>
          <w:sz w:val="24"/>
          <w:szCs w:val="24"/>
        </w:rPr>
        <w:t xml:space="preserve">Изучение  видов </w:t>
      </w:r>
      <w:r w:rsidR="00695D13">
        <w:rPr>
          <w:rFonts w:ascii="Times New Roman" w:hAnsi="Times New Roman"/>
          <w:sz w:val="24"/>
          <w:szCs w:val="24"/>
        </w:rPr>
        <w:t xml:space="preserve">дикорастущих </w:t>
      </w:r>
      <w:r w:rsidRPr="00C5386D">
        <w:rPr>
          <w:rFonts w:ascii="Times New Roman" w:hAnsi="Times New Roman"/>
          <w:sz w:val="24"/>
          <w:szCs w:val="24"/>
        </w:rPr>
        <w:t xml:space="preserve">растений, нуждающихся в охране. </w:t>
      </w:r>
    </w:p>
    <w:p w:rsidR="008901C7" w:rsidRDefault="008901C7" w:rsidP="008901C7">
      <w:pPr>
        <w:spacing w:after="0" w:line="240" w:lineRule="auto"/>
        <w:ind w:firstLine="708"/>
        <w:jc w:val="both"/>
        <w:rPr>
          <w:rFonts w:ascii="Times New Roman" w:hAnsi="Times New Roman"/>
          <w:sz w:val="24"/>
          <w:szCs w:val="24"/>
        </w:rPr>
      </w:pPr>
      <w:r w:rsidRPr="00C5386D">
        <w:rPr>
          <w:rFonts w:ascii="Times New Roman" w:hAnsi="Times New Roman"/>
          <w:sz w:val="24"/>
          <w:szCs w:val="24"/>
        </w:rPr>
        <w:t>Оказание посильной помощи в сохранении богатства</w:t>
      </w:r>
      <w:r w:rsidR="00695D13" w:rsidRPr="00695D13">
        <w:rPr>
          <w:rFonts w:ascii="Times New Roman" w:hAnsi="Times New Roman"/>
          <w:sz w:val="24"/>
          <w:szCs w:val="24"/>
        </w:rPr>
        <w:t xml:space="preserve"> </w:t>
      </w:r>
      <w:r w:rsidR="00695D13">
        <w:rPr>
          <w:rFonts w:ascii="Times New Roman" w:hAnsi="Times New Roman"/>
          <w:sz w:val="24"/>
          <w:szCs w:val="24"/>
        </w:rPr>
        <w:t>дикорастущих</w:t>
      </w:r>
      <w:r w:rsidRPr="00C5386D">
        <w:rPr>
          <w:rFonts w:ascii="Times New Roman" w:hAnsi="Times New Roman"/>
          <w:sz w:val="24"/>
          <w:szCs w:val="24"/>
        </w:rPr>
        <w:t xml:space="preserve"> растений</w:t>
      </w:r>
    </w:p>
    <w:p w:rsidR="008901C7" w:rsidRPr="00C5386D" w:rsidRDefault="008901C7" w:rsidP="008901C7">
      <w:pPr>
        <w:spacing w:after="0" w:line="240" w:lineRule="auto"/>
        <w:ind w:firstLine="708"/>
        <w:jc w:val="both"/>
        <w:rPr>
          <w:rFonts w:ascii="Times New Roman" w:hAnsi="Times New Roman"/>
          <w:sz w:val="24"/>
          <w:szCs w:val="24"/>
        </w:rPr>
      </w:pPr>
      <w:r w:rsidRPr="00C5386D">
        <w:rPr>
          <w:rFonts w:ascii="Times New Roman" w:hAnsi="Times New Roman"/>
          <w:sz w:val="24"/>
          <w:szCs w:val="24"/>
        </w:rPr>
        <w:t xml:space="preserve"> Томского района.</w:t>
      </w:r>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sz w:val="24"/>
          <w:szCs w:val="24"/>
        </w:rPr>
        <w:t>Задача</w:t>
      </w:r>
      <w:r>
        <w:rPr>
          <w:rFonts w:ascii="Times New Roman" w:hAnsi="Times New Roman"/>
          <w:sz w:val="24"/>
          <w:szCs w:val="24"/>
        </w:rPr>
        <w:t>:</w:t>
      </w:r>
    </w:p>
    <w:p w:rsidR="008901C7" w:rsidRPr="00C5386D" w:rsidRDefault="008901C7" w:rsidP="008901C7">
      <w:pPr>
        <w:spacing w:after="0" w:line="240" w:lineRule="auto"/>
        <w:jc w:val="both"/>
        <w:rPr>
          <w:rFonts w:ascii="Times New Roman" w:hAnsi="Times New Roman"/>
          <w:sz w:val="24"/>
          <w:szCs w:val="24"/>
        </w:rPr>
      </w:pPr>
      <w:r w:rsidRPr="00C5386D">
        <w:rPr>
          <w:rFonts w:ascii="Times New Roman" w:hAnsi="Times New Roman"/>
          <w:sz w:val="24"/>
          <w:szCs w:val="24"/>
        </w:rPr>
        <w:t>- выяснить</w:t>
      </w:r>
      <w:r w:rsidR="00695D13">
        <w:rPr>
          <w:rFonts w:ascii="Times New Roman" w:hAnsi="Times New Roman"/>
          <w:sz w:val="24"/>
          <w:szCs w:val="24"/>
        </w:rPr>
        <w:t>,</w:t>
      </w:r>
      <w:r w:rsidRPr="00C5386D">
        <w:rPr>
          <w:rFonts w:ascii="Times New Roman" w:hAnsi="Times New Roman"/>
          <w:sz w:val="24"/>
          <w:szCs w:val="24"/>
        </w:rPr>
        <w:t xml:space="preserve"> какие растения активно истребляются на территории Томского района </w:t>
      </w:r>
    </w:p>
    <w:p w:rsidR="008901C7" w:rsidRPr="00C5386D" w:rsidRDefault="008901C7" w:rsidP="008901C7">
      <w:pPr>
        <w:spacing w:after="0" w:line="240" w:lineRule="auto"/>
        <w:jc w:val="both"/>
        <w:rPr>
          <w:rFonts w:ascii="Times New Roman" w:hAnsi="Times New Roman"/>
          <w:sz w:val="24"/>
          <w:szCs w:val="24"/>
        </w:rPr>
      </w:pPr>
      <w:r w:rsidRPr="00C5386D">
        <w:rPr>
          <w:rFonts w:ascii="Times New Roman" w:hAnsi="Times New Roman"/>
          <w:sz w:val="24"/>
          <w:szCs w:val="24"/>
        </w:rPr>
        <w:t>- выяснить</w:t>
      </w:r>
      <w:r w:rsidR="00695D13">
        <w:rPr>
          <w:rFonts w:ascii="Times New Roman" w:hAnsi="Times New Roman"/>
          <w:sz w:val="24"/>
          <w:szCs w:val="24"/>
        </w:rPr>
        <w:t>,</w:t>
      </w:r>
      <w:r w:rsidRPr="00C5386D">
        <w:rPr>
          <w:rFonts w:ascii="Times New Roman" w:hAnsi="Times New Roman"/>
          <w:sz w:val="24"/>
          <w:szCs w:val="24"/>
        </w:rPr>
        <w:t xml:space="preserve"> какие  организации занимаются охраной растений;</w:t>
      </w:r>
    </w:p>
    <w:p w:rsidR="008901C7" w:rsidRDefault="008901C7" w:rsidP="008901C7">
      <w:pPr>
        <w:spacing w:after="0" w:line="240" w:lineRule="auto"/>
        <w:jc w:val="both"/>
        <w:rPr>
          <w:rFonts w:ascii="Times New Roman" w:hAnsi="Times New Roman"/>
          <w:sz w:val="24"/>
          <w:szCs w:val="24"/>
        </w:rPr>
      </w:pPr>
      <w:r w:rsidRPr="00C5386D">
        <w:rPr>
          <w:rFonts w:ascii="Times New Roman" w:hAnsi="Times New Roman"/>
          <w:sz w:val="24"/>
          <w:szCs w:val="24"/>
        </w:rPr>
        <w:t xml:space="preserve">- организовать </w:t>
      </w:r>
      <w:r w:rsidR="00695D13">
        <w:rPr>
          <w:rFonts w:ascii="Times New Roman" w:hAnsi="Times New Roman"/>
          <w:sz w:val="24"/>
          <w:szCs w:val="24"/>
        </w:rPr>
        <w:t xml:space="preserve">изучение </w:t>
      </w:r>
      <w:r w:rsidRPr="00C5386D">
        <w:rPr>
          <w:rFonts w:ascii="Times New Roman" w:hAnsi="Times New Roman"/>
          <w:sz w:val="24"/>
          <w:szCs w:val="24"/>
        </w:rPr>
        <w:t xml:space="preserve">богатства </w:t>
      </w:r>
      <w:r w:rsidR="00695D13">
        <w:rPr>
          <w:rFonts w:ascii="Times New Roman" w:hAnsi="Times New Roman"/>
          <w:sz w:val="24"/>
          <w:szCs w:val="24"/>
        </w:rPr>
        <w:t xml:space="preserve">дикорастущих </w:t>
      </w:r>
      <w:r w:rsidRPr="00C5386D">
        <w:rPr>
          <w:rFonts w:ascii="Times New Roman" w:hAnsi="Times New Roman"/>
          <w:sz w:val="24"/>
          <w:szCs w:val="24"/>
        </w:rPr>
        <w:t>культур.</w:t>
      </w:r>
    </w:p>
    <w:p w:rsidR="008901C7" w:rsidRPr="00C5386D" w:rsidRDefault="008901C7" w:rsidP="008901C7">
      <w:pPr>
        <w:spacing w:after="0" w:line="240" w:lineRule="auto"/>
        <w:jc w:val="both"/>
        <w:rPr>
          <w:rFonts w:ascii="Times New Roman" w:hAnsi="Times New Roman"/>
          <w:sz w:val="24"/>
          <w:szCs w:val="24"/>
        </w:rPr>
      </w:pPr>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sz w:val="24"/>
          <w:szCs w:val="24"/>
        </w:rPr>
        <w:t>Тип проекта</w:t>
      </w:r>
      <w:r w:rsidRPr="00E222EB">
        <w:rPr>
          <w:rFonts w:ascii="Times New Roman" w:hAnsi="Times New Roman"/>
          <w:b/>
          <w:sz w:val="24"/>
          <w:szCs w:val="24"/>
        </w:rPr>
        <w:t>: натуралистический</w:t>
      </w: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bCs/>
          <w:sz w:val="24"/>
          <w:szCs w:val="24"/>
        </w:rPr>
        <w:t>По составу участников</w:t>
      </w:r>
      <w:r w:rsidRPr="00E222EB">
        <w:rPr>
          <w:rFonts w:ascii="Times New Roman" w:hAnsi="Times New Roman"/>
          <w:sz w:val="24"/>
          <w:szCs w:val="24"/>
        </w:rPr>
        <w:t xml:space="preserve">: </w:t>
      </w:r>
      <w:r w:rsidRPr="00E222EB">
        <w:rPr>
          <w:rFonts w:ascii="Times New Roman" w:hAnsi="Times New Roman"/>
          <w:b/>
          <w:sz w:val="24"/>
          <w:szCs w:val="24"/>
        </w:rPr>
        <w:t>групповой.</w:t>
      </w: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sz w:val="24"/>
          <w:szCs w:val="24"/>
        </w:rPr>
        <w:t>Категория учащихся</w:t>
      </w:r>
      <w:r w:rsidRPr="00E222EB">
        <w:rPr>
          <w:rFonts w:ascii="Times New Roman" w:hAnsi="Times New Roman"/>
          <w:b/>
          <w:sz w:val="24"/>
          <w:szCs w:val="24"/>
        </w:rPr>
        <w:t>:</w:t>
      </w:r>
      <w:r w:rsidRPr="00E222EB">
        <w:rPr>
          <w:rFonts w:ascii="Times New Roman" w:hAnsi="Times New Roman"/>
          <w:sz w:val="24"/>
          <w:szCs w:val="24"/>
        </w:rPr>
        <w:t xml:space="preserve"> </w:t>
      </w:r>
      <w:r w:rsidRPr="00E222EB">
        <w:rPr>
          <w:rFonts w:ascii="Times New Roman" w:hAnsi="Times New Roman"/>
          <w:b/>
          <w:sz w:val="24"/>
          <w:szCs w:val="24"/>
        </w:rPr>
        <w:t xml:space="preserve">учащиеся </w:t>
      </w:r>
      <w:r>
        <w:rPr>
          <w:rFonts w:ascii="Times New Roman" w:hAnsi="Times New Roman"/>
          <w:b/>
          <w:sz w:val="24"/>
          <w:szCs w:val="24"/>
        </w:rPr>
        <w:t xml:space="preserve">5 </w:t>
      </w:r>
      <w:r w:rsidRPr="00E222EB">
        <w:rPr>
          <w:rFonts w:ascii="Times New Roman" w:hAnsi="Times New Roman"/>
          <w:b/>
          <w:sz w:val="24"/>
          <w:szCs w:val="24"/>
        </w:rPr>
        <w:t>класса</w:t>
      </w:r>
    </w:p>
    <w:p w:rsidR="008901C7" w:rsidRPr="00B04894" w:rsidRDefault="00695D13" w:rsidP="008901C7">
      <w:pPr>
        <w:spacing w:line="240" w:lineRule="auto"/>
        <w:jc w:val="both"/>
        <w:rPr>
          <w:rFonts w:ascii="Times New Roman" w:hAnsi="Times New Roman"/>
          <w:sz w:val="24"/>
          <w:szCs w:val="24"/>
        </w:rPr>
      </w:pPr>
      <w:r>
        <w:rPr>
          <w:rFonts w:ascii="Times New Roman" w:hAnsi="Times New Roman"/>
          <w:sz w:val="24"/>
          <w:szCs w:val="24"/>
        </w:rPr>
        <w:t>Руководители</w:t>
      </w:r>
      <w:r w:rsidR="008901C7" w:rsidRPr="00B04894">
        <w:rPr>
          <w:rFonts w:ascii="Times New Roman" w:hAnsi="Times New Roman"/>
          <w:sz w:val="24"/>
          <w:szCs w:val="24"/>
        </w:rPr>
        <w:t xml:space="preserve"> проекта: </w:t>
      </w:r>
      <w:r w:rsidR="008901C7">
        <w:rPr>
          <w:rFonts w:ascii="Times New Roman" w:hAnsi="Times New Roman"/>
          <w:b/>
          <w:sz w:val="24"/>
          <w:szCs w:val="24"/>
        </w:rPr>
        <w:t>Лежнина Е.Н.</w:t>
      </w:r>
      <w:r>
        <w:rPr>
          <w:rFonts w:ascii="Times New Roman" w:hAnsi="Times New Roman"/>
          <w:b/>
          <w:sz w:val="24"/>
          <w:szCs w:val="24"/>
        </w:rPr>
        <w:t>, Денисова И.Д.</w:t>
      </w: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bCs/>
          <w:sz w:val="24"/>
          <w:szCs w:val="24"/>
        </w:rPr>
        <w:t>По срокам реализации</w:t>
      </w:r>
      <w:r w:rsidRPr="00E222EB">
        <w:rPr>
          <w:rFonts w:ascii="Times New Roman" w:hAnsi="Times New Roman"/>
          <w:sz w:val="24"/>
          <w:szCs w:val="24"/>
        </w:rPr>
        <w:t>:</w:t>
      </w:r>
      <w:r w:rsidRPr="00E222EB">
        <w:rPr>
          <w:rFonts w:ascii="Times New Roman" w:hAnsi="Times New Roman"/>
          <w:b/>
          <w:sz w:val="24"/>
          <w:szCs w:val="24"/>
        </w:rPr>
        <w:t xml:space="preserve"> </w:t>
      </w:r>
      <w:r>
        <w:rPr>
          <w:rFonts w:ascii="Times New Roman" w:hAnsi="Times New Roman"/>
          <w:b/>
          <w:sz w:val="24"/>
          <w:szCs w:val="24"/>
        </w:rPr>
        <w:t>январь - февраль</w:t>
      </w:r>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sz w:val="24"/>
          <w:szCs w:val="24"/>
        </w:rPr>
        <w:t>Привлеченные участники</w:t>
      </w:r>
      <w:r>
        <w:rPr>
          <w:rFonts w:ascii="Times New Roman" w:hAnsi="Times New Roman"/>
          <w:sz w:val="24"/>
          <w:szCs w:val="24"/>
        </w:rPr>
        <w:t>:</w:t>
      </w:r>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b/>
          <w:sz w:val="24"/>
          <w:szCs w:val="24"/>
        </w:rPr>
        <w:t>Родители, кл.руководитель, библиотекарь, педагоги дополнительного образования</w:t>
      </w:r>
      <w:r w:rsidR="00695D13">
        <w:rPr>
          <w:rFonts w:ascii="Times New Roman" w:hAnsi="Times New Roman"/>
          <w:b/>
          <w:sz w:val="24"/>
          <w:szCs w:val="24"/>
        </w:rPr>
        <w:t>, сотрудники краеведческого музея</w:t>
      </w:r>
      <w:r w:rsidRPr="00E222EB">
        <w:rPr>
          <w:rFonts w:ascii="Times New Roman" w:hAnsi="Times New Roman"/>
          <w:b/>
          <w:sz w:val="24"/>
          <w:szCs w:val="24"/>
        </w:rPr>
        <w:t>.</w:t>
      </w: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sz w:val="24"/>
          <w:szCs w:val="24"/>
        </w:rPr>
      </w:pPr>
      <w:r w:rsidRPr="00E222EB">
        <w:rPr>
          <w:rFonts w:ascii="Times New Roman" w:hAnsi="Times New Roman"/>
          <w:sz w:val="24"/>
          <w:szCs w:val="24"/>
        </w:rPr>
        <w:t xml:space="preserve">Виды работ: </w:t>
      </w:r>
    </w:p>
    <w:p w:rsidR="008901C7" w:rsidRPr="00E222EB" w:rsidRDefault="008901C7" w:rsidP="008901C7">
      <w:pPr>
        <w:numPr>
          <w:ilvl w:val="0"/>
          <w:numId w:val="1"/>
        </w:numPr>
        <w:spacing w:after="0" w:line="240" w:lineRule="auto"/>
        <w:jc w:val="both"/>
        <w:rPr>
          <w:rFonts w:ascii="Times New Roman" w:hAnsi="Times New Roman"/>
          <w:b/>
          <w:sz w:val="24"/>
          <w:szCs w:val="24"/>
        </w:rPr>
      </w:pPr>
      <w:r w:rsidRPr="00E222EB">
        <w:rPr>
          <w:rFonts w:ascii="Times New Roman" w:hAnsi="Times New Roman"/>
          <w:b/>
          <w:sz w:val="24"/>
          <w:szCs w:val="24"/>
        </w:rPr>
        <w:t xml:space="preserve">работа со справочниками, энциклопедией; </w:t>
      </w:r>
    </w:p>
    <w:p w:rsidR="008901C7" w:rsidRPr="00E222EB" w:rsidRDefault="008901C7" w:rsidP="008901C7">
      <w:pPr>
        <w:numPr>
          <w:ilvl w:val="0"/>
          <w:numId w:val="1"/>
        </w:numPr>
        <w:spacing w:after="0" w:line="240" w:lineRule="auto"/>
        <w:jc w:val="both"/>
        <w:rPr>
          <w:rFonts w:ascii="Times New Roman" w:hAnsi="Times New Roman"/>
          <w:b/>
          <w:sz w:val="24"/>
          <w:szCs w:val="24"/>
        </w:rPr>
      </w:pPr>
      <w:r w:rsidRPr="00E222EB">
        <w:rPr>
          <w:rFonts w:ascii="Times New Roman" w:hAnsi="Times New Roman"/>
          <w:b/>
          <w:sz w:val="24"/>
          <w:szCs w:val="24"/>
        </w:rPr>
        <w:t xml:space="preserve">поиск исторических сведений в Интернете; </w:t>
      </w:r>
    </w:p>
    <w:p w:rsidR="008901C7" w:rsidRPr="00E222EB" w:rsidRDefault="008901C7" w:rsidP="008901C7">
      <w:pPr>
        <w:numPr>
          <w:ilvl w:val="0"/>
          <w:numId w:val="1"/>
        </w:numPr>
        <w:spacing w:after="0" w:line="240" w:lineRule="auto"/>
        <w:jc w:val="both"/>
        <w:rPr>
          <w:rFonts w:ascii="Times New Roman" w:hAnsi="Times New Roman"/>
          <w:b/>
          <w:sz w:val="24"/>
          <w:szCs w:val="24"/>
        </w:rPr>
      </w:pPr>
      <w:r w:rsidRPr="00E222EB">
        <w:rPr>
          <w:rFonts w:ascii="Times New Roman" w:hAnsi="Times New Roman"/>
          <w:b/>
          <w:sz w:val="24"/>
          <w:szCs w:val="24"/>
        </w:rPr>
        <w:t>организация выставки;</w:t>
      </w:r>
    </w:p>
    <w:p w:rsidR="008901C7" w:rsidRPr="00E222EB" w:rsidRDefault="008901C7" w:rsidP="008901C7">
      <w:pPr>
        <w:numPr>
          <w:ilvl w:val="0"/>
          <w:numId w:val="1"/>
        </w:numPr>
        <w:spacing w:after="0" w:line="240" w:lineRule="auto"/>
        <w:jc w:val="both"/>
        <w:rPr>
          <w:rFonts w:ascii="Times New Roman" w:hAnsi="Times New Roman"/>
          <w:b/>
          <w:sz w:val="24"/>
          <w:szCs w:val="24"/>
        </w:rPr>
      </w:pPr>
      <w:r w:rsidRPr="00E222EB">
        <w:rPr>
          <w:rFonts w:ascii="Times New Roman" w:hAnsi="Times New Roman"/>
          <w:b/>
          <w:sz w:val="24"/>
          <w:szCs w:val="24"/>
        </w:rPr>
        <w:t xml:space="preserve">привлечение родителей к помощи в работе над проектом; </w:t>
      </w:r>
    </w:p>
    <w:p w:rsidR="008901C7" w:rsidRPr="00E222EB" w:rsidRDefault="008901C7" w:rsidP="008901C7">
      <w:pPr>
        <w:numPr>
          <w:ilvl w:val="0"/>
          <w:numId w:val="1"/>
        </w:numPr>
        <w:spacing w:after="0" w:line="240" w:lineRule="auto"/>
        <w:jc w:val="both"/>
        <w:rPr>
          <w:rFonts w:ascii="Times New Roman" w:hAnsi="Times New Roman"/>
          <w:b/>
          <w:sz w:val="24"/>
          <w:szCs w:val="24"/>
        </w:rPr>
      </w:pPr>
      <w:r w:rsidRPr="00E222EB">
        <w:rPr>
          <w:rFonts w:ascii="Times New Roman" w:hAnsi="Times New Roman"/>
          <w:b/>
          <w:sz w:val="24"/>
          <w:szCs w:val="24"/>
        </w:rPr>
        <w:t>организация заключительной выставки</w:t>
      </w:r>
      <w:r w:rsidR="00695D13">
        <w:rPr>
          <w:rFonts w:ascii="Times New Roman" w:hAnsi="Times New Roman"/>
          <w:b/>
          <w:sz w:val="24"/>
          <w:szCs w:val="24"/>
        </w:rPr>
        <w:t xml:space="preserve"> рисунков </w:t>
      </w:r>
      <w:r w:rsidRPr="00E222EB">
        <w:rPr>
          <w:rFonts w:ascii="Times New Roman" w:hAnsi="Times New Roman"/>
          <w:b/>
          <w:sz w:val="24"/>
          <w:szCs w:val="24"/>
        </w:rPr>
        <w:t xml:space="preserve">“Они не должны погибнуть”; </w:t>
      </w:r>
    </w:p>
    <w:p w:rsidR="008901C7" w:rsidRPr="00E222EB" w:rsidRDefault="008901C7" w:rsidP="008901C7">
      <w:pPr>
        <w:numPr>
          <w:ilvl w:val="0"/>
          <w:numId w:val="1"/>
        </w:numPr>
        <w:spacing w:after="0" w:line="240" w:lineRule="auto"/>
        <w:jc w:val="both"/>
        <w:rPr>
          <w:rFonts w:ascii="Times New Roman" w:hAnsi="Times New Roman"/>
          <w:b/>
          <w:sz w:val="24"/>
          <w:szCs w:val="24"/>
        </w:rPr>
      </w:pPr>
      <w:r w:rsidRPr="00E222EB">
        <w:rPr>
          <w:rFonts w:ascii="Times New Roman" w:hAnsi="Times New Roman"/>
          <w:b/>
          <w:sz w:val="24"/>
          <w:szCs w:val="24"/>
        </w:rPr>
        <w:t xml:space="preserve">презентация проекта перед педагогическим коллективом и коллективом воспитанников и обучающихся. </w:t>
      </w:r>
    </w:p>
    <w:p w:rsidR="008901C7" w:rsidRPr="00E222EB" w:rsidRDefault="008901C7" w:rsidP="008901C7">
      <w:pPr>
        <w:numPr>
          <w:ilvl w:val="0"/>
          <w:numId w:val="1"/>
        </w:numPr>
        <w:spacing w:before="100" w:beforeAutospacing="1" w:after="100" w:afterAutospacing="1" w:line="240" w:lineRule="auto"/>
        <w:jc w:val="both"/>
        <w:rPr>
          <w:rFonts w:ascii="Times New Roman" w:hAnsi="Times New Roman"/>
          <w:b/>
          <w:sz w:val="24"/>
          <w:szCs w:val="24"/>
        </w:rPr>
      </w:pPr>
      <w:r w:rsidRPr="00E222EB">
        <w:rPr>
          <w:rFonts w:ascii="Times New Roman" w:hAnsi="Times New Roman"/>
          <w:b/>
          <w:sz w:val="24"/>
          <w:szCs w:val="24"/>
        </w:rPr>
        <w:t xml:space="preserve">организация книжной выставки; </w:t>
      </w:r>
    </w:p>
    <w:p w:rsidR="008901C7" w:rsidRPr="00291A89" w:rsidRDefault="008901C7" w:rsidP="008901C7">
      <w:pPr>
        <w:numPr>
          <w:ilvl w:val="0"/>
          <w:numId w:val="1"/>
        </w:numPr>
        <w:spacing w:before="100" w:beforeAutospacing="1" w:after="100" w:afterAutospacing="1" w:line="240" w:lineRule="auto"/>
        <w:jc w:val="both"/>
        <w:rPr>
          <w:rFonts w:ascii="Times New Roman" w:hAnsi="Times New Roman"/>
          <w:b/>
          <w:sz w:val="24"/>
          <w:szCs w:val="24"/>
        </w:rPr>
      </w:pPr>
      <w:r w:rsidRPr="00E222EB">
        <w:rPr>
          <w:rFonts w:ascii="Times New Roman" w:hAnsi="Times New Roman"/>
          <w:b/>
          <w:sz w:val="24"/>
          <w:szCs w:val="24"/>
        </w:rPr>
        <w:t xml:space="preserve">поиск </w:t>
      </w:r>
      <w:r w:rsidR="00695D13">
        <w:rPr>
          <w:rFonts w:ascii="Times New Roman" w:hAnsi="Times New Roman"/>
          <w:b/>
          <w:sz w:val="24"/>
          <w:szCs w:val="24"/>
        </w:rPr>
        <w:t xml:space="preserve">легенд </w:t>
      </w:r>
      <w:r w:rsidRPr="00E222EB">
        <w:rPr>
          <w:rFonts w:ascii="Times New Roman" w:hAnsi="Times New Roman"/>
          <w:b/>
          <w:sz w:val="24"/>
          <w:szCs w:val="24"/>
        </w:rPr>
        <w:t xml:space="preserve">о растениях Красной книги; </w:t>
      </w:r>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sz w:val="24"/>
          <w:szCs w:val="24"/>
        </w:rPr>
        <w:lastRenderedPageBreak/>
        <w:t>Форма продукта:</w:t>
      </w:r>
    </w:p>
    <w:p w:rsidR="008901C7" w:rsidRDefault="008901C7" w:rsidP="008901C7">
      <w:pPr>
        <w:numPr>
          <w:ilvl w:val="0"/>
          <w:numId w:val="4"/>
        </w:numPr>
        <w:spacing w:after="0" w:line="240" w:lineRule="auto"/>
        <w:jc w:val="both"/>
        <w:rPr>
          <w:rFonts w:ascii="Times New Roman" w:hAnsi="Times New Roman"/>
          <w:b/>
          <w:sz w:val="24"/>
          <w:szCs w:val="24"/>
        </w:rPr>
      </w:pPr>
      <w:r>
        <w:rPr>
          <w:rFonts w:ascii="Times New Roman" w:hAnsi="Times New Roman"/>
          <w:b/>
          <w:sz w:val="24"/>
          <w:szCs w:val="24"/>
        </w:rPr>
        <w:t>а</w:t>
      </w:r>
      <w:r w:rsidRPr="00E222EB">
        <w:rPr>
          <w:rFonts w:ascii="Times New Roman" w:hAnsi="Times New Roman"/>
          <w:b/>
          <w:sz w:val="24"/>
          <w:szCs w:val="24"/>
        </w:rPr>
        <w:t>льбом «Редкие и исчезающие виды декорати</w:t>
      </w:r>
      <w:r>
        <w:rPr>
          <w:rFonts w:ascii="Times New Roman" w:hAnsi="Times New Roman"/>
          <w:b/>
          <w:sz w:val="24"/>
          <w:szCs w:val="24"/>
        </w:rPr>
        <w:t>вных растений Томской области»</w:t>
      </w:r>
    </w:p>
    <w:p w:rsidR="008901C7" w:rsidRDefault="008901C7" w:rsidP="008901C7">
      <w:pPr>
        <w:numPr>
          <w:ilvl w:val="0"/>
          <w:numId w:val="4"/>
        </w:numPr>
        <w:spacing w:after="0" w:line="240" w:lineRule="auto"/>
        <w:jc w:val="both"/>
        <w:rPr>
          <w:rFonts w:ascii="Times New Roman" w:hAnsi="Times New Roman"/>
          <w:b/>
          <w:sz w:val="24"/>
          <w:szCs w:val="24"/>
        </w:rPr>
      </w:pPr>
      <w:r w:rsidRPr="00E222EB">
        <w:rPr>
          <w:rFonts w:ascii="Times New Roman" w:hAnsi="Times New Roman"/>
          <w:b/>
          <w:sz w:val="24"/>
          <w:szCs w:val="24"/>
        </w:rPr>
        <w:t>организация школьной  выставки на</w:t>
      </w:r>
      <w:r>
        <w:rPr>
          <w:rFonts w:ascii="Times New Roman" w:hAnsi="Times New Roman"/>
          <w:b/>
          <w:sz w:val="24"/>
          <w:szCs w:val="24"/>
        </w:rPr>
        <w:t xml:space="preserve"> тему «Они не должны погибнуть»</w:t>
      </w:r>
      <w:r w:rsidRPr="00E222EB">
        <w:rPr>
          <w:rFonts w:ascii="Times New Roman" w:hAnsi="Times New Roman"/>
          <w:b/>
          <w:sz w:val="24"/>
          <w:szCs w:val="24"/>
        </w:rPr>
        <w:t xml:space="preserve"> </w:t>
      </w:r>
    </w:p>
    <w:p w:rsidR="008901C7" w:rsidRDefault="008901C7" w:rsidP="008901C7">
      <w:pPr>
        <w:numPr>
          <w:ilvl w:val="0"/>
          <w:numId w:val="4"/>
        </w:numPr>
        <w:spacing w:after="0" w:line="240" w:lineRule="auto"/>
        <w:jc w:val="both"/>
        <w:rPr>
          <w:rFonts w:ascii="Times New Roman" w:hAnsi="Times New Roman"/>
          <w:b/>
          <w:sz w:val="24"/>
          <w:szCs w:val="24"/>
        </w:rPr>
      </w:pPr>
      <w:r>
        <w:rPr>
          <w:rFonts w:ascii="Times New Roman" w:hAnsi="Times New Roman"/>
          <w:b/>
          <w:sz w:val="24"/>
          <w:szCs w:val="24"/>
        </w:rPr>
        <w:t>презентация «Почему о них необходимо заботиться?»</w:t>
      </w:r>
    </w:p>
    <w:p w:rsidR="008901C7" w:rsidRDefault="008901C7" w:rsidP="008901C7">
      <w:pPr>
        <w:numPr>
          <w:ilvl w:val="0"/>
          <w:numId w:val="4"/>
        </w:numPr>
        <w:spacing w:after="0" w:line="240" w:lineRule="auto"/>
        <w:jc w:val="both"/>
        <w:rPr>
          <w:rFonts w:ascii="Times New Roman" w:hAnsi="Times New Roman"/>
          <w:b/>
          <w:sz w:val="24"/>
          <w:szCs w:val="24"/>
        </w:rPr>
      </w:pPr>
      <w:r>
        <w:rPr>
          <w:rFonts w:ascii="Times New Roman" w:hAnsi="Times New Roman"/>
          <w:b/>
          <w:sz w:val="24"/>
          <w:szCs w:val="24"/>
        </w:rPr>
        <w:t>Изготовление игры «</w:t>
      </w:r>
      <w:r>
        <w:rPr>
          <w:rFonts w:ascii="Times New Roman" w:hAnsi="Times New Roman"/>
          <w:b/>
          <w:sz w:val="24"/>
          <w:szCs w:val="24"/>
          <w:lang w:val="en-US"/>
        </w:rPr>
        <w:t>Picters</w:t>
      </w:r>
      <w:r>
        <w:rPr>
          <w:rFonts w:ascii="Times New Roman" w:hAnsi="Times New Roman"/>
          <w:b/>
          <w:sz w:val="24"/>
          <w:szCs w:val="24"/>
        </w:rPr>
        <w:t>».</w:t>
      </w:r>
    </w:p>
    <w:p w:rsidR="008901C7" w:rsidRPr="00E222EB" w:rsidRDefault="008901C7" w:rsidP="008901C7">
      <w:pPr>
        <w:spacing w:line="240" w:lineRule="auto"/>
        <w:ind w:left="360"/>
        <w:jc w:val="both"/>
        <w:rPr>
          <w:rFonts w:ascii="Times New Roman" w:hAnsi="Times New Roman"/>
          <w:b/>
          <w:sz w:val="24"/>
          <w:szCs w:val="24"/>
        </w:rPr>
      </w:pPr>
    </w:p>
    <w:p w:rsidR="008901C7" w:rsidRPr="00C5386D" w:rsidRDefault="008901C7" w:rsidP="008901C7">
      <w:pPr>
        <w:spacing w:line="240" w:lineRule="auto"/>
        <w:jc w:val="center"/>
        <w:rPr>
          <w:rFonts w:ascii="Times New Roman" w:hAnsi="Times New Roman" w:cs="Times New Roman"/>
          <w:sz w:val="24"/>
          <w:szCs w:val="24"/>
        </w:rPr>
      </w:pPr>
      <w:r w:rsidRPr="00C5386D">
        <w:rPr>
          <w:rFonts w:ascii="Times New Roman" w:hAnsi="Times New Roman" w:cs="Times New Roman"/>
          <w:sz w:val="24"/>
          <w:szCs w:val="24"/>
        </w:rPr>
        <w:t>Основная часть</w:t>
      </w:r>
    </w:p>
    <w:tbl>
      <w:tblPr>
        <w:tblStyle w:val="a4"/>
        <w:tblpPr w:leftFromText="180" w:rightFromText="180" w:vertAnchor="text" w:horzAnchor="margin" w:tblpXSpec="center" w:tblpY="152"/>
        <w:tblW w:w="9666" w:type="dxa"/>
        <w:tblLook w:val="01E0"/>
      </w:tblPr>
      <w:tblGrid>
        <w:gridCol w:w="2569"/>
        <w:gridCol w:w="4443"/>
        <w:gridCol w:w="2654"/>
      </w:tblGrid>
      <w:tr w:rsidR="008901C7" w:rsidRPr="00E222EB" w:rsidTr="00A12600">
        <w:trPr>
          <w:trHeight w:val="502"/>
        </w:trPr>
        <w:tc>
          <w:tcPr>
            <w:tcW w:w="2254"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Основные этапы проекта</w:t>
            </w:r>
          </w:p>
        </w:tc>
        <w:tc>
          <w:tcPr>
            <w:tcW w:w="4673"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 xml:space="preserve">Деятельность учащихся </w:t>
            </w:r>
          </w:p>
        </w:tc>
        <w:tc>
          <w:tcPr>
            <w:tcW w:w="2739"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С кем сотрудничали</w:t>
            </w:r>
          </w:p>
        </w:tc>
      </w:tr>
      <w:tr w:rsidR="008901C7" w:rsidRPr="00E222EB" w:rsidTr="00A12600">
        <w:trPr>
          <w:trHeight w:val="138"/>
        </w:trPr>
        <w:tc>
          <w:tcPr>
            <w:tcW w:w="2254" w:type="dxa"/>
          </w:tcPr>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1.Подготовительный.</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2. Поисково-исследовательский.</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3. Практико-ориентированный.</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3D2A77" w:rsidRDefault="003D2A7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4. Итоговый.</w:t>
            </w:r>
          </w:p>
        </w:tc>
        <w:tc>
          <w:tcPr>
            <w:tcW w:w="4673" w:type="dxa"/>
          </w:tcPr>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lastRenderedPageBreak/>
              <w:t>Совместное обсуждение проблем уничтожения цветов в окрестностях города Томска и Томского района.</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Привлечение к  сотрудничеству  родителей.</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Составление плана работы и составление банка предложений, по решению проемы.</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Разделение  на творческие группы, определение  видов работы  каждой группы.</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Распределение обязанностей  в группе и</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составление плана работы каждой творческой группы.</w:t>
            </w:r>
          </w:p>
          <w:p w:rsidR="008901C7" w:rsidRPr="00FC3A3B" w:rsidRDefault="008901C7" w:rsidP="00A12600">
            <w:pPr>
              <w:spacing w:line="240" w:lineRule="auto"/>
              <w:jc w:val="both"/>
              <w:rPr>
                <w:rFonts w:ascii="Times New Roman" w:hAnsi="Times New Roman"/>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Подобрал</w:t>
            </w:r>
            <w:r w:rsidR="00695D13">
              <w:rPr>
                <w:rFonts w:ascii="Times New Roman" w:hAnsi="Times New Roman"/>
                <w:sz w:val="24"/>
                <w:szCs w:val="24"/>
              </w:rPr>
              <w:t>и книги с описанием дикорастущих</w:t>
            </w:r>
            <w:r w:rsidRPr="00FC3A3B">
              <w:rPr>
                <w:rFonts w:ascii="Times New Roman" w:hAnsi="Times New Roman"/>
                <w:sz w:val="24"/>
                <w:szCs w:val="24"/>
              </w:rPr>
              <w:t xml:space="preserve"> растений Томской области.</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 xml:space="preserve">Ознакомиться </w:t>
            </w:r>
            <w:r>
              <w:rPr>
                <w:rFonts w:ascii="Times New Roman" w:hAnsi="Times New Roman"/>
                <w:sz w:val="24"/>
                <w:szCs w:val="24"/>
              </w:rPr>
              <w:t>с Красной книгой</w:t>
            </w:r>
            <w:r w:rsidRPr="00FC3A3B">
              <w:rPr>
                <w:rFonts w:ascii="Times New Roman" w:hAnsi="Times New Roman"/>
                <w:sz w:val="24"/>
                <w:szCs w:val="24"/>
              </w:rPr>
              <w:t xml:space="preserve"> Томской области, раздел «Растения».</w:t>
            </w:r>
          </w:p>
          <w:p w:rsidR="008901C7"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Нашли в интернете дополнительную информацию.</w:t>
            </w:r>
          </w:p>
          <w:p w:rsidR="003D2A77" w:rsidRPr="00FC3A3B" w:rsidRDefault="003D2A77" w:rsidP="00A12600">
            <w:pPr>
              <w:spacing w:line="240" w:lineRule="auto"/>
              <w:jc w:val="both"/>
              <w:rPr>
                <w:rFonts w:ascii="Times New Roman" w:hAnsi="Times New Roman"/>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Посетили музей леса, чтобы больше узнать о значении растений в жизни человека.</w:t>
            </w:r>
            <w:r w:rsidR="00695D13">
              <w:rPr>
                <w:rFonts w:ascii="Times New Roman" w:hAnsi="Times New Roman"/>
                <w:sz w:val="24"/>
                <w:szCs w:val="24"/>
              </w:rPr>
              <w:t xml:space="preserve"> </w:t>
            </w:r>
            <w:r w:rsidR="00695D13" w:rsidRPr="00FC3A3B">
              <w:rPr>
                <w:rFonts w:ascii="Times New Roman" w:hAnsi="Times New Roman"/>
                <w:sz w:val="24"/>
                <w:szCs w:val="24"/>
              </w:rPr>
              <w:t xml:space="preserve"> Посетили</w:t>
            </w:r>
            <w:r w:rsidR="00695D13">
              <w:rPr>
                <w:rFonts w:ascii="Times New Roman" w:hAnsi="Times New Roman"/>
                <w:sz w:val="24"/>
                <w:szCs w:val="24"/>
              </w:rPr>
              <w:t xml:space="preserve"> краеведческий музей.</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FC3A3B" w:rsidRDefault="008901C7" w:rsidP="00A12600">
            <w:pPr>
              <w:spacing w:line="240" w:lineRule="auto"/>
              <w:jc w:val="both"/>
              <w:rPr>
                <w:rFonts w:ascii="Times New Roman" w:hAnsi="Times New Roman"/>
                <w:sz w:val="24"/>
                <w:szCs w:val="24"/>
              </w:rPr>
            </w:pP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t>Изготовили альбом декоративных растений, занесенных в Красную книгу Томской области.</w:t>
            </w: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t>Создали презентацию материала о растениях.</w:t>
            </w: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t>Провели беседы с ребятами нашей школы о необходимости бережного отношения к природе с использованием презентации.</w:t>
            </w: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lastRenderedPageBreak/>
              <w:t xml:space="preserve">Ознакомили учащихся </w:t>
            </w:r>
            <w:r>
              <w:rPr>
                <w:rFonts w:ascii="Times New Roman" w:hAnsi="Times New Roman"/>
                <w:sz w:val="24"/>
                <w:szCs w:val="24"/>
              </w:rPr>
              <w:t xml:space="preserve">школы </w:t>
            </w:r>
            <w:r w:rsidRPr="00FC3A3B">
              <w:rPr>
                <w:rFonts w:ascii="Times New Roman" w:hAnsi="Times New Roman"/>
                <w:sz w:val="24"/>
                <w:szCs w:val="24"/>
              </w:rPr>
              <w:t>с альбомом «Редкие и исчезающие виды</w:t>
            </w:r>
            <w:r w:rsidRPr="00E222EB">
              <w:rPr>
                <w:rFonts w:ascii="Times New Roman" w:hAnsi="Times New Roman"/>
                <w:b/>
                <w:sz w:val="24"/>
                <w:szCs w:val="24"/>
              </w:rPr>
              <w:t xml:space="preserve"> </w:t>
            </w:r>
            <w:r w:rsidRPr="00FC3A3B">
              <w:rPr>
                <w:rFonts w:ascii="Times New Roman" w:hAnsi="Times New Roman"/>
                <w:sz w:val="24"/>
                <w:szCs w:val="24"/>
              </w:rPr>
              <w:t>декорати</w:t>
            </w:r>
            <w:r>
              <w:rPr>
                <w:rFonts w:ascii="Times New Roman" w:hAnsi="Times New Roman"/>
                <w:sz w:val="24"/>
                <w:szCs w:val="24"/>
              </w:rPr>
              <w:t xml:space="preserve">вных растений </w:t>
            </w:r>
            <w:r w:rsidRPr="00FC3A3B">
              <w:rPr>
                <w:rFonts w:ascii="Times New Roman" w:hAnsi="Times New Roman"/>
                <w:sz w:val="24"/>
                <w:szCs w:val="24"/>
              </w:rPr>
              <w:t>Томской области»</w:t>
            </w:r>
            <w:r>
              <w:rPr>
                <w:rFonts w:ascii="Times New Roman" w:hAnsi="Times New Roman"/>
                <w:b/>
                <w:sz w:val="24"/>
                <w:szCs w:val="24"/>
              </w:rPr>
              <w:t xml:space="preserve"> </w:t>
            </w:r>
            <w:r w:rsidRPr="00E222EB">
              <w:rPr>
                <w:rFonts w:ascii="Times New Roman" w:hAnsi="Times New Roman"/>
                <w:b/>
                <w:sz w:val="24"/>
                <w:szCs w:val="24"/>
              </w:rPr>
              <w:t xml:space="preserve">  </w:t>
            </w:r>
            <w:r w:rsidRPr="00FC3A3B">
              <w:rPr>
                <w:rFonts w:ascii="Times New Roman" w:hAnsi="Times New Roman"/>
                <w:sz w:val="24"/>
                <w:szCs w:val="24"/>
              </w:rPr>
              <w:t>Предложили принять участие в школьном конкурсе рисунков к Дню Земли (22 апреля).</w:t>
            </w: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t>Организовали в школьной библиотеке выставку на тему «Они не должны погибнуть» (материал для выставки – книги, плакаты и рисунки, изготовленные учениками школы)</w:t>
            </w:r>
            <w:r>
              <w:rPr>
                <w:rFonts w:ascii="Times New Roman" w:hAnsi="Times New Roman"/>
                <w:sz w:val="24"/>
                <w:szCs w:val="24"/>
              </w:rPr>
              <w:t>.</w:t>
            </w:r>
          </w:p>
          <w:p w:rsidR="008901C7" w:rsidRPr="00FC3A3B" w:rsidRDefault="008901C7" w:rsidP="008901C7">
            <w:pPr>
              <w:numPr>
                <w:ilvl w:val="0"/>
                <w:numId w:val="2"/>
              </w:numPr>
              <w:spacing w:line="240" w:lineRule="auto"/>
              <w:jc w:val="both"/>
              <w:rPr>
                <w:rFonts w:ascii="Times New Roman" w:hAnsi="Times New Roman"/>
                <w:sz w:val="24"/>
                <w:szCs w:val="24"/>
              </w:rPr>
            </w:pPr>
            <w:r>
              <w:rPr>
                <w:rFonts w:ascii="Times New Roman" w:hAnsi="Times New Roman"/>
                <w:sz w:val="24"/>
                <w:szCs w:val="24"/>
              </w:rPr>
              <w:t>О</w:t>
            </w:r>
            <w:r w:rsidRPr="00FC3A3B">
              <w:rPr>
                <w:rFonts w:ascii="Times New Roman" w:hAnsi="Times New Roman"/>
                <w:sz w:val="24"/>
                <w:szCs w:val="24"/>
              </w:rPr>
              <w:t>знакомились с культурными растениями, которые были получены от дикорастущих.</w:t>
            </w: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t>Ежегодно принимаем участие в озеленении школы.</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 xml:space="preserve">            Для этого: </w:t>
            </w:r>
          </w:p>
          <w:p w:rsidR="008901C7" w:rsidRPr="00FC3A3B" w:rsidRDefault="008901C7" w:rsidP="00A12600">
            <w:pPr>
              <w:spacing w:line="240" w:lineRule="auto"/>
              <w:ind w:left="720"/>
              <w:jc w:val="both"/>
              <w:rPr>
                <w:rFonts w:ascii="Times New Roman" w:hAnsi="Times New Roman"/>
                <w:sz w:val="24"/>
                <w:szCs w:val="24"/>
              </w:rPr>
            </w:pPr>
            <w:r w:rsidRPr="00FC3A3B">
              <w:rPr>
                <w:rFonts w:ascii="Times New Roman" w:hAnsi="Times New Roman"/>
                <w:sz w:val="24"/>
                <w:szCs w:val="24"/>
              </w:rPr>
              <w:t>- подготавливаем почву для выращивания растений;</w:t>
            </w:r>
          </w:p>
          <w:p w:rsidR="008901C7" w:rsidRPr="00FC3A3B" w:rsidRDefault="008901C7" w:rsidP="00A12600">
            <w:pPr>
              <w:spacing w:line="240" w:lineRule="auto"/>
              <w:ind w:left="720"/>
              <w:jc w:val="both"/>
              <w:rPr>
                <w:rFonts w:ascii="Times New Roman" w:hAnsi="Times New Roman"/>
                <w:sz w:val="24"/>
                <w:szCs w:val="24"/>
              </w:rPr>
            </w:pPr>
            <w:r w:rsidRPr="00FC3A3B">
              <w:rPr>
                <w:rFonts w:ascii="Times New Roman" w:hAnsi="Times New Roman"/>
                <w:sz w:val="24"/>
                <w:szCs w:val="24"/>
              </w:rPr>
              <w:t>- производим посев семян;</w:t>
            </w:r>
          </w:p>
          <w:p w:rsidR="008901C7" w:rsidRPr="00FC3A3B" w:rsidRDefault="008901C7" w:rsidP="00A12600">
            <w:pPr>
              <w:spacing w:line="240" w:lineRule="auto"/>
              <w:ind w:left="720"/>
              <w:jc w:val="both"/>
              <w:rPr>
                <w:rFonts w:ascii="Times New Roman" w:hAnsi="Times New Roman"/>
                <w:sz w:val="24"/>
                <w:szCs w:val="24"/>
              </w:rPr>
            </w:pPr>
            <w:r w:rsidRPr="00FC3A3B">
              <w:rPr>
                <w:rFonts w:ascii="Times New Roman" w:hAnsi="Times New Roman"/>
                <w:sz w:val="24"/>
                <w:szCs w:val="24"/>
              </w:rPr>
              <w:t>- организовываем дежурство по уходу за рассадой;</w:t>
            </w:r>
          </w:p>
          <w:p w:rsidR="008901C7" w:rsidRPr="00FC3A3B" w:rsidRDefault="008901C7" w:rsidP="00A12600">
            <w:pPr>
              <w:spacing w:line="240" w:lineRule="auto"/>
              <w:ind w:left="720"/>
              <w:jc w:val="both"/>
              <w:rPr>
                <w:rFonts w:ascii="Times New Roman" w:hAnsi="Times New Roman"/>
                <w:sz w:val="24"/>
                <w:szCs w:val="24"/>
              </w:rPr>
            </w:pPr>
            <w:r w:rsidRPr="00FC3A3B">
              <w:rPr>
                <w:rFonts w:ascii="Times New Roman" w:hAnsi="Times New Roman"/>
                <w:sz w:val="24"/>
                <w:szCs w:val="24"/>
              </w:rPr>
              <w:t>- высаживаем растения в грунт;</w:t>
            </w:r>
          </w:p>
          <w:p w:rsidR="008901C7" w:rsidRPr="00FC3A3B" w:rsidRDefault="008901C7" w:rsidP="00A12600">
            <w:pPr>
              <w:spacing w:line="240" w:lineRule="auto"/>
              <w:ind w:left="720"/>
              <w:jc w:val="both"/>
              <w:rPr>
                <w:rFonts w:ascii="Times New Roman" w:hAnsi="Times New Roman"/>
                <w:sz w:val="24"/>
                <w:szCs w:val="24"/>
              </w:rPr>
            </w:pPr>
            <w:r w:rsidRPr="00FC3A3B">
              <w:rPr>
                <w:rFonts w:ascii="Times New Roman" w:hAnsi="Times New Roman"/>
                <w:sz w:val="24"/>
                <w:szCs w:val="24"/>
              </w:rPr>
              <w:t>- организовываем полив и прополку растений;</w:t>
            </w:r>
          </w:p>
          <w:p w:rsidR="008901C7" w:rsidRPr="00FC3A3B" w:rsidRDefault="008901C7" w:rsidP="008901C7">
            <w:pPr>
              <w:numPr>
                <w:ilvl w:val="0"/>
                <w:numId w:val="2"/>
              </w:numPr>
              <w:spacing w:line="240" w:lineRule="auto"/>
              <w:jc w:val="both"/>
              <w:rPr>
                <w:rFonts w:ascii="Times New Roman" w:hAnsi="Times New Roman"/>
                <w:sz w:val="24"/>
                <w:szCs w:val="24"/>
              </w:rPr>
            </w:pPr>
            <w:r w:rsidRPr="00FC3A3B">
              <w:rPr>
                <w:rFonts w:ascii="Times New Roman" w:hAnsi="Times New Roman"/>
                <w:sz w:val="24"/>
                <w:szCs w:val="24"/>
              </w:rPr>
              <w:t>Обратились в областной комитет по экологии, чтобы узнать, как защищают редкие и исчезающие растения, предложить свою возможную помощь.</w:t>
            </w: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Подвели итоги работы по проекту, подготовили презентацию, провели защиту проекта в школе.</w:t>
            </w:r>
          </w:p>
        </w:tc>
        <w:tc>
          <w:tcPr>
            <w:tcW w:w="2739" w:type="dxa"/>
          </w:tcPr>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Библиотекарь, родители, педагоги</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 xml:space="preserve">Педагоги школы, родители, заведующая школьной библиотекой, работники </w:t>
            </w:r>
            <w:r w:rsidR="00695D13">
              <w:rPr>
                <w:rFonts w:ascii="Times New Roman" w:hAnsi="Times New Roman"/>
                <w:sz w:val="24"/>
                <w:szCs w:val="24"/>
              </w:rPr>
              <w:t xml:space="preserve">краеведческого музея, </w:t>
            </w:r>
            <w:r w:rsidRPr="00FC3A3B">
              <w:rPr>
                <w:rFonts w:ascii="Times New Roman" w:hAnsi="Times New Roman"/>
                <w:sz w:val="24"/>
                <w:szCs w:val="24"/>
              </w:rPr>
              <w:t>сотрудники музея леса</w:t>
            </w:r>
          </w:p>
          <w:p w:rsidR="008901C7" w:rsidRPr="00E222EB" w:rsidRDefault="008901C7" w:rsidP="00A12600">
            <w:pPr>
              <w:spacing w:line="240" w:lineRule="auto"/>
              <w:jc w:val="both"/>
              <w:rPr>
                <w:rFonts w:ascii="Times New Roman" w:hAnsi="Times New Roman"/>
                <w:b/>
                <w:sz w:val="24"/>
                <w:szCs w:val="24"/>
              </w:rPr>
            </w:pPr>
          </w:p>
          <w:p w:rsidR="008901C7"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Педагоги</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r w:rsidRPr="00E222EB">
              <w:rPr>
                <w:rFonts w:ascii="Times New Roman" w:hAnsi="Times New Roman"/>
                <w:b/>
                <w:sz w:val="24"/>
                <w:szCs w:val="24"/>
              </w:rPr>
              <w:t>Зав.библиотекой</w:t>
            </w: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E222EB" w:rsidRDefault="008901C7" w:rsidP="00A12600">
            <w:pPr>
              <w:spacing w:line="240" w:lineRule="auto"/>
              <w:jc w:val="both"/>
              <w:rPr>
                <w:rFonts w:ascii="Times New Roman" w:hAnsi="Times New Roman"/>
                <w:b/>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Кл. руководитель</w:t>
            </w:r>
          </w:p>
          <w:p w:rsidR="008901C7" w:rsidRPr="00FC3A3B" w:rsidRDefault="008901C7" w:rsidP="00A12600">
            <w:pPr>
              <w:spacing w:line="240" w:lineRule="auto"/>
              <w:jc w:val="both"/>
              <w:rPr>
                <w:rFonts w:ascii="Times New Roman" w:hAnsi="Times New Roman"/>
                <w:sz w:val="24"/>
                <w:szCs w:val="24"/>
              </w:rPr>
            </w:pPr>
          </w:p>
          <w:p w:rsidR="008901C7" w:rsidRPr="00FC3A3B" w:rsidRDefault="008901C7" w:rsidP="00A12600">
            <w:pPr>
              <w:spacing w:line="240" w:lineRule="auto"/>
              <w:jc w:val="both"/>
              <w:rPr>
                <w:rFonts w:ascii="Times New Roman" w:hAnsi="Times New Roman"/>
                <w:sz w:val="24"/>
                <w:szCs w:val="24"/>
              </w:rPr>
            </w:pPr>
            <w:r w:rsidRPr="00FC3A3B">
              <w:rPr>
                <w:rFonts w:ascii="Times New Roman" w:hAnsi="Times New Roman"/>
                <w:sz w:val="24"/>
                <w:szCs w:val="24"/>
              </w:rPr>
              <w:t>Педагоги  школы, родители</w:t>
            </w:r>
          </w:p>
          <w:p w:rsidR="008901C7" w:rsidRPr="00E222EB" w:rsidRDefault="008901C7" w:rsidP="00A12600">
            <w:pPr>
              <w:spacing w:line="240" w:lineRule="auto"/>
              <w:jc w:val="both"/>
              <w:rPr>
                <w:rFonts w:ascii="Times New Roman" w:hAnsi="Times New Roman"/>
                <w:b/>
                <w:sz w:val="24"/>
                <w:szCs w:val="24"/>
              </w:rPr>
            </w:pPr>
          </w:p>
        </w:tc>
      </w:tr>
    </w:tbl>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center"/>
        <w:rPr>
          <w:rFonts w:ascii="Times New Roman" w:hAnsi="Times New Roman"/>
          <w:b/>
          <w:sz w:val="24"/>
          <w:szCs w:val="24"/>
        </w:rPr>
      </w:pPr>
      <w:r w:rsidRPr="00E222EB">
        <w:rPr>
          <w:rFonts w:ascii="Times New Roman" w:hAnsi="Times New Roman"/>
          <w:b/>
          <w:sz w:val="24"/>
          <w:szCs w:val="24"/>
        </w:rPr>
        <w:t>2.1. Причины исчезновения растений в Томском районе</w:t>
      </w:r>
    </w:p>
    <w:p w:rsidR="008901C7" w:rsidRPr="00FC3A3B" w:rsidRDefault="008901C7" w:rsidP="008901C7">
      <w:pPr>
        <w:spacing w:after="0" w:line="240" w:lineRule="auto"/>
        <w:ind w:firstLine="708"/>
        <w:rPr>
          <w:rFonts w:ascii="Times New Roman" w:hAnsi="Times New Roman"/>
          <w:sz w:val="24"/>
          <w:szCs w:val="24"/>
        </w:rPr>
      </w:pPr>
      <w:r w:rsidRPr="00FC3A3B">
        <w:rPr>
          <w:rFonts w:ascii="Times New Roman" w:hAnsi="Times New Roman"/>
          <w:sz w:val="24"/>
          <w:szCs w:val="24"/>
        </w:rPr>
        <w:t>С давних пор люди собирали в лесу ягоды, грибы, лекарственные растения. Если каждый год обламывать ветки деревьев и кустарников. Это приведет к сокращению числа растений, а затем оно навсегда исчезнет.</w:t>
      </w:r>
    </w:p>
    <w:p w:rsidR="008901C7" w:rsidRPr="00FC3A3B" w:rsidRDefault="008901C7" w:rsidP="008901C7">
      <w:pPr>
        <w:spacing w:after="0" w:line="240" w:lineRule="auto"/>
        <w:ind w:firstLine="708"/>
        <w:rPr>
          <w:rFonts w:ascii="Times New Roman" w:hAnsi="Times New Roman"/>
          <w:sz w:val="24"/>
          <w:szCs w:val="24"/>
        </w:rPr>
      </w:pPr>
      <w:r w:rsidRPr="00FC3A3B">
        <w:rPr>
          <w:rFonts w:ascii="Times New Roman" w:hAnsi="Times New Roman"/>
          <w:sz w:val="24"/>
          <w:szCs w:val="24"/>
        </w:rPr>
        <w:t>Например, если сорвать ландыш, то он отрастет только на следующий год, а если выкопать его корневище, то на этом месте не будет ничего несколько лет.</w:t>
      </w:r>
    </w:p>
    <w:p w:rsidR="008901C7" w:rsidRPr="00FC3A3B" w:rsidRDefault="008901C7" w:rsidP="008901C7">
      <w:pPr>
        <w:spacing w:after="0" w:line="240" w:lineRule="auto"/>
        <w:ind w:firstLine="708"/>
        <w:rPr>
          <w:rFonts w:ascii="Times New Roman" w:hAnsi="Times New Roman"/>
          <w:sz w:val="24"/>
          <w:szCs w:val="24"/>
        </w:rPr>
      </w:pPr>
      <w:r w:rsidRPr="00FC3A3B">
        <w:rPr>
          <w:rFonts w:ascii="Times New Roman" w:hAnsi="Times New Roman"/>
          <w:sz w:val="24"/>
          <w:szCs w:val="24"/>
        </w:rPr>
        <w:t>Каждую весну вокруг своих садовых участков люди запускают палы. Это очень опасно, потому что может привести к пожару. Огонь уничтожает семена растений, сгорают корни, погибают все обитатели почвы.</w:t>
      </w:r>
    </w:p>
    <w:p w:rsidR="008901C7" w:rsidRPr="00FC3A3B" w:rsidRDefault="008901C7" w:rsidP="008901C7">
      <w:pPr>
        <w:spacing w:after="0" w:line="240" w:lineRule="auto"/>
        <w:ind w:firstLine="708"/>
        <w:rPr>
          <w:rFonts w:ascii="Times New Roman" w:hAnsi="Times New Roman"/>
          <w:sz w:val="24"/>
          <w:szCs w:val="24"/>
        </w:rPr>
      </w:pPr>
      <w:r w:rsidRPr="00FC3A3B">
        <w:rPr>
          <w:rFonts w:ascii="Times New Roman" w:hAnsi="Times New Roman"/>
          <w:sz w:val="24"/>
          <w:szCs w:val="24"/>
        </w:rPr>
        <w:t>Растениям вредят пост</w:t>
      </w:r>
      <w:r>
        <w:rPr>
          <w:rFonts w:ascii="Times New Roman" w:hAnsi="Times New Roman"/>
          <w:sz w:val="24"/>
          <w:szCs w:val="24"/>
        </w:rPr>
        <w:t>оянные выкашивания.</w:t>
      </w:r>
    </w:p>
    <w:p w:rsidR="008901C7" w:rsidRPr="00FC3A3B" w:rsidRDefault="008901C7" w:rsidP="008901C7">
      <w:pPr>
        <w:spacing w:after="0" w:line="240" w:lineRule="auto"/>
        <w:ind w:firstLine="708"/>
        <w:rPr>
          <w:rFonts w:ascii="Times New Roman" w:hAnsi="Times New Roman"/>
          <w:sz w:val="24"/>
          <w:szCs w:val="24"/>
        </w:rPr>
      </w:pPr>
      <w:r w:rsidRPr="00FC3A3B">
        <w:rPr>
          <w:rFonts w:ascii="Times New Roman" w:hAnsi="Times New Roman"/>
          <w:sz w:val="24"/>
          <w:szCs w:val="24"/>
        </w:rPr>
        <w:t>Многие растения губит их красота.</w:t>
      </w:r>
    </w:p>
    <w:p w:rsidR="008901C7" w:rsidRDefault="008901C7" w:rsidP="008901C7">
      <w:pPr>
        <w:spacing w:after="0" w:line="240" w:lineRule="auto"/>
        <w:ind w:firstLine="708"/>
        <w:rPr>
          <w:rFonts w:ascii="Times New Roman" w:hAnsi="Times New Roman"/>
          <w:sz w:val="24"/>
          <w:szCs w:val="24"/>
        </w:rPr>
      </w:pPr>
      <w:r w:rsidRPr="00FC3A3B">
        <w:rPr>
          <w:rFonts w:ascii="Times New Roman" w:hAnsi="Times New Roman"/>
          <w:sz w:val="24"/>
          <w:szCs w:val="24"/>
        </w:rPr>
        <w:t xml:space="preserve">Такое растение как черемша (колба) в большом количестве вырывается, так как является самым ранним витаминным растением наших мест. </w:t>
      </w:r>
    </w:p>
    <w:p w:rsidR="008901C7" w:rsidRPr="00FC3A3B" w:rsidRDefault="008901C7" w:rsidP="008901C7">
      <w:pPr>
        <w:spacing w:after="0" w:line="240" w:lineRule="auto"/>
        <w:ind w:firstLine="708"/>
        <w:rPr>
          <w:rFonts w:ascii="Times New Roman" w:hAnsi="Times New Roman"/>
          <w:sz w:val="24"/>
          <w:szCs w:val="24"/>
        </w:rPr>
      </w:pPr>
    </w:p>
    <w:p w:rsidR="008901C7" w:rsidRPr="00E222EB" w:rsidRDefault="008901C7" w:rsidP="008901C7">
      <w:pPr>
        <w:spacing w:line="240" w:lineRule="auto"/>
        <w:jc w:val="center"/>
        <w:rPr>
          <w:rFonts w:ascii="Times New Roman" w:hAnsi="Times New Roman"/>
          <w:b/>
          <w:sz w:val="24"/>
          <w:szCs w:val="24"/>
        </w:rPr>
      </w:pPr>
      <w:r w:rsidRPr="00E222EB">
        <w:rPr>
          <w:rFonts w:ascii="Times New Roman" w:hAnsi="Times New Roman"/>
          <w:b/>
          <w:sz w:val="24"/>
          <w:szCs w:val="24"/>
        </w:rPr>
        <w:t>2.2. Меры по охране растений.</w:t>
      </w:r>
    </w:p>
    <w:p w:rsidR="008901C7" w:rsidRPr="00FC3A3B" w:rsidRDefault="008901C7" w:rsidP="008901C7">
      <w:pPr>
        <w:spacing w:line="240" w:lineRule="auto"/>
        <w:ind w:firstLine="708"/>
        <w:jc w:val="both"/>
        <w:rPr>
          <w:rFonts w:ascii="Times New Roman" w:hAnsi="Times New Roman"/>
          <w:sz w:val="24"/>
          <w:szCs w:val="24"/>
        </w:rPr>
      </w:pPr>
      <w:r w:rsidRPr="00FC3A3B">
        <w:rPr>
          <w:rFonts w:ascii="Times New Roman" w:hAnsi="Times New Roman"/>
          <w:sz w:val="24"/>
          <w:szCs w:val="24"/>
        </w:rPr>
        <w:t xml:space="preserve">В областном комитете по экологии работники нам сообщили, что готовится изменение в законе, которое будет предусматривать штраф за уничтожение растений Красной книги. </w:t>
      </w:r>
    </w:p>
    <w:p w:rsidR="008901C7" w:rsidRPr="00FC3A3B" w:rsidRDefault="008901C7" w:rsidP="008901C7">
      <w:pPr>
        <w:spacing w:line="240" w:lineRule="auto"/>
        <w:ind w:firstLine="708"/>
        <w:jc w:val="both"/>
        <w:rPr>
          <w:rFonts w:ascii="Times New Roman" w:hAnsi="Times New Roman"/>
          <w:sz w:val="24"/>
          <w:szCs w:val="24"/>
        </w:rPr>
      </w:pPr>
      <w:r w:rsidRPr="00FC3A3B">
        <w:rPr>
          <w:rFonts w:ascii="Times New Roman" w:hAnsi="Times New Roman"/>
          <w:sz w:val="24"/>
          <w:szCs w:val="24"/>
        </w:rPr>
        <w:t>Рассказать всем ребятам школы, из каких растений нельзя собирать букеты, используя слайд-презентацию и диск «Красная книга Томской области».</w:t>
      </w:r>
    </w:p>
    <w:p w:rsidR="008901C7" w:rsidRPr="00FC3A3B" w:rsidRDefault="008901C7" w:rsidP="008901C7">
      <w:pPr>
        <w:spacing w:line="240" w:lineRule="auto"/>
        <w:ind w:firstLine="708"/>
        <w:jc w:val="both"/>
        <w:rPr>
          <w:rFonts w:ascii="Times New Roman" w:hAnsi="Times New Roman"/>
          <w:sz w:val="24"/>
          <w:szCs w:val="24"/>
        </w:rPr>
      </w:pPr>
      <w:r w:rsidRPr="00FC3A3B">
        <w:rPr>
          <w:rFonts w:ascii="Times New Roman" w:hAnsi="Times New Roman"/>
          <w:sz w:val="24"/>
          <w:szCs w:val="24"/>
        </w:rPr>
        <w:t>Выращивать культурные растения выведенные на основе дикорастущих работниками Ботанического сада (брунера или незабудочник, ландыш, ирисы, лилии, примулы)</w:t>
      </w:r>
    </w:p>
    <w:p w:rsidR="008901C7" w:rsidRPr="00E222EB" w:rsidRDefault="008901C7" w:rsidP="008901C7">
      <w:pPr>
        <w:spacing w:line="240" w:lineRule="auto"/>
        <w:jc w:val="center"/>
        <w:rPr>
          <w:rFonts w:ascii="Times New Roman" w:hAnsi="Times New Roman"/>
          <w:b/>
          <w:sz w:val="24"/>
          <w:szCs w:val="24"/>
        </w:rPr>
      </w:pPr>
      <w:r w:rsidRPr="00E222EB">
        <w:rPr>
          <w:rFonts w:ascii="Times New Roman" w:hAnsi="Times New Roman"/>
          <w:b/>
          <w:sz w:val="24"/>
          <w:szCs w:val="24"/>
        </w:rPr>
        <w:t>Заключение</w:t>
      </w:r>
    </w:p>
    <w:p w:rsidR="008901C7" w:rsidRPr="00FC3A3B" w:rsidRDefault="008901C7" w:rsidP="008901C7">
      <w:pPr>
        <w:spacing w:after="0" w:line="240" w:lineRule="auto"/>
        <w:ind w:firstLine="708"/>
        <w:jc w:val="both"/>
        <w:rPr>
          <w:rFonts w:ascii="Times New Roman" w:hAnsi="Times New Roman"/>
          <w:sz w:val="24"/>
          <w:szCs w:val="24"/>
        </w:rPr>
      </w:pPr>
      <w:r w:rsidRPr="00FC3A3B">
        <w:rPr>
          <w:rFonts w:ascii="Times New Roman" w:hAnsi="Times New Roman"/>
          <w:sz w:val="24"/>
          <w:szCs w:val="24"/>
        </w:rPr>
        <w:t>В ходе работы над проектом нам пришлось проделать большую работу.</w:t>
      </w:r>
    </w:p>
    <w:p w:rsidR="008901C7" w:rsidRPr="00FC3A3B" w:rsidRDefault="008901C7" w:rsidP="008901C7">
      <w:pPr>
        <w:spacing w:after="0" w:line="240" w:lineRule="auto"/>
        <w:ind w:firstLine="708"/>
        <w:jc w:val="both"/>
        <w:rPr>
          <w:rFonts w:ascii="Times New Roman" w:hAnsi="Times New Roman"/>
          <w:sz w:val="24"/>
          <w:szCs w:val="24"/>
        </w:rPr>
      </w:pPr>
      <w:r w:rsidRPr="00FC3A3B">
        <w:rPr>
          <w:rFonts w:ascii="Times New Roman" w:hAnsi="Times New Roman"/>
          <w:sz w:val="24"/>
          <w:szCs w:val="24"/>
        </w:rPr>
        <w:t>Теперь каждый из нас может не только определить, какое растение является под угрозой исчезновения, но и может объяснить другим, почему нужно бережно относиться к природе.</w:t>
      </w:r>
    </w:p>
    <w:p w:rsidR="008901C7" w:rsidRPr="00FC3A3B" w:rsidRDefault="008901C7" w:rsidP="008901C7">
      <w:pPr>
        <w:spacing w:after="0" w:line="240" w:lineRule="auto"/>
        <w:ind w:firstLine="708"/>
        <w:jc w:val="both"/>
        <w:rPr>
          <w:rFonts w:ascii="Times New Roman" w:hAnsi="Times New Roman"/>
          <w:sz w:val="24"/>
          <w:szCs w:val="24"/>
        </w:rPr>
      </w:pPr>
      <w:r w:rsidRPr="00FC3A3B">
        <w:rPr>
          <w:rFonts w:ascii="Times New Roman" w:hAnsi="Times New Roman"/>
          <w:sz w:val="24"/>
          <w:szCs w:val="24"/>
        </w:rPr>
        <w:t>Мы познакомились с интересными людьми, для которых охрана окружающей среды стала делом всей жизни. Научились общаться, задавать вопросы, сотрудничать.</w:t>
      </w:r>
    </w:p>
    <w:p w:rsidR="008901C7" w:rsidRPr="00FC3A3B" w:rsidRDefault="008901C7" w:rsidP="008901C7">
      <w:pPr>
        <w:spacing w:after="0" w:line="240" w:lineRule="auto"/>
        <w:jc w:val="both"/>
        <w:rPr>
          <w:rFonts w:ascii="Times New Roman" w:hAnsi="Times New Roman"/>
          <w:sz w:val="24"/>
          <w:szCs w:val="24"/>
        </w:rPr>
      </w:pPr>
      <w:r w:rsidRPr="00FC3A3B">
        <w:rPr>
          <w:rFonts w:ascii="Times New Roman" w:hAnsi="Times New Roman"/>
          <w:sz w:val="24"/>
          <w:szCs w:val="24"/>
        </w:rPr>
        <w:t xml:space="preserve">Очень много узнали о природе наших мест  и проблемах территории. </w:t>
      </w:r>
    </w:p>
    <w:p w:rsidR="008901C7" w:rsidRPr="00FC3A3B" w:rsidRDefault="008901C7" w:rsidP="008901C7">
      <w:pPr>
        <w:spacing w:after="0" w:line="240" w:lineRule="auto"/>
        <w:ind w:firstLine="708"/>
        <w:jc w:val="both"/>
        <w:rPr>
          <w:rFonts w:ascii="Times New Roman" w:hAnsi="Times New Roman"/>
          <w:sz w:val="24"/>
          <w:szCs w:val="24"/>
        </w:rPr>
      </w:pPr>
      <w:r w:rsidRPr="00FC3A3B">
        <w:rPr>
          <w:rFonts w:ascii="Times New Roman" w:hAnsi="Times New Roman"/>
          <w:sz w:val="24"/>
          <w:szCs w:val="24"/>
        </w:rPr>
        <w:t>Нам понравилась совместная работа над проектом. Наверное, потому, что мы были все это время вместе. За время работы мы научились слышать и слушать друг друга, считаться с мнением каждого. Стали дружнее. Это просто замечательно, когда тебя окружают твои ровесники, и они готовы помочь в трудную минуту. Всем было интересно.</w:t>
      </w:r>
    </w:p>
    <w:p w:rsidR="008901C7" w:rsidRPr="00FC3A3B" w:rsidRDefault="008901C7" w:rsidP="008901C7">
      <w:pPr>
        <w:spacing w:after="0" w:line="240" w:lineRule="auto"/>
        <w:ind w:firstLine="708"/>
        <w:jc w:val="both"/>
        <w:rPr>
          <w:rFonts w:ascii="Times New Roman" w:hAnsi="Times New Roman"/>
          <w:sz w:val="24"/>
          <w:szCs w:val="24"/>
        </w:rPr>
      </w:pPr>
      <w:r w:rsidRPr="00FC3A3B">
        <w:rPr>
          <w:rFonts w:ascii="Times New Roman" w:hAnsi="Times New Roman"/>
          <w:sz w:val="24"/>
          <w:szCs w:val="24"/>
        </w:rPr>
        <w:t>Многому научились. Теперь мы знаем, куда следует обращаться, если возникает какой-нибудь вопрос. У нас в классе каждый может выполнять работу за компьютером – печатать текст, создать  презентацию, найти нужную информацию в интернете.</w:t>
      </w:r>
    </w:p>
    <w:p w:rsidR="008901C7" w:rsidRPr="00FC3A3B" w:rsidRDefault="008901C7" w:rsidP="008901C7">
      <w:pPr>
        <w:spacing w:after="0" w:line="240" w:lineRule="auto"/>
        <w:ind w:firstLine="708"/>
        <w:jc w:val="both"/>
        <w:rPr>
          <w:rFonts w:ascii="Times New Roman" w:hAnsi="Times New Roman"/>
          <w:sz w:val="24"/>
          <w:szCs w:val="24"/>
        </w:rPr>
      </w:pPr>
      <w:r w:rsidRPr="00FC3A3B">
        <w:rPr>
          <w:rFonts w:ascii="Times New Roman" w:hAnsi="Times New Roman"/>
          <w:sz w:val="24"/>
          <w:szCs w:val="24"/>
        </w:rPr>
        <w:t>А еще поняли, что не нужно бояться никаких проблем, следует только обозначить ее, поставить цель и наметить задачи, которые необходимо решить. И те, кто рядом всегда помогут это сделать.</w:t>
      </w:r>
    </w:p>
    <w:p w:rsidR="008901C7" w:rsidRPr="00FC3A3B" w:rsidRDefault="008901C7" w:rsidP="008901C7">
      <w:pPr>
        <w:spacing w:after="0" w:line="240" w:lineRule="auto"/>
        <w:jc w:val="both"/>
        <w:rPr>
          <w:rFonts w:ascii="Times New Roman" w:hAnsi="Times New Roman"/>
          <w:sz w:val="24"/>
          <w:szCs w:val="24"/>
        </w:rPr>
      </w:pPr>
    </w:p>
    <w:p w:rsidR="008901C7" w:rsidRDefault="008901C7" w:rsidP="008901C7">
      <w:pPr>
        <w:spacing w:line="240" w:lineRule="auto"/>
        <w:jc w:val="both"/>
        <w:rPr>
          <w:rFonts w:ascii="Times New Roman" w:hAnsi="Times New Roman"/>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rPr>
          <w:rFonts w:ascii="Times New Roman" w:hAnsi="Times New Roman"/>
          <w:b/>
          <w:sz w:val="24"/>
          <w:szCs w:val="24"/>
        </w:rPr>
      </w:pPr>
      <w:r w:rsidRPr="00E222EB">
        <w:rPr>
          <w:rFonts w:ascii="Times New Roman" w:hAnsi="Times New Roman"/>
          <w:b/>
          <w:sz w:val="24"/>
          <w:szCs w:val="24"/>
        </w:rPr>
        <w:t xml:space="preserve">                                             Список используемой литературы.</w:t>
      </w:r>
    </w:p>
    <w:p w:rsidR="008901C7" w:rsidRPr="00E222EB" w:rsidRDefault="008901C7" w:rsidP="008901C7">
      <w:pPr>
        <w:spacing w:line="240" w:lineRule="auto"/>
        <w:jc w:val="center"/>
        <w:rPr>
          <w:rFonts w:ascii="Times New Roman" w:hAnsi="Times New Roman"/>
          <w:b/>
          <w:sz w:val="24"/>
          <w:szCs w:val="24"/>
        </w:rPr>
      </w:pPr>
    </w:p>
    <w:p w:rsidR="008901C7" w:rsidRPr="00FC3A3B" w:rsidRDefault="008901C7" w:rsidP="008901C7">
      <w:pPr>
        <w:numPr>
          <w:ilvl w:val="0"/>
          <w:numId w:val="3"/>
        </w:numPr>
        <w:spacing w:after="0" w:line="240" w:lineRule="auto"/>
        <w:jc w:val="both"/>
        <w:rPr>
          <w:rFonts w:ascii="Times New Roman" w:hAnsi="Times New Roman"/>
          <w:sz w:val="24"/>
          <w:szCs w:val="24"/>
        </w:rPr>
      </w:pPr>
      <w:r w:rsidRPr="00FC3A3B">
        <w:rPr>
          <w:rFonts w:ascii="Times New Roman" w:hAnsi="Times New Roman"/>
          <w:sz w:val="24"/>
          <w:szCs w:val="24"/>
        </w:rPr>
        <w:t>Антошкина О.А., Толкачев С.А. По страницам Красной книги Томской области.  Томск, 2009. 56 с.</w:t>
      </w:r>
    </w:p>
    <w:p w:rsidR="008901C7" w:rsidRPr="00FC3A3B" w:rsidRDefault="008901C7" w:rsidP="008901C7">
      <w:pPr>
        <w:numPr>
          <w:ilvl w:val="0"/>
          <w:numId w:val="3"/>
        </w:numPr>
        <w:spacing w:after="0" w:line="240" w:lineRule="auto"/>
        <w:jc w:val="both"/>
        <w:rPr>
          <w:rFonts w:ascii="Times New Roman" w:hAnsi="Times New Roman"/>
          <w:sz w:val="24"/>
          <w:szCs w:val="24"/>
        </w:rPr>
      </w:pPr>
      <w:r w:rsidRPr="00FC3A3B">
        <w:rPr>
          <w:rFonts w:ascii="Times New Roman" w:hAnsi="Times New Roman"/>
          <w:sz w:val="24"/>
          <w:szCs w:val="24"/>
        </w:rPr>
        <w:t xml:space="preserve">Дмитриенко Н.М. Томск. История города от основания до наших дней. Томск ТГУ,2004, 447 с. </w:t>
      </w:r>
    </w:p>
    <w:p w:rsidR="008901C7" w:rsidRPr="00FC3A3B" w:rsidRDefault="008901C7" w:rsidP="008901C7">
      <w:pPr>
        <w:numPr>
          <w:ilvl w:val="0"/>
          <w:numId w:val="3"/>
        </w:numPr>
        <w:spacing w:after="0" w:line="240" w:lineRule="auto"/>
        <w:jc w:val="both"/>
        <w:rPr>
          <w:rFonts w:ascii="Times New Roman" w:hAnsi="Times New Roman"/>
          <w:sz w:val="24"/>
          <w:szCs w:val="24"/>
        </w:rPr>
      </w:pPr>
      <w:r w:rsidRPr="00FC3A3B">
        <w:rPr>
          <w:rFonts w:ascii="Times New Roman" w:hAnsi="Times New Roman"/>
          <w:sz w:val="24"/>
          <w:szCs w:val="24"/>
        </w:rPr>
        <w:t>Евсеева Н.С., Окишева Л.Н., Адам А.М. и др. География Томской области 8 класс. Томск:</w:t>
      </w:r>
      <w:r w:rsidRPr="00FC3A3B">
        <w:rPr>
          <w:rFonts w:ascii="Times New Roman" w:hAnsi="Times New Roman"/>
          <w:sz w:val="24"/>
          <w:szCs w:val="24"/>
          <w:lang w:val="en-US"/>
        </w:rPr>
        <w:t>STT</w:t>
      </w:r>
      <w:r w:rsidRPr="00FC3A3B">
        <w:rPr>
          <w:rFonts w:ascii="Times New Roman" w:hAnsi="Times New Roman"/>
          <w:sz w:val="24"/>
          <w:szCs w:val="24"/>
        </w:rPr>
        <w:t>, 2003, 188 с.</w:t>
      </w:r>
    </w:p>
    <w:p w:rsidR="008901C7" w:rsidRPr="00FC3A3B" w:rsidRDefault="008901C7" w:rsidP="008901C7">
      <w:pPr>
        <w:numPr>
          <w:ilvl w:val="0"/>
          <w:numId w:val="3"/>
        </w:numPr>
        <w:spacing w:after="0" w:line="240" w:lineRule="auto"/>
        <w:jc w:val="both"/>
        <w:rPr>
          <w:rFonts w:ascii="Times New Roman" w:hAnsi="Times New Roman"/>
          <w:sz w:val="24"/>
          <w:szCs w:val="24"/>
        </w:rPr>
      </w:pPr>
      <w:r w:rsidRPr="00FC3A3B">
        <w:rPr>
          <w:rFonts w:ascii="Times New Roman" w:hAnsi="Times New Roman"/>
          <w:sz w:val="24"/>
          <w:szCs w:val="24"/>
        </w:rPr>
        <w:t>Окишев П.А. Атлас Томской области, 1997, 31 с.</w:t>
      </w:r>
    </w:p>
    <w:p w:rsidR="008901C7" w:rsidRPr="00FC3A3B" w:rsidRDefault="008901C7" w:rsidP="008901C7">
      <w:pPr>
        <w:numPr>
          <w:ilvl w:val="0"/>
          <w:numId w:val="3"/>
        </w:numPr>
        <w:spacing w:after="0" w:line="240" w:lineRule="auto"/>
        <w:jc w:val="both"/>
        <w:rPr>
          <w:rFonts w:ascii="Times New Roman" w:hAnsi="Times New Roman"/>
          <w:sz w:val="24"/>
          <w:szCs w:val="24"/>
        </w:rPr>
      </w:pPr>
      <w:r w:rsidRPr="00FC3A3B">
        <w:rPr>
          <w:rFonts w:ascii="Times New Roman" w:hAnsi="Times New Roman"/>
          <w:sz w:val="24"/>
          <w:szCs w:val="24"/>
        </w:rPr>
        <w:t>Манасыпов Р.М, Рыбина Т.А. и др. Редкие виды растений особо охраняемой природой территории.  Томск, 2010, 10 с.</w:t>
      </w:r>
    </w:p>
    <w:p w:rsidR="008901C7" w:rsidRDefault="008901C7" w:rsidP="008901C7">
      <w:pPr>
        <w:numPr>
          <w:ilvl w:val="0"/>
          <w:numId w:val="3"/>
        </w:numPr>
        <w:spacing w:after="0" w:line="240" w:lineRule="auto"/>
        <w:jc w:val="both"/>
        <w:rPr>
          <w:rFonts w:ascii="Times New Roman" w:hAnsi="Times New Roman"/>
          <w:sz w:val="24"/>
          <w:szCs w:val="24"/>
        </w:rPr>
      </w:pPr>
      <w:r w:rsidRPr="00FC3A3B">
        <w:rPr>
          <w:rFonts w:ascii="Times New Roman" w:hAnsi="Times New Roman"/>
          <w:sz w:val="24"/>
          <w:szCs w:val="24"/>
        </w:rPr>
        <w:t>Романова Р.М. В краю кедровом. Москва «Планета»,1999, 239 с.</w:t>
      </w:r>
    </w:p>
    <w:p w:rsidR="00291A89" w:rsidRPr="00FC3A3B" w:rsidRDefault="00291A89" w:rsidP="00291A89">
      <w:pPr>
        <w:spacing w:after="0" w:line="240" w:lineRule="auto"/>
        <w:ind w:left="720"/>
        <w:jc w:val="both"/>
        <w:rPr>
          <w:rFonts w:ascii="Times New Roman" w:hAnsi="Times New Roman"/>
          <w:sz w:val="24"/>
          <w:szCs w:val="24"/>
        </w:rPr>
      </w:pPr>
    </w:p>
    <w:p w:rsidR="003D2A77" w:rsidRPr="00E222EB" w:rsidRDefault="003D2A77" w:rsidP="003D2A77">
      <w:pPr>
        <w:spacing w:line="240" w:lineRule="auto"/>
        <w:jc w:val="both"/>
        <w:rPr>
          <w:rFonts w:ascii="Times New Roman" w:hAnsi="Times New Roman"/>
          <w:sz w:val="24"/>
          <w:szCs w:val="24"/>
        </w:rPr>
      </w:pPr>
    </w:p>
    <w:p w:rsidR="003D2A77" w:rsidRDefault="003D2A77" w:rsidP="003D2A77">
      <w:pPr>
        <w:spacing w:line="240" w:lineRule="auto"/>
        <w:jc w:val="right"/>
        <w:rPr>
          <w:rFonts w:ascii="Times New Roman" w:hAnsi="Times New Roman"/>
          <w:i/>
          <w:sz w:val="24"/>
          <w:szCs w:val="24"/>
        </w:rPr>
      </w:pPr>
      <w:r w:rsidRPr="00FA7399">
        <w:rPr>
          <w:rFonts w:ascii="Times New Roman" w:hAnsi="Times New Roman"/>
          <w:i/>
          <w:sz w:val="24"/>
          <w:szCs w:val="24"/>
        </w:rPr>
        <w:lastRenderedPageBreak/>
        <w:t>Приложение 1</w:t>
      </w:r>
    </w:p>
    <w:p w:rsidR="008F0442" w:rsidRPr="008F0442" w:rsidRDefault="008F0442" w:rsidP="003D2A77">
      <w:pPr>
        <w:spacing w:line="240" w:lineRule="auto"/>
        <w:jc w:val="right"/>
        <w:rPr>
          <w:rFonts w:ascii="Times New Roman" w:hAnsi="Times New Roman"/>
          <w:sz w:val="24"/>
          <w:szCs w:val="24"/>
        </w:rPr>
      </w:pPr>
      <w:r w:rsidRPr="008F0442">
        <w:rPr>
          <w:rFonts w:ascii="Times New Roman" w:hAnsi="Times New Roman"/>
          <w:sz w:val="24"/>
          <w:szCs w:val="24"/>
        </w:rPr>
        <w:t xml:space="preserve">Страницы альбома </w:t>
      </w:r>
    </w:p>
    <w:p w:rsidR="003D2A77" w:rsidRDefault="003D2A77" w:rsidP="003D2A77">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noProof/>
          <w:sz w:val="24"/>
          <w:szCs w:val="24"/>
          <w:lang w:eastAsia="ru-RU"/>
        </w:rPr>
        <w:drawing>
          <wp:inline distT="0" distB="0" distL="0" distR="0">
            <wp:extent cx="2523067" cy="1419225"/>
            <wp:effectExtent l="19050" t="0" r="0" b="0"/>
            <wp:docPr id="1" name="Рисунок 1" descr="C:\Users\73B5~1\AppData\Local\Temp\Rar$DIa0.295\20170228_18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a0.295\20170228_180706.jpg"/>
                    <pic:cNvPicPr>
                      <a:picLocks noChangeAspect="1" noChangeArrowheads="1"/>
                    </pic:cNvPicPr>
                  </pic:nvPicPr>
                  <pic:blipFill>
                    <a:blip r:embed="rId7" cstate="print"/>
                    <a:srcRect/>
                    <a:stretch>
                      <a:fillRect/>
                    </a:stretch>
                  </pic:blipFill>
                  <pic:spPr bwMode="auto">
                    <a:xfrm>
                      <a:off x="0" y="0"/>
                      <a:ext cx="2523067" cy="1419225"/>
                    </a:xfrm>
                    <a:prstGeom prst="rect">
                      <a:avLst/>
                    </a:prstGeom>
                    <a:noFill/>
                    <a:ln w="9525">
                      <a:noFill/>
                      <a:miter lim="800000"/>
                      <a:headEnd/>
                      <a:tailEnd/>
                    </a:ln>
                  </pic:spPr>
                </pic:pic>
              </a:graphicData>
            </a:graphic>
          </wp:inline>
        </w:drawing>
      </w:r>
      <w:r w:rsidRPr="003D2A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ru-RU"/>
        </w:rPr>
        <w:drawing>
          <wp:inline distT="0" distB="0" distL="0" distR="0">
            <wp:extent cx="2523067" cy="1419225"/>
            <wp:effectExtent l="19050" t="0" r="0" b="0"/>
            <wp:docPr id="2" name="Рисунок 2" descr="C:\Users\73B5~1\AppData\Local\Temp\Rar$DIa0.756\20170228_18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a0.756\20170228_180839.jpg"/>
                    <pic:cNvPicPr>
                      <a:picLocks noChangeAspect="1" noChangeArrowheads="1"/>
                    </pic:cNvPicPr>
                  </pic:nvPicPr>
                  <pic:blipFill>
                    <a:blip r:embed="rId8" cstate="print"/>
                    <a:srcRect/>
                    <a:stretch>
                      <a:fillRect/>
                    </a:stretch>
                  </pic:blipFill>
                  <pic:spPr bwMode="auto">
                    <a:xfrm>
                      <a:off x="0" y="0"/>
                      <a:ext cx="2523067" cy="1419225"/>
                    </a:xfrm>
                    <a:prstGeom prst="rect">
                      <a:avLst/>
                    </a:prstGeom>
                    <a:noFill/>
                    <a:ln w="9525">
                      <a:noFill/>
                      <a:miter lim="800000"/>
                      <a:headEnd/>
                      <a:tailEnd/>
                    </a:ln>
                  </pic:spPr>
                </pic:pic>
              </a:graphicData>
            </a:graphic>
          </wp:inline>
        </w:drawing>
      </w:r>
    </w:p>
    <w:p w:rsidR="003D2A77" w:rsidRPr="003D2A77" w:rsidRDefault="003D2A77" w:rsidP="003D2A77">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506133" cy="1409700"/>
            <wp:effectExtent l="19050" t="0" r="8467" b="0"/>
            <wp:docPr id="3" name="Рисунок 3" descr="C:\Users\73B5~1\AppData\Local\Temp\Rar$DIa0.874\20170228_18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Rar$DIa0.874\20170228_181232.jpg"/>
                    <pic:cNvPicPr>
                      <a:picLocks noChangeAspect="1" noChangeArrowheads="1"/>
                    </pic:cNvPicPr>
                  </pic:nvPicPr>
                  <pic:blipFill>
                    <a:blip r:embed="rId9" cstate="print"/>
                    <a:srcRect/>
                    <a:stretch>
                      <a:fillRect/>
                    </a:stretch>
                  </pic:blipFill>
                  <pic:spPr bwMode="auto">
                    <a:xfrm>
                      <a:off x="0" y="0"/>
                      <a:ext cx="2506133" cy="1409700"/>
                    </a:xfrm>
                    <a:prstGeom prst="rect">
                      <a:avLst/>
                    </a:prstGeom>
                    <a:noFill/>
                    <a:ln w="9525">
                      <a:noFill/>
                      <a:miter lim="800000"/>
                      <a:headEnd/>
                      <a:tailEnd/>
                    </a:ln>
                  </pic:spPr>
                </pic:pic>
              </a:graphicData>
            </a:graphic>
          </wp:inline>
        </w:drawing>
      </w:r>
      <w:r w:rsidRPr="003D2A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ru-RU"/>
        </w:rPr>
        <w:drawing>
          <wp:inline distT="0" distB="0" distL="0" distR="0">
            <wp:extent cx="2506345" cy="1409819"/>
            <wp:effectExtent l="19050" t="0" r="8255" b="0"/>
            <wp:docPr id="4" name="Рисунок 4" descr="C:\Users\73B5~1\AppData\Local\Temp\Rar$DIa0.752\20170228_18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0.752\20170228_181820.jpg"/>
                    <pic:cNvPicPr>
                      <a:picLocks noChangeAspect="1" noChangeArrowheads="1"/>
                    </pic:cNvPicPr>
                  </pic:nvPicPr>
                  <pic:blipFill>
                    <a:blip r:embed="rId10" cstate="print"/>
                    <a:srcRect/>
                    <a:stretch>
                      <a:fillRect/>
                    </a:stretch>
                  </pic:blipFill>
                  <pic:spPr bwMode="auto">
                    <a:xfrm>
                      <a:off x="0" y="0"/>
                      <a:ext cx="2506345" cy="1409819"/>
                    </a:xfrm>
                    <a:prstGeom prst="rect">
                      <a:avLst/>
                    </a:prstGeom>
                    <a:noFill/>
                    <a:ln w="9525">
                      <a:noFill/>
                      <a:miter lim="800000"/>
                      <a:headEnd/>
                      <a:tailEnd/>
                    </a:ln>
                  </pic:spPr>
                </pic:pic>
              </a:graphicData>
            </a:graphic>
          </wp:inline>
        </w:drawing>
      </w:r>
    </w:p>
    <w:p w:rsidR="008901C7" w:rsidRPr="00E222EB" w:rsidRDefault="003D2A77" w:rsidP="008901C7">
      <w:pPr>
        <w:spacing w:line="24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523067" cy="1419225"/>
            <wp:effectExtent l="19050" t="0" r="0" b="0"/>
            <wp:docPr id="5" name="Рисунок 5" descr="C:\Users\73B5~1\AppData\Local\Temp\Rar$DIa0.875\20170228_18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Rar$DIa0.875\20170228_181914.jpg"/>
                    <pic:cNvPicPr>
                      <a:picLocks noChangeAspect="1" noChangeArrowheads="1"/>
                    </pic:cNvPicPr>
                  </pic:nvPicPr>
                  <pic:blipFill>
                    <a:blip r:embed="rId11" cstate="print"/>
                    <a:srcRect/>
                    <a:stretch>
                      <a:fillRect/>
                    </a:stretch>
                  </pic:blipFill>
                  <pic:spPr bwMode="auto">
                    <a:xfrm>
                      <a:off x="0" y="0"/>
                      <a:ext cx="2523067" cy="1419225"/>
                    </a:xfrm>
                    <a:prstGeom prst="rect">
                      <a:avLst/>
                    </a:prstGeom>
                    <a:noFill/>
                    <a:ln w="9525">
                      <a:noFill/>
                      <a:miter lim="800000"/>
                      <a:headEnd/>
                      <a:tailEnd/>
                    </a:ln>
                  </pic:spPr>
                </pic:pic>
              </a:graphicData>
            </a:graphic>
          </wp:inline>
        </w:drawing>
      </w:r>
      <w:r w:rsidRPr="003D2A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sz w:val="24"/>
          <w:szCs w:val="24"/>
          <w:lang w:eastAsia="ru-RU"/>
        </w:rPr>
        <w:drawing>
          <wp:inline distT="0" distB="0" distL="0" distR="0">
            <wp:extent cx="2590800" cy="1457325"/>
            <wp:effectExtent l="19050" t="0" r="0" b="0"/>
            <wp:docPr id="6" name="Рисунок 6" descr="C:\Users\73B5~1\AppData\Local\Temp\Rar$DIa0.140\20170228_18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B5~1\AppData\Local\Temp\Rar$DIa0.140\20170228_183523.jpg"/>
                    <pic:cNvPicPr>
                      <a:picLocks noChangeAspect="1" noChangeArrowheads="1"/>
                    </pic:cNvPicPr>
                  </pic:nvPicPr>
                  <pic:blipFill>
                    <a:blip r:embed="rId12"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8901C7" w:rsidRDefault="003D2A77" w:rsidP="008901C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b/>
          <w:noProof/>
          <w:sz w:val="24"/>
          <w:szCs w:val="24"/>
          <w:lang w:eastAsia="ru-RU"/>
        </w:rPr>
        <w:drawing>
          <wp:inline distT="0" distB="0" distL="0" distR="0">
            <wp:extent cx="2540000" cy="1428750"/>
            <wp:effectExtent l="19050" t="0" r="0" b="0"/>
            <wp:docPr id="7" name="Рисунок 7" descr="C:\Users\73B5~1\AppData\Local\Temp\Rar$DIa0.883\20170228_18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Rar$DIa0.883\20170228_183600.jpg"/>
                    <pic:cNvPicPr>
                      <a:picLocks noChangeAspect="1" noChangeArrowheads="1"/>
                    </pic:cNvPicPr>
                  </pic:nvPicPr>
                  <pic:blipFill>
                    <a:blip r:embed="rId13" cstate="print"/>
                    <a:srcRect/>
                    <a:stretch>
                      <a:fillRect/>
                    </a:stretch>
                  </pic:blipFill>
                  <pic:spPr bwMode="auto">
                    <a:xfrm>
                      <a:off x="0" y="0"/>
                      <a:ext cx="2540000" cy="1428750"/>
                    </a:xfrm>
                    <a:prstGeom prst="rect">
                      <a:avLst/>
                    </a:prstGeom>
                    <a:noFill/>
                    <a:ln w="9525">
                      <a:noFill/>
                      <a:miter lim="800000"/>
                      <a:headEnd/>
                      <a:tailEnd/>
                    </a:ln>
                  </pic:spPr>
                </pic:pic>
              </a:graphicData>
            </a:graphic>
          </wp:inline>
        </w:drawing>
      </w:r>
      <w:r w:rsidRPr="003D2A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sz w:val="24"/>
          <w:szCs w:val="24"/>
          <w:lang w:eastAsia="ru-RU"/>
        </w:rPr>
        <w:drawing>
          <wp:inline distT="0" distB="0" distL="0" distR="0">
            <wp:extent cx="2543175" cy="1430536"/>
            <wp:effectExtent l="19050" t="0" r="9525" b="0"/>
            <wp:docPr id="8" name="Рисунок 8" descr="C:\Users\73B5~1\AppData\Local\Temp\Rar$DIa0.327\20170301_17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Rar$DIa0.327\20170301_171801.jpg"/>
                    <pic:cNvPicPr>
                      <a:picLocks noChangeAspect="1" noChangeArrowheads="1"/>
                    </pic:cNvPicPr>
                  </pic:nvPicPr>
                  <pic:blipFill>
                    <a:blip r:embed="rId14" cstate="print"/>
                    <a:srcRect/>
                    <a:stretch>
                      <a:fillRect/>
                    </a:stretch>
                  </pic:blipFill>
                  <pic:spPr bwMode="auto">
                    <a:xfrm>
                      <a:off x="0" y="0"/>
                      <a:ext cx="2543175" cy="1430536"/>
                    </a:xfrm>
                    <a:prstGeom prst="rect">
                      <a:avLst/>
                    </a:prstGeom>
                    <a:noFill/>
                    <a:ln w="9525">
                      <a:noFill/>
                      <a:miter lim="800000"/>
                      <a:headEnd/>
                      <a:tailEnd/>
                    </a:ln>
                  </pic:spPr>
                </pic:pic>
              </a:graphicData>
            </a:graphic>
          </wp:inline>
        </w:drawing>
      </w:r>
    </w:p>
    <w:p w:rsidR="00FA7399" w:rsidRDefault="00FA7399" w:rsidP="008901C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b/>
          <w:noProof/>
          <w:sz w:val="24"/>
          <w:szCs w:val="24"/>
          <w:lang w:eastAsia="ru-RU"/>
        </w:rPr>
        <w:drawing>
          <wp:inline distT="0" distB="0" distL="0" distR="0">
            <wp:extent cx="1104900" cy="1964267"/>
            <wp:effectExtent l="19050" t="0" r="0" b="0"/>
            <wp:docPr id="9" name="Рисунок 9" descr="C:\Users\73B5~1\AppData\Local\Temp\Rar$DIa0.652\20170301_17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Rar$DIa0.652\20170301_172207.jpg"/>
                    <pic:cNvPicPr>
                      <a:picLocks noChangeAspect="1" noChangeArrowheads="1"/>
                    </pic:cNvPicPr>
                  </pic:nvPicPr>
                  <pic:blipFill>
                    <a:blip r:embed="rId15" cstate="print"/>
                    <a:srcRect/>
                    <a:stretch>
                      <a:fillRect/>
                    </a:stretch>
                  </pic:blipFill>
                  <pic:spPr bwMode="auto">
                    <a:xfrm>
                      <a:off x="0" y="0"/>
                      <a:ext cx="1104805" cy="1964098"/>
                    </a:xfrm>
                    <a:prstGeom prst="rect">
                      <a:avLst/>
                    </a:prstGeom>
                    <a:noFill/>
                    <a:ln w="9525">
                      <a:noFill/>
                      <a:miter lim="800000"/>
                      <a:headEnd/>
                      <a:tailEnd/>
                    </a:ln>
                  </pic:spPr>
                </pic:pic>
              </a:graphicData>
            </a:graphic>
          </wp:inline>
        </w:drawing>
      </w:r>
      <w:r w:rsidRPr="00FA73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sz w:val="24"/>
          <w:szCs w:val="24"/>
          <w:lang w:eastAsia="ru-RU"/>
        </w:rPr>
        <w:drawing>
          <wp:inline distT="0" distB="0" distL="0" distR="0">
            <wp:extent cx="1114425" cy="1981200"/>
            <wp:effectExtent l="19050" t="0" r="9525" b="0"/>
            <wp:docPr id="10" name="Рисунок 10" descr="C:\Users\73B5~1\AppData\Local\Temp\Rar$DIa1.210\20170301_17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3B5~1\AppData\Local\Temp\Rar$DIa1.210\20170301_172345.jpg"/>
                    <pic:cNvPicPr>
                      <a:picLocks noChangeAspect="1" noChangeArrowheads="1"/>
                    </pic:cNvPicPr>
                  </pic:nvPicPr>
                  <pic:blipFill>
                    <a:blip r:embed="rId16" cstate="print"/>
                    <a:srcRect/>
                    <a:stretch>
                      <a:fillRect/>
                    </a:stretch>
                  </pic:blipFill>
                  <pic:spPr bwMode="auto">
                    <a:xfrm>
                      <a:off x="0" y="0"/>
                      <a:ext cx="1114270" cy="1980924"/>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Редкие и исчезающие растения Томской области</w:t>
      </w:r>
      <w:r w:rsidR="008F04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A7399" w:rsidRDefault="00FA7399" w:rsidP="008901C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Ре</w:t>
      </w:r>
    </w:p>
    <w:p w:rsidR="008F0442" w:rsidRDefault="008F0442" w:rsidP="008901C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7399" w:rsidRPr="00291A89" w:rsidRDefault="008F0442" w:rsidP="008901C7">
      <w:pPr>
        <w:spacing w:line="240" w:lineRule="auto"/>
        <w:jc w:val="both"/>
        <w:rPr>
          <w:rFonts w:ascii="Times New Roman" w:hAnsi="Times New Roman"/>
          <w:b/>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Созда</w:t>
      </w:r>
    </w:p>
    <w:p w:rsidR="008901C7" w:rsidRDefault="00FA7399" w:rsidP="008901C7">
      <w:pPr>
        <w:spacing w:line="240" w:lineRule="auto"/>
        <w:jc w:val="right"/>
        <w:rPr>
          <w:rFonts w:ascii="Times New Roman" w:hAnsi="Times New Roman"/>
          <w:i/>
          <w:sz w:val="24"/>
          <w:szCs w:val="24"/>
        </w:rPr>
      </w:pPr>
      <w:r w:rsidRPr="00FA7399">
        <w:rPr>
          <w:rFonts w:ascii="Times New Roman" w:hAnsi="Times New Roman"/>
          <w:i/>
          <w:sz w:val="24"/>
          <w:szCs w:val="24"/>
        </w:rPr>
        <w:t>Приложение 2</w:t>
      </w:r>
    </w:p>
    <w:p w:rsidR="008F0442" w:rsidRPr="008F0442" w:rsidRDefault="008F0442" w:rsidP="008901C7">
      <w:pPr>
        <w:spacing w:line="240" w:lineRule="auto"/>
        <w:jc w:val="right"/>
        <w:rPr>
          <w:rFonts w:ascii="Times New Roman" w:hAnsi="Times New Roman"/>
          <w:sz w:val="24"/>
          <w:szCs w:val="24"/>
        </w:rPr>
      </w:pPr>
      <w:r w:rsidRPr="008F0442">
        <w:rPr>
          <w:rFonts w:ascii="Times New Roman" w:hAnsi="Times New Roman"/>
          <w:sz w:val="24"/>
          <w:szCs w:val="24"/>
        </w:rPr>
        <w:t>Условия произрастания растений</w:t>
      </w:r>
    </w:p>
    <w:p w:rsidR="008901C7" w:rsidRPr="00E222EB" w:rsidRDefault="008901C7" w:rsidP="008901C7">
      <w:pPr>
        <w:spacing w:line="240" w:lineRule="auto"/>
        <w:jc w:val="both"/>
        <w:rPr>
          <w:rFonts w:ascii="Times New Roman" w:hAnsi="Times New Roman"/>
          <w:b/>
          <w:sz w:val="24"/>
          <w:szCs w:val="24"/>
        </w:rPr>
      </w:pPr>
    </w:p>
    <w:p w:rsidR="008901C7" w:rsidRPr="00944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Кандык сибирский</w:t>
      </w:r>
    </w:p>
    <w:p w:rsidR="008901C7" w:rsidRPr="00E222EB" w:rsidRDefault="008901C7" w:rsidP="008901C7">
      <w:pPr>
        <w:spacing w:line="240" w:lineRule="auto"/>
        <w:jc w:val="center"/>
        <w:rPr>
          <w:sz w:val="24"/>
          <w:szCs w:val="24"/>
        </w:rPr>
      </w:pPr>
      <w:r>
        <w:rPr>
          <w:noProof/>
          <w:sz w:val="24"/>
          <w:szCs w:val="24"/>
          <w:lang w:eastAsia="ru-RU"/>
        </w:rPr>
        <w:drawing>
          <wp:inline distT="0" distB="0" distL="0" distR="0">
            <wp:extent cx="1912189" cy="1559169"/>
            <wp:effectExtent l="57150" t="38100" r="30911" b="21981"/>
            <wp:docPr id="27" name="Рисунок 3" descr="QSZG4QCA3SL13PCAWZZ7A4CAZRP2PRCAC51MW3CA02PCKTCA6O18GWCAVMEFONCAKGYXE8CAEPT994CA1HSKLRCAQKRX99CADJSPEDCAR3RRSECASME6Z8CA5H0UB9CAT08JVYCAZPA1GMCA74RW3LCAXT1N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ZG4QCA3SL13PCAWZZ7A4CAZRP2PRCAC51MW3CA02PCKTCA6O18GWCAVMEFONCAKGYXE8CAEPT994CA1HSKLRCAQKRX99CADJSPEDCAR3RRSECASME6Z8CA5H0UB9CAT08JVYCAZPA1GMCA74RW3LCAXT1NB1"/>
                    <pic:cNvPicPr>
                      <a:picLocks noChangeAspect="1" noChangeArrowheads="1"/>
                    </pic:cNvPicPr>
                  </pic:nvPicPr>
                  <pic:blipFill>
                    <a:blip r:embed="rId17"/>
                    <a:srcRect/>
                    <a:stretch>
                      <a:fillRect/>
                    </a:stretch>
                  </pic:blipFill>
                  <pic:spPr bwMode="auto">
                    <a:xfrm>
                      <a:off x="0" y="0"/>
                      <a:ext cx="1912189" cy="1559169"/>
                    </a:xfrm>
                    <a:prstGeom prst="rect">
                      <a:avLst/>
                    </a:prstGeom>
                    <a:noFill/>
                    <a:ln w="31750" cmpd="tri">
                      <a:solidFill>
                        <a:srgbClr val="008000"/>
                      </a:solidFill>
                      <a:miter lim="800000"/>
                      <a:headEnd/>
                      <a:tailEnd/>
                    </a:ln>
                    <a:effectLst/>
                  </pic:spPr>
                </pic:pic>
              </a:graphicData>
            </a:graphic>
          </wp:inline>
        </w:drawing>
      </w:r>
    </w:p>
    <w:p w:rsidR="008901C7" w:rsidRPr="009442EB" w:rsidRDefault="008901C7" w:rsidP="008901C7">
      <w:pPr>
        <w:spacing w:after="0" w:line="240" w:lineRule="auto"/>
        <w:ind w:firstLine="708"/>
        <w:jc w:val="both"/>
        <w:rPr>
          <w:rFonts w:ascii="Times New Roman" w:hAnsi="Times New Roman"/>
          <w:sz w:val="24"/>
          <w:szCs w:val="24"/>
        </w:rPr>
      </w:pPr>
      <w:r w:rsidRPr="009442EB">
        <w:rPr>
          <w:rFonts w:ascii="Times New Roman" w:hAnsi="Times New Roman"/>
          <w:sz w:val="24"/>
          <w:szCs w:val="24"/>
        </w:rPr>
        <w:t>Травянистое растение высотой 20-</w:t>
      </w:r>
      <w:smartTag w:uri="urn:schemas-microsoft-com:office:smarttags" w:element="metricconverter">
        <w:smartTagPr>
          <w:attr w:name="ProductID" w:val="25 см"/>
        </w:smartTagPr>
        <w:r w:rsidRPr="009442EB">
          <w:rPr>
            <w:rFonts w:ascii="Times New Roman" w:hAnsi="Times New Roman"/>
            <w:sz w:val="24"/>
            <w:szCs w:val="24"/>
          </w:rPr>
          <w:t>25 см</w:t>
        </w:r>
      </w:smartTag>
      <w:r w:rsidRPr="009442EB">
        <w:rPr>
          <w:rFonts w:ascii="Times New Roman" w:hAnsi="Times New Roman"/>
          <w:sz w:val="24"/>
          <w:szCs w:val="24"/>
        </w:rPr>
        <w:t xml:space="preserve"> с двумя листьями в нижней части стебля и узкой луковицей. Цветки одиночные, 5-</w:t>
      </w:r>
      <w:smartTag w:uri="urn:schemas-microsoft-com:office:smarttags" w:element="metricconverter">
        <w:smartTagPr>
          <w:attr w:name="ProductID" w:val="8 см"/>
        </w:smartTagPr>
        <w:r w:rsidRPr="009442EB">
          <w:rPr>
            <w:rFonts w:ascii="Times New Roman" w:hAnsi="Times New Roman"/>
            <w:sz w:val="24"/>
            <w:szCs w:val="24"/>
          </w:rPr>
          <w:t>8 см</w:t>
        </w:r>
      </w:smartTag>
      <w:r w:rsidRPr="009442EB">
        <w:rPr>
          <w:rFonts w:ascii="Times New Roman" w:hAnsi="Times New Roman"/>
          <w:sz w:val="24"/>
          <w:szCs w:val="24"/>
        </w:rPr>
        <w:t xml:space="preserve"> в диаметре, плод сухой – коробочка. Обитает в кедровых, березово-осиновых лесах.  Это редкое растение. Распространено в окрестностях города Томска, на Томи. Встречается в Зырянском районе.</w:t>
      </w:r>
    </w:p>
    <w:p w:rsidR="008901C7" w:rsidRPr="009442EB" w:rsidRDefault="008901C7" w:rsidP="008901C7">
      <w:pPr>
        <w:spacing w:after="0" w:line="240" w:lineRule="auto"/>
        <w:jc w:val="both"/>
        <w:rPr>
          <w:rFonts w:ascii="Times New Roman" w:hAnsi="Times New Roman"/>
          <w:sz w:val="24"/>
          <w:szCs w:val="24"/>
        </w:rPr>
      </w:pPr>
      <w:r w:rsidRPr="009442EB">
        <w:rPr>
          <w:rFonts w:ascii="Times New Roman" w:hAnsi="Times New Roman"/>
          <w:sz w:val="24"/>
          <w:szCs w:val="24"/>
        </w:rPr>
        <w:t>Размножается семенами, цветение наступает на седьмом году жизни, цветет в конце апреля – начале мая. Выращивается в Сибирском ботаническом саду.</w:t>
      </w:r>
    </w:p>
    <w:p w:rsidR="008901C7" w:rsidRPr="009442EB" w:rsidRDefault="008901C7" w:rsidP="008901C7">
      <w:pPr>
        <w:spacing w:after="0" w:line="240" w:lineRule="auto"/>
        <w:jc w:val="both"/>
        <w:rPr>
          <w:rFonts w:ascii="Times New Roman" w:hAnsi="Times New Roman"/>
          <w:sz w:val="24"/>
          <w:szCs w:val="24"/>
        </w:rPr>
      </w:pPr>
    </w:p>
    <w:p w:rsidR="008901C7" w:rsidRPr="009442EB" w:rsidRDefault="008901C7" w:rsidP="008901C7">
      <w:pPr>
        <w:spacing w:after="0" w:line="240" w:lineRule="auto"/>
        <w:ind w:firstLine="708"/>
        <w:jc w:val="both"/>
        <w:rPr>
          <w:rFonts w:ascii="Times New Roman" w:hAnsi="Times New Roman"/>
          <w:sz w:val="24"/>
          <w:szCs w:val="24"/>
        </w:rPr>
      </w:pPr>
      <w:r w:rsidRPr="009442EB">
        <w:rPr>
          <w:rFonts w:ascii="Times New Roman" w:hAnsi="Times New Roman"/>
          <w:sz w:val="24"/>
          <w:szCs w:val="24"/>
        </w:rPr>
        <w:t xml:space="preserve">К исчезновению в природе приводит вырубка лесов и использование населением как декоративного растения для букетов. </w:t>
      </w:r>
    </w:p>
    <w:p w:rsidR="008901C7" w:rsidRPr="009442EB" w:rsidRDefault="008901C7" w:rsidP="008901C7">
      <w:pPr>
        <w:spacing w:after="0" w:line="240" w:lineRule="auto"/>
        <w:ind w:firstLine="708"/>
        <w:jc w:val="both"/>
        <w:rPr>
          <w:rFonts w:ascii="Times New Roman" w:hAnsi="Times New Roman"/>
          <w:sz w:val="24"/>
          <w:szCs w:val="24"/>
        </w:rPr>
      </w:pPr>
      <w:r w:rsidRPr="009442EB">
        <w:rPr>
          <w:rFonts w:ascii="Times New Roman" w:hAnsi="Times New Roman"/>
          <w:sz w:val="24"/>
          <w:szCs w:val="24"/>
        </w:rPr>
        <w:t>К мерам охраны относят охрана в заповеднике и запрещение использования.</w:t>
      </w:r>
    </w:p>
    <w:p w:rsidR="008901C7" w:rsidRPr="009442EB" w:rsidRDefault="008901C7" w:rsidP="008901C7">
      <w:pPr>
        <w:spacing w:after="0" w:line="240" w:lineRule="auto"/>
        <w:ind w:firstLine="708"/>
        <w:jc w:val="both"/>
        <w:rPr>
          <w:rFonts w:ascii="Times New Roman" w:hAnsi="Times New Roman"/>
          <w:sz w:val="24"/>
          <w:szCs w:val="24"/>
        </w:rPr>
      </w:pPr>
      <w:r w:rsidRPr="009442EB">
        <w:rPr>
          <w:rFonts w:ascii="Times New Roman" w:hAnsi="Times New Roman"/>
          <w:sz w:val="24"/>
          <w:szCs w:val="24"/>
        </w:rPr>
        <w:t>Кандык издавна употребляется в пищу. Из его клубней получали крахмал для киселя. Молодые очищенные от кожицы клубни варили или жарили как картошку, сушили и заготавливали на зиму. Затем толкли и из полученной муки стряпали лепешки.</w:t>
      </w:r>
    </w:p>
    <w:p w:rsidR="008901C7" w:rsidRPr="00E222EB" w:rsidRDefault="008901C7" w:rsidP="008901C7">
      <w:pPr>
        <w:spacing w:line="240" w:lineRule="auto"/>
        <w:jc w:val="both"/>
        <w:rPr>
          <w:sz w:val="24"/>
          <w:szCs w:val="24"/>
        </w:rPr>
      </w:pPr>
    </w:p>
    <w:p w:rsidR="008901C7" w:rsidRPr="00944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Касатик низкий</w:t>
      </w:r>
    </w:p>
    <w:p w:rsidR="008901C7" w:rsidRPr="00E222EB" w:rsidRDefault="008901C7" w:rsidP="008901C7">
      <w:pPr>
        <w:spacing w:line="240" w:lineRule="auto"/>
        <w:jc w:val="center"/>
        <w:rPr>
          <w:sz w:val="24"/>
          <w:szCs w:val="24"/>
        </w:rPr>
      </w:pPr>
      <w:r>
        <w:rPr>
          <w:rFonts w:cs="Arial"/>
          <w:noProof/>
          <w:color w:val="0000FF"/>
          <w:sz w:val="24"/>
          <w:szCs w:val="24"/>
          <w:lang w:eastAsia="ru-RU"/>
        </w:rPr>
        <w:drawing>
          <wp:inline distT="0" distB="0" distL="0" distR="0">
            <wp:extent cx="1495425" cy="1447800"/>
            <wp:effectExtent l="57150" t="38100" r="47625" b="19050"/>
            <wp:docPr id="26" name="Рисунок 4" descr="462">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2"/>
                    <pic:cNvPicPr>
                      <a:picLocks noChangeAspect="1" noChangeArrowheads="1"/>
                    </pic:cNvPicPr>
                  </pic:nvPicPr>
                  <pic:blipFill>
                    <a:blip r:embed="rId19"/>
                    <a:srcRect/>
                    <a:stretch>
                      <a:fillRect/>
                    </a:stretch>
                  </pic:blipFill>
                  <pic:spPr bwMode="auto">
                    <a:xfrm>
                      <a:off x="0" y="0"/>
                      <a:ext cx="1495425" cy="1447800"/>
                    </a:xfrm>
                    <a:prstGeom prst="rect">
                      <a:avLst/>
                    </a:prstGeom>
                    <a:noFill/>
                    <a:ln w="31750" cmpd="tri">
                      <a:solidFill>
                        <a:srgbClr val="008000"/>
                      </a:solidFill>
                      <a:miter lim="800000"/>
                      <a:headEnd/>
                      <a:tailEnd/>
                    </a:ln>
                    <a:effectLst/>
                  </pic:spPr>
                </pic:pic>
              </a:graphicData>
            </a:graphic>
          </wp:inline>
        </w:drawing>
      </w:r>
    </w:p>
    <w:p w:rsidR="008901C7" w:rsidRPr="00E222EB" w:rsidRDefault="008901C7" w:rsidP="008901C7">
      <w:pPr>
        <w:spacing w:line="240" w:lineRule="auto"/>
        <w:jc w:val="both"/>
        <w:rPr>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Растение невысокое – 15-</w:t>
      </w:r>
      <w:smartTag w:uri="urn:schemas-microsoft-com:office:smarttags" w:element="metricconverter">
        <w:smartTagPr>
          <w:attr w:name="ProductID" w:val="20 см"/>
        </w:smartTagPr>
        <w:r w:rsidRPr="009442EB">
          <w:rPr>
            <w:rFonts w:ascii="Times New Roman" w:hAnsi="Times New Roman"/>
            <w:sz w:val="24"/>
            <w:szCs w:val="24"/>
          </w:rPr>
          <w:t>20 см</w:t>
        </w:r>
      </w:smartTag>
      <w:r w:rsidRPr="009442EB">
        <w:rPr>
          <w:rFonts w:ascii="Times New Roman" w:hAnsi="Times New Roman"/>
          <w:sz w:val="24"/>
          <w:szCs w:val="24"/>
        </w:rPr>
        <w:t>, многолетнее, имеет корнвище. Цветки светло-желтые 4-</w:t>
      </w:r>
      <w:smartTag w:uri="urn:schemas-microsoft-com:office:smarttags" w:element="metricconverter">
        <w:smartTagPr>
          <w:attr w:name="ProductID" w:val="5 см"/>
        </w:smartTagPr>
        <w:r w:rsidRPr="009442EB">
          <w:rPr>
            <w:rFonts w:ascii="Times New Roman" w:hAnsi="Times New Roman"/>
            <w:sz w:val="24"/>
            <w:szCs w:val="24"/>
          </w:rPr>
          <w:t>5 см</w:t>
        </w:r>
      </w:smartTag>
      <w:r w:rsidRPr="009442EB">
        <w:rPr>
          <w:rFonts w:ascii="Times New Roman" w:hAnsi="Times New Roman"/>
          <w:sz w:val="24"/>
          <w:szCs w:val="24"/>
        </w:rPr>
        <w:t xml:space="preserve"> в диаметре, листья широкие, сизовато-зеленые. Имеет плод коробочку, а в ней – коричневые бугорчатые семена.</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Вид редкий, распространен в нашей области только в южных районах.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Растет на лугах. Цветет не каждый год. Вегетативно размножается слабо.</w:t>
      </w:r>
    </w:p>
    <w:p w:rsidR="008901C7" w:rsidRPr="009442EB" w:rsidRDefault="008901C7" w:rsidP="008901C7">
      <w:pPr>
        <w:spacing w:after="0" w:line="240" w:lineRule="auto"/>
        <w:rPr>
          <w:rFonts w:ascii="Times New Roman" w:hAnsi="Times New Roman"/>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Истребляется населением как декоративное растение.</w:t>
      </w:r>
    </w:p>
    <w:p w:rsidR="008901C7"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lastRenderedPageBreak/>
        <w:t>В качестве меры охраны необходимо запретить сбор.</w:t>
      </w:r>
    </w:p>
    <w:p w:rsidR="008901C7" w:rsidRDefault="008901C7" w:rsidP="008901C7">
      <w:pPr>
        <w:spacing w:after="0" w:line="240" w:lineRule="auto"/>
        <w:ind w:firstLine="708"/>
        <w:rPr>
          <w:rFonts w:ascii="Times New Roman" w:hAnsi="Times New Roman"/>
          <w:sz w:val="24"/>
          <w:szCs w:val="24"/>
        </w:rPr>
      </w:pPr>
    </w:p>
    <w:p w:rsidR="008901C7" w:rsidRPr="009442EB" w:rsidRDefault="008901C7" w:rsidP="008901C7">
      <w:pPr>
        <w:spacing w:after="0" w:line="240" w:lineRule="auto"/>
        <w:ind w:firstLine="708"/>
        <w:rPr>
          <w:rFonts w:ascii="Times New Roman" w:hAnsi="Times New Roman"/>
          <w:sz w:val="24"/>
          <w:szCs w:val="24"/>
        </w:rPr>
      </w:pPr>
    </w:p>
    <w:p w:rsidR="008901C7" w:rsidRPr="00E222EB" w:rsidRDefault="008901C7" w:rsidP="008901C7">
      <w:pPr>
        <w:spacing w:after="0" w:line="240" w:lineRule="auto"/>
        <w:jc w:val="center"/>
        <w:rPr>
          <w:rFonts w:ascii="Times New Roman" w:hAnsi="Times New Roman"/>
          <w:i/>
          <w:sz w:val="24"/>
          <w:szCs w:val="24"/>
        </w:rPr>
      </w:pPr>
      <w:r w:rsidRPr="00E222EB">
        <w:rPr>
          <w:rFonts w:ascii="Times New Roman" w:hAnsi="Times New Roman"/>
          <w:i/>
          <w:sz w:val="24"/>
          <w:szCs w:val="24"/>
        </w:rPr>
        <w:t>Кубышка малая</w:t>
      </w:r>
    </w:p>
    <w:p w:rsidR="008901C7" w:rsidRPr="00E222EB" w:rsidRDefault="008901C7" w:rsidP="008901C7">
      <w:pPr>
        <w:spacing w:line="240" w:lineRule="auto"/>
        <w:jc w:val="center"/>
        <w:rPr>
          <w:sz w:val="24"/>
          <w:szCs w:val="24"/>
        </w:rPr>
      </w:pPr>
    </w:p>
    <w:p w:rsidR="008901C7" w:rsidRPr="00E222EB" w:rsidRDefault="008901C7" w:rsidP="008901C7">
      <w:pPr>
        <w:spacing w:line="240" w:lineRule="auto"/>
        <w:jc w:val="center"/>
        <w:rPr>
          <w:sz w:val="24"/>
          <w:szCs w:val="24"/>
        </w:rPr>
      </w:pPr>
      <w:r>
        <w:rPr>
          <w:rFonts w:cs="Arial"/>
          <w:noProof/>
          <w:color w:val="0000FF"/>
          <w:sz w:val="24"/>
          <w:szCs w:val="24"/>
          <w:lang w:eastAsia="ru-RU"/>
        </w:rPr>
        <w:drawing>
          <wp:inline distT="0" distB="0" distL="0" distR="0">
            <wp:extent cx="895350" cy="895350"/>
            <wp:effectExtent l="57150" t="38100" r="38100" b="19050"/>
            <wp:docPr id="25" name="Рисунок 5" descr="Kubishka">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bishka"/>
                    <pic:cNvPicPr>
                      <a:picLocks noChangeAspect="1" noChangeArrowheads="1"/>
                    </pic:cNvPicPr>
                  </pic:nvPicPr>
                  <pic:blipFill>
                    <a:blip r:embed="rId21"/>
                    <a:srcRect/>
                    <a:stretch>
                      <a:fillRect/>
                    </a:stretch>
                  </pic:blipFill>
                  <pic:spPr bwMode="auto">
                    <a:xfrm>
                      <a:off x="0" y="0"/>
                      <a:ext cx="895350" cy="895350"/>
                    </a:xfrm>
                    <a:prstGeom prst="rect">
                      <a:avLst/>
                    </a:prstGeom>
                    <a:noFill/>
                    <a:ln w="31750" cmpd="tri">
                      <a:solidFill>
                        <a:srgbClr val="008000"/>
                      </a:solidFill>
                      <a:miter lim="800000"/>
                      <a:headEnd/>
                      <a:tailEnd/>
                    </a:ln>
                    <a:effectLst/>
                  </pic:spPr>
                </pic:pic>
              </a:graphicData>
            </a:graphic>
          </wp:inline>
        </w:drawing>
      </w:r>
      <w:r w:rsidRPr="00E222EB">
        <w:rPr>
          <w:rFonts w:cs="Arial"/>
          <w:sz w:val="24"/>
          <w:szCs w:val="24"/>
        </w:rPr>
        <w:t xml:space="preserve">                                </w:t>
      </w:r>
      <w:r>
        <w:rPr>
          <w:rFonts w:cs="Arial"/>
          <w:noProof/>
          <w:color w:val="0000FF"/>
          <w:sz w:val="24"/>
          <w:szCs w:val="24"/>
          <w:lang w:eastAsia="ru-RU"/>
        </w:rPr>
        <w:drawing>
          <wp:inline distT="0" distB="0" distL="0" distR="0">
            <wp:extent cx="1190625" cy="895350"/>
            <wp:effectExtent l="57150" t="38100" r="47625" b="19050"/>
            <wp:docPr id="24" name="Рисунок 6" descr="pic1242745427">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1242745427"/>
                    <pic:cNvPicPr>
                      <a:picLocks noChangeAspect="1" noChangeArrowheads="1"/>
                    </pic:cNvPicPr>
                  </pic:nvPicPr>
                  <pic:blipFill>
                    <a:blip r:embed="rId23"/>
                    <a:srcRect/>
                    <a:stretch>
                      <a:fillRect/>
                    </a:stretch>
                  </pic:blipFill>
                  <pic:spPr bwMode="auto">
                    <a:xfrm>
                      <a:off x="0" y="0"/>
                      <a:ext cx="1190625" cy="895350"/>
                    </a:xfrm>
                    <a:prstGeom prst="rect">
                      <a:avLst/>
                    </a:prstGeom>
                    <a:noFill/>
                    <a:ln w="31750" cmpd="tri">
                      <a:solidFill>
                        <a:srgbClr val="008000"/>
                      </a:solidFill>
                      <a:miter lim="800000"/>
                      <a:headEnd/>
                      <a:tailEnd/>
                    </a:ln>
                    <a:effectLst/>
                  </pic:spPr>
                </pic:pic>
              </a:graphicData>
            </a:graphic>
          </wp:inline>
        </w:drawing>
      </w:r>
    </w:p>
    <w:p w:rsidR="008901C7" w:rsidRPr="00E222EB" w:rsidRDefault="008901C7" w:rsidP="008901C7">
      <w:pPr>
        <w:spacing w:line="240" w:lineRule="auto"/>
        <w:jc w:val="both"/>
        <w:rPr>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 xml:space="preserve">Многолетнее водное растение с длинными корневищами и крупными сердцевидными листьями до </w:t>
      </w:r>
      <w:smartTag w:uri="urn:schemas-microsoft-com:office:smarttags" w:element="metricconverter">
        <w:smartTagPr>
          <w:attr w:name="ProductID" w:val="15 см"/>
        </w:smartTagPr>
        <w:r w:rsidRPr="009442EB">
          <w:rPr>
            <w:rFonts w:ascii="Times New Roman" w:hAnsi="Times New Roman"/>
            <w:sz w:val="24"/>
            <w:szCs w:val="24"/>
          </w:rPr>
          <w:t>15 см</w:t>
        </w:r>
      </w:smartTag>
      <w:r w:rsidRPr="009442EB">
        <w:rPr>
          <w:rFonts w:ascii="Times New Roman" w:hAnsi="Times New Roman"/>
          <w:sz w:val="24"/>
          <w:szCs w:val="24"/>
        </w:rPr>
        <w:t xml:space="preserve"> длиной и 3-</w:t>
      </w:r>
      <w:smartTag w:uri="urn:schemas-microsoft-com:office:smarttags" w:element="metricconverter">
        <w:smartTagPr>
          <w:attr w:name="ProductID" w:val="11 см"/>
        </w:smartTagPr>
        <w:r w:rsidRPr="009442EB">
          <w:rPr>
            <w:rFonts w:ascii="Times New Roman" w:hAnsi="Times New Roman"/>
            <w:sz w:val="24"/>
            <w:szCs w:val="24"/>
          </w:rPr>
          <w:t>11 см</w:t>
        </w:r>
      </w:smartTag>
      <w:r w:rsidRPr="009442EB">
        <w:rPr>
          <w:rFonts w:ascii="Times New Roman" w:hAnsi="Times New Roman"/>
          <w:sz w:val="24"/>
          <w:szCs w:val="24"/>
        </w:rPr>
        <w:t xml:space="preserve"> шириной. Цветки 2-</w:t>
      </w:r>
      <w:smartTag w:uri="urn:schemas-microsoft-com:office:smarttags" w:element="metricconverter">
        <w:smartTagPr>
          <w:attr w:name="ProductID" w:val="3 см"/>
        </w:smartTagPr>
        <w:r w:rsidRPr="009442EB">
          <w:rPr>
            <w:rFonts w:ascii="Times New Roman" w:hAnsi="Times New Roman"/>
            <w:sz w:val="24"/>
            <w:szCs w:val="24"/>
          </w:rPr>
          <w:t>3 см</w:t>
        </w:r>
      </w:smartTag>
      <w:r w:rsidRPr="009442EB">
        <w:rPr>
          <w:rFonts w:ascii="Times New Roman" w:hAnsi="Times New Roman"/>
          <w:sz w:val="24"/>
          <w:szCs w:val="24"/>
        </w:rPr>
        <w:t xml:space="preserve"> в диаметре чашелистики снаружи зеленые, лепестки желтые или оранжевые.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Редкий вид. В Томской области встречается в окрестностях города Томска, Зырянском, Чаинском, Каргасокском, Шегарском, Кривошеинском районах.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Растет в озерах, прудах, заводях рек, цветет в июле-августе.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Растения исчезают из-за высыхания и загрязнения водоемов.</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Требуются меры по предотвращению загрязнения водоемов.</w:t>
      </w:r>
    </w:p>
    <w:p w:rsidR="008901C7" w:rsidRPr="00E222EB" w:rsidRDefault="008901C7" w:rsidP="008901C7">
      <w:pPr>
        <w:spacing w:line="240" w:lineRule="auto"/>
        <w:jc w:val="both"/>
        <w:rPr>
          <w:sz w:val="24"/>
          <w:szCs w:val="24"/>
        </w:rPr>
      </w:pPr>
    </w:p>
    <w:p w:rsidR="008901C7" w:rsidRPr="00944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Башмачок известняковый</w:t>
      </w:r>
    </w:p>
    <w:p w:rsidR="008901C7" w:rsidRPr="00E222EB" w:rsidRDefault="008901C7" w:rsidP="008901C7">
      <w:pPr>
        <w:spacing w:line="240" w:lineRule="auto"/>
        <w:jc w:val="center"/>
        <w:rPr>
          <w:rFonts w:ascii="Times New Roman" w:hAnsi="Times New Roman"/>
          <w:b/>
          <w:sz w:val="24"/>
          <w:szCs w:val="24"/>
          <w:lang w:val="en-US"/>
        </w:rPr>
      </w:pPr>
      <w:r>
        <w:rPr>
          <w:rFonts w:ascii="Times New Roman" w:hAnsi="Times New Roman"/>
          <w:b/>
          <w:noProof/>
          <w:color w:val="0000FF"/>
          <w:sz w:val="24"/>
          <w:szCs w:val="24"/>
          <w:lang w:eastAsia="ru-RU"/>
        </w:rPr>
        <w:drawing>
          <wp:inline distT="0" distB="0" distL="0" distR="0">
            <wp:extent cx="981075" cy="1504950"/>
            <wp:effectExtent l="57150" t="38100" r="47625" b="19050"/>
            <wp:docPr id="22" name="ipfTBDH_0tz_J49AM:" descr="ANd9GcSuJ9pshW2JY5l-J6vMn5sUNgDPOmdpMlvh_aTIEsiJ2zILr1e8ilFT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BDH_0tz_J49AM:" descr="ANd9GcSuJ9pshW2JY5l-J6vMn5sUNgDPOmdpMlvh_aTIEsiJ2zILr1e8ilFT9w"/>
                    <pic:cNvPicPr>
                      <a:picLocks noChangeAspect="1" noChangeArrowheads="1"/>
                    </pic:cNvPicPr>
                  </pic:nvPicPr>
                  <pic:blipFill>
                    <a:blip r:embed="rId24"/>
                    <a:srcRect/>
                    <a:stretch>
                      <a:fillRect/>
                    </a:stretch>
                  </pic:blipFill>
                  <pic:spPr bwMode="auto">
                    <a:xfrm>
                      <a:off x="0" y="0"/>
                      <a:ext cx="981075" cy="1504950"/>
                    </a:xfrm>
                    <a:prstGeom prst="rect">
                      <a:avLst/>
                    </a:prstGeom>
                    <a:noFill/>
                    <a:ln w="31750" cmpd="tri">
                      <a:solidFill>
                        <a:srgbClr val="008000"/>
                      </a:solidFill>
                      <a:miter lim="800000"/>
                      <a:headEnd/>
                      <a:tailEnd/>
                    </a:ln>
                    <a:effectLst/>
                  </pic:spPr>
                </pic:pic>
              </a:graphicData>
            </a:graphic>
          </wp:inline>
        </w:drawing>
      </w:r>
    </w:p>
    <w:p w:rsidR="008901C7" w:rsidRPr="00E222EB" w:rsidRDefault="008901C7" w:rsidP="008901C7">
      <w:pPr>
        <w:spacing w:line="240" w:lineRule="auto"/>
        <w:jc w:val="both"/>
        <w:rPr>
          <w:rFonts w:ascii="Times New Roman" w:hAnsi="Times New Roman"/>
          <w:b/>
          <w:sz w:val="24"/>
          <w:szCs w:val="24"/>
          <w:lang w:val="en-US"/>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 xml:space="preserve">Многолетнее растение до </w:t>
      </w:r>
      <w:smartTag w:uri="urn:schemas-microsoft-com:office:smarttags" w:element="metricconverter">
        <w:smartTagPr>
          <w:attr w:name="ProductID" w:val="50 см"/>
        </w:smartTagPr>
        <w:r w:rsidRPr="009442EB">
          <w:rPr>
            <w:rFonts w:ascii="Times New Roman" w:hAnsi="Times New Roman"/>
            <w:sz w:val="24"/>
            <w:szCs w:val="24"/>
          </w:rPr>
          <w:t>50 см</w:t>
        </w:r>
      </w:smartTag>
      <w:r w:rsidRPr="009442EB">
        <w:rPr>
          <w:rFonts w:ascii="Times New Roman" w:hAnsi="Times New Roman"/>
          <w:sz w:val="24"/>
          <w:szCs w:val="24"/>
        </w:rPr>
        <w:t xml:space="preserve"> высотой. Листья овальные, заостренные на концах, цветок одиночный с нежным ароматом, необыкновенной формы.</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Вид очень редкий. В Томской области встречается в южных районах.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Растет в березовых и березово-еловых лесах.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 природе этих растений осталось мало. Размножается следующим образом: ежегодно созревает только одна почка, из которой развивается единственный побег.</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Исчезновение связано с вырубкой лесов и сбором растений в качестве декоративных.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Башмачок уже внесен в списки редких растений Томской области в 1986 году.</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Необходимо проводить работу по окультуриванию растения.</w:t>
      </w:r>
    </w:p>
    <w:p w:rsidR="008901C7" w:rsidRPr="00E222EB" w:rsidRDefault="008901C7" w:rsidP="008901C7">
      <w:pPr>
        <w:spacing w:after="0" w:line="240" w:lineRule="auto"/>
        <w:jc w:val="both"/>
        <w:rPr>
          <w:rFonts w:ascii="Times New Roman" w:hAnsi="Times New Roman"/>
          <w:b/>
          <w:sz w:val="24"/>
          <w:szCs w:val="24"/>
        </w:rPr>
      </w:pPr>
    </w:p>
    <w:p w:rsidR="008901C7" w:rsidRPr="00E222EB" w:rsidRDefault="008901C7" w:rsidP="008901C7">
      <w:pPr>
        <w:spacing w:line="240" w:lineRule="auto"/>
        <w:jc w:val="both"/>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Pr="00E222EB" w:rsidRDefault="008901C7" w:rsidP="008901C7">
      <w:pPr>
        <w:spacing w:line="240" w:lineRule="auto"/>
        <w:rPr>
          <w:rFonts w:ascii="Times New Roman" w:hAnsi="Times New Roman"/>
          <w:i/>
          <w:sz w:val="24"/>
          <w:szCs w:val="24"/>
        </w:rPr>
      </w:pPr>
    </w:p>
    <w:p w:rsidR="008901C7" w:rsidRPr="00E22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Башмачок крупноцветковый</w:t>
      </w:r>
    </w:p>
    <w:p w:rsidR="008901C7" w:rsidRPr="00E222EB" w:rsidRDefault="008901C7" w:rsidP="008901C7">
      <w:pPr>
        <w:spacing w:line="240" w:lineRule="auto"/>
        <w:jc w:val="center"/>
        <w:rPr>
          <w:rFonts w:ascii="Times New Roman" w:hAnsi="Times New Roman"/>
          <w:i/>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118110</wp:posOffset>
            </wp:positionV>
            <wp:extent cx="1390650" cy="1866900"/>
            <wp:effectExtent l="57150" t="38100" r="38100" b="19050"/>
            <wp:wrapSquare wrapText="right"/>
            <wp:docPr id="1121" name="Рисунок 2" descr="http://www.google.ru/images?q=tbn:1P7pANc54PMLNM::molbiol.ru/forums/uploads/a001/b004/post-5389-1150899049.jpg&amp;t=1&amp;h=196&amp;w=146&amp;usg=__AYkcAE23KhJEToF91YoO8vaa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ru/images?q=tbn:1P7pANc54PMLNM::molbiol.ru/forums/uploads/a001/b004/post-5389-1150899049.jpg&amp;t=1&amp;h=196&amp;w=146&amp;usg=__AYkcAE23KhJEToF91YoO8vaaapA="/>
                    <pic:cNvPicPr>
                      <a:picLocks noChangeAspect="1" noChangeArrowheads="1"/>
                    </pic:cNvPicPr>
                  </pic:nvPicPr>
                  <pic:blipFill>
                    <a:blip r:embed="rId25" r:link="rId26"/>
                    <a:srcRect/>
                    <a:stretch>
                      <a:fillRect/>
                    </a:stretch>
                  </pic:blipFill>
                  <pic:spPr bwMode="auto">
                    <a:xfrm>
                      <a:off x="0" y="0"/>
                      <a:ext cx="1390650" cy="1866900"/>
                    </a:xfrm>
                    <a:prstGeom prst="rect">
                      <a:avLst/>
                    </a:prstGeom>
                    <a:noFill/>
                    <a:ln w="31750" cmpd="tri">
                      <a:solidFill>
                        <a:srgbClr val="008000"/>
                      </a:solidFill>
                      <a:miter lim="800000"/>
                      <a:headEnd/>
                      <a:tailEnd/>
                    </a:ln>
                    <a:effectLst/>
                  </pic:spPr>
                </pic:pic>
              </a:graphicData>
            </a:graphic>
          </wp:anchor>
        </w:drawing>
      </w:r>
    </w:p>
    <w:p w:rsidR="008901C7" w:rsidRPr="00E222EB" w:rsidRDefault="008A4BAE" w:rsidP="008901C7">
      <w:pPr>
        <w:spacing w:line="240" w:lineRule="auto"/>
        <w:jc w:val="center"/>
        <w:rPr>
          <w:rFonts w:ascii="Times New Roman" w:hAnsi="Times New Roman"/>
          <w:b/>
          <w:sz w:val="24"/>
          <w:szCs w:val="24"/>
        </w:rPr>
      </w:pPr>
      <w:hyperlink r:id="rId27" w:tgtFrame="_blank" w:history="1">
        <w:r w:rsidR="008901C7" w:rsidRPr="00E222EB">
          <w:rPr>
            <w:rFonts w:ascii="Times New Roman" w:hAnsi="Times New Roman"/>
            <w:b/>
            <w:sz w:val="24"/>
            <w:szCs w:val="24"/>
          </w:rPr>
          <w:br w:type="textWrapping" w:clear="all"/>
        </w:r>
      </w:hyperlink>
    </w:p>
    <w:p w:rsidR="008901C7" w:rsidRPr="00E222EB" w:rsidRDefault="008901C7" w:rsidP="008901C7">
      <w:pPr>
        <w:spacing w:line="240" w:lineRule="auto"/>
        <w:jc w:val="both"/>
        <w:rPr>
          <w:rFonts w:ascii="Times New Roman" w:hAnsi="Times New Roman"/>
          <w:b/>
          <w:sz w:val="24"/>
          <w:szCs w:val="24"/>
        </w:rPr>
      </w:pPr>
      <w:r w:rsidRPr="00E222EB">
        <w:rPr>
          <w:rFonts w:ascii="Times New Roman" w:hAnsi="Times New Roman"/>
          <w:b/>
          <w:sz w:val="24"/>
          <w:szCs w:val="24"/>
        </w:rPr>
        <w:t xml:space="preserve"> </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Многолетнее травянистое растение высотой 20-</w:t>
      </w:r>
      <w:smartTag w:uri="urn:schemas-microsoft-com:office:smarttags" w:element="metricconverter">
        <w:smartTagPr>
          <w:attr w:name="ProductID" w:val="45 см"/>
        </w:smartTagPr>
        <w:r w:rsidRPr="009442EB">
          <w:rPr>
            <w:rFonts w:ascii="Times New Roman" w:hAnsi="Times New Roman"/>
            <w:sz w:val="24"/>
            <w:szCs w:val="24"/>
          </w:rPr>
          <w:t>45 см</w:t>
        </w:r>
      </w:smartTag>
      <w:r w:rsidRPr="009442EB">
        <w:rPr>
          <w:rFonts w:ascii="Times New Roman" w:hAnsi="Times New Roman"/>
          <w:sz w:val="24"/>
          <w:szCs w:val="24"/>
        </w:rPr>
        <w:t xml:space="preserve"> с толстым корневищем, листья как бы обволакивают стебель эллиптической формы, цветок одиночный, необычайно красивый – лилово- и фиолетово-розовый с темными жилками.</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Растение очень редкое. Распространено в окрестностях города Томска и южных районах области.</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Растет на лесных лугах, в березовых, смешанных и сосновых лесах.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 xml:space="preserve">Размножается почкой, из которой развивается один побег, зацветает на восемнадцатый год. </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Цветение в июне.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Этот вид башмачка также исчезает из-за вырубки лесов, их загрязнения нефтепродуктами, а также массовым обрыванием растений.</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Необходимо запретить сбор цветущих побегов.</w:t>
      </w:r>
    </w:p>
    <w:p w:rsidR="008901C7" w:rsidRPr="009442EB" w:rsidRDefault="008901C7" w:rsidP="008901C7">
      <w:pPr>
        <w:spacing w:after="0" w:line="240" w:lineRule="auto"/>
        <w:rPr>
          <w:rFonts w:ascii="Times New Roman" w:hAnsi="Times New Roman"/>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 народной медицине используют водный настой, он помогает при головной боли.</w:t>
      </w:r>
    </w:p>
    <w:p w:rsidR="008901C7" w:rsidRPr="00E222EB" w:rsidRDefault="008901C7" w:rsidP="008901C7">
      <w:pPr>
        <w:spacing w:line="240" w:lineRule="auto"/>
        <w:jc w:val="both"/>
        <w:rPr>
          <w:sz w:val="24"/>
          <w:szCs w:val="24"/>
        </w:rPr>
      </w:pPr>
    </w:p>
    <w:p w:rsidR="008901C7" w:rsidRPr="00944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Ятрышник шлемоносный</w:t>
      </w:r>
    </w:p>
    <w:p w:rsidR="008901C7" w:rsidRPr="00E222EB" w:rsidRDefault="008901C7" w:rsidP="008901C7">
      <w:pPr>
        <w:spacing w:line="240" w:lineRule="auto"/>
        <w:jc w:val="center"/>
        <w:rPr>
          <w:sz w:val="24"/>
          <w:szCs w:val="24"/>
        </w:rPr>
      </w:pPr>
      <w:r>
        <w:rPr>
          <w:rFonts w:cs="Arial"/>
          <w:noProof/>
          <w:color w:val="0000FF"/>
          <w:sz w:val="24"/>
          <w:szCs w:val="24"/>
          <w:lang w:eastAsia="ru-RU"/>
        </w:rPr>
        <w:drawing>
          <wp:inline distT="0" distB="0" distL="0" distR="0">
            <wp:extent cx="828675" cy="1295400"/>
            <wp:effectExtent l="57150" t="38100" r="47625" b="19050"/>
            <wp:docPr id="21" name="ipf7HA4A2F5JVORWM:" descr="ANd9GcRBCfNcRMdU2zioaOgt9rgK7C49IFfWKX1RbmCZ1BcjvaBD-xPvEW3bPp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7HA4A2F5JVORWM:" descr="ANd9GcRBCfNcRMdU2zioaOgt9rgK7C49IFfWKX1RbmCZ1BcjvaBD-xPvEW3bPpk"/>
                    <pic:cNvPicPr>
                      <a:picLocks noChangeAspect="1" noChangeArrowheads="1"/>
                    </pic:cNvPicPr>
                  </pic:nvPicPr>
                  <pic:blipFill>
                    <a:blip r:embed="rId29"/>
                    <a:srcRect/>
                    <a:stretch>
                      <a:fillRect/>
                    </a:stretch>
                  </pic:blipFill>
                  <pic:spPr bwMode="auto">
                    <a:xfrm>
                      <a:off x="0" y="0"/>
                      <a:ext cx="828675" cy="1295400"/>
                    </a:xfrm>
                    <a:prstGeom prst="rect">
                      <a:avLst/>
                    </a:prstGeom>
                    <a:noFill/>
                    <a:ln w="31750" cmpd="tri">
                      <a:solidFill>
                        <a:srgbClr val="008000"/>
                      </a:solidFill>
                      <a:miter lim="800000"/>
                      <a:headEnd/>
                      <a:tailEnd/>
                    </a:ln>
                    <a:effectLst/>
                  </pic:spPr>
                </pic:pic>
              </a:graphicData>
            </a:graphic>
          </wp:inline>
        </w:drawing>
      </w:r>
      <w:r w:rsidRPr="00E222EB">
        <w:rPr>
          <w:rFonts w:cs="Arial"/>
          <w:sz w:val="24"/>
          <w:szCs w:val="24"/>
        </w:rPr>
        <w:t xml:space="preserve">                                            </w:t>
      </w:r>
      <w:r>
        <w:rPr>
          <w:rFonts w:cs="Arial"/>
          <w:noProof/>
          <w:color w:val="0000FF"/>
          <w:sz w:val="24"/>
          <w:szCs w:val="24"/>
          <w:lang w:eastAsia="ru-RU"/>
        </w:rPr>
        <w:drawing>
          <wp:inline distT="0" distB="0" distL="0" distR="0">
            <wp:extent cx="895350" cy="1219200"/>
            <wp:effectExtent l="57150" t="38100" r="38100" b="19050"/>
            <wp:docPr id="20" name="ipfz2nVrxEo4xfp-M:" descr="ANd9GcSn4OIC3h1mUpK337RbwqAN5HypIbzLV1I1SZBiF4QOAycgecnil3teoaW-">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2nVrxEo4xfp-M:" descr="ANd9GcSn4OIC3h1mUpK337RbwqAN5HypIbzLV1I1SZBiF4QOAycgecnil3teoaW-"/>
                    <pic:cNvPicPr>
                      <a:picLocks noChangeAspect="1" noChangeArrowheads="1"/>
                    </pic:cNvPicPr>
                  </pic:nvPicPr>
                  <pic:blipFill>
                    <a:blip r:embed="rId31"/>
                    <a:srcRect/>
                    <a:stretch>
                      <a:fillRect/>
                    </a:stretch>
                  </pic:blipFill>
                  <pic:spPr bwMode="auto">
                    <a:xfrm>
                      <a:off x="0" y="0"/>
                      <a:ext cx="895350" cy="1219200"/>
                    </a:xfrm>
                    <a:prstGeom prst="rect">
                      <a:avLst/>
                    </a:prstGeom>
                    <a:noFill/>
                    <a:ln w="31750" cmpd="tri">
                      <a:solidFill>
                        <a:srgbClr val="008000"/>
                      </a:solidFill>
                      <a:miter lim="800000"/>
                      <a:headEnd/>
                      <a:tailEnd/>
                    </a:ln>
                    <a:effectLst/>
                  </pic:spPr>
                </pic:pic>
              </a:graphicData>
            </a:graphic>
          </wp:inline>
        </w:drawing>
      </w:r>
    </w:p>
    <w:p w:rsidR="008901C7" w:rsidRPr="009442EB" w:rsidRDefault="008901C7" w:rsidP="008901C7">
      <w:pPr>
        <w:spacing w:after="0" w:line="240" w:lineRule="auto"/>
        <w:rPr>
          <w:rFonts w:ascii="Times New Roman" w:hAnsi="Times New Roman"/>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Многолетнее травянистое растение с подземным клубнем, высотой 20-</w:t>
      </w:r>
      <w:smartTag w:uri="urn:schemas-microsoft-com:office:smarttags" w:element="metricconverter">
        <w:smartTagPr>
          <w:attr w:name="ProductID" w:val="45 см"/>
        </w:smartTagPr>
        <w:r w:rsidRPr="009442EB">
          <w:rPr>
            <w:rFonts w:ascii="Times New Roman" w:hAnsi="Times New Roman"/>
            <w:sz w:val="24"/>
            <w:szCs w:val="24"/>
          </w:rPr>
          <w:t>45 см</w:t>
        </w:r>
      </w:smartTag>
      <w:r w:rsidRPr="009442EB">
        <w:rPr>
          <w:rFonts w:ascii="Times New Roman" w:hAnsi="Times New Roman"/>
          <w:sz w:val="24"/>
          <w:szCs w:val="24"/>
        </w:rPr>
        <w:t>, с 3-5 листьями, нижние широкие, верхние – более узкие.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Редкий вид. Встречается в Томсом, Зырянском, Кожевниковском, Кривошеинском районах.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Обитает на опушках хвойных и смешанных лесов, по берегам рек.</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lastRenderedPageBreak/>
        <w:t>Размножается с помощью клубня.</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Численность этих растений сокращается из-за вырубки лесов и хозяйственного освоения территорий, а также использования луковицы в качестве лекарственного средства.</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Необходимо охранять участки, где произрастает это растение, запретить заготовку в качестве сырья.</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 народной медицине его издавна употребляли при заболеваниях кишечника, а на Руси считали, что клубни ятрышника обладают особыми чарами и приготавливали из них привораживающее зелье.</w:t>
      </w:r>
    </w:p>
    <w:p w:rsidR="008901C7"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А еще клубни использовали в пищу.</w:t>
      </w:r>
    </w:p>
    <w:p w:rsidR="008901C7" w:rsidRPr="009442EB" w:rsidRDefault="008901C7" w:rsidP="008901C7">
      <w:pPr>
        <w:spacing w:after="0" w:line="240" w:lineRule="auto"/>
        <w:ind w:firstLine="708"/>
        <w:rPr>
          <w:rFonts w:ascii="Times New Roman" w:hAnsi="Times New Roman"/>
          <w:sz w:val="24"/>
          <w:szCs w:val="24"/>
        </w:rPr>
      </w:pPr>
    </w:p>
    <w:p w:rsidR="008901C7" w:rsidRPr="00E22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Кувшинка четырехугольная</w:t>
      </w:r>
    </w:p>
    <w:p w:rsidR="008901C7" w:rsidRPr="00E222EB" w:rsidRDefault="008901C7" w:rsidP="008901C7">
      <w:pPr>
        <w:spacing w:line="240" w:lineRule="auto"/>
        <w:jc w:val="center"/>
        <w:rPr>
          <w:sz w:val="24"/>
          <w:szCs w:val="24"/>
        </w:rPr>
      </w:pPr>
      <w:r>
        <w:rPr>
          <w:rFonts w:cs="Arial"/>
          <w:noProof/>
          <w:color w:val="0000FF"/>
          <w:sz w:val="24"/>
          <w:szCs w:val="24"/>
          <w:lang w:eastAsia="ru-RU"/>
        </w:rPr>
        <w:drawing>
          <wp:inline distT="0" distB="0" distL="0" distR="0">
            <wp:extent cx="1457325" cy="1866900"/>
            <wp:effectExtent l="57150" t="38100" r="47625" b="19050"/>
            <wp:docPr id="19" name="Рисунок 10" descr="ER62">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62"/>
                    <pic:cNvPicPr>
                      <a:picLocks noChangeAspect="1" noChangeArrowheads="1"/>
                    </pic:cNvPicPr>
                  </pic:nvPicPr>
                  <pic:blipFill>
                    <a:blip r:embed="rId33"/>
                    <a:srcRect/>
                    <a:stretch>
                      <a:fillRect/>
                    </a:stretch>
                  </pic:blipFill>
                  <pic:spPr bwMode="auto">
                    <a:xfrm>
                      <a:off x="0" y="0"/>
                      <a:ext cx="1457325" cy="1866900"/>
                    </a:xfrm>
                    <a:prstGeom prst="rect">
                      <a:avLst/>
                    </a:prstGeom>
                    <a:noFill/>
                    <a:ln w="31750" cmpd="tri">
                      <a:solidFill>
                        <a:srgbClr val="008000"/>
                      </a:solidFill>
                      <a:miter lim="800000"/>
                      <a:headEnd/>
                      <a:tailEnd/>
                    </a:ln>
                    <a:effectLst/>
                  </pic:spPr>
                </pic:pic>
              </a:graphicData>
            </a:graphic>
          </wp:inline>
        </w:drawing>
      </w:r>
      <w:r w:rsidRPr="00E222EB">
        <w:rPr>
          <w:rFonts w:cs="Arial"/>
          <w:sz w:val="24"/>
          <w:szCs w:val="24"/>
        </w:rPr>
        <w:t xml:space="preserve">                            </w:t>
      </w:r>
      <w:r>
        <w:rPr>
          <w:rFonts w:cs="Arial"/>
          <w:noProof/>
          <w:color w:val="0000FF"/>
          <w:sz w:val="24"/>
          <w:szCs w:val="24"/>
          <w:lang w:eastAsia="ru-RU"/>
        </w:rPr>
        <w:drawing>
          <wp:inline distT="0" distB="0" distL="0" distR="0">
            <wp:extent cx="1733550" cy="1295400"/>
            <wp:effectExtent l="57150" t="38100" r="38100" b="19050"/>
            <wp:docPr id="18" name="ipfAmLUAqO2Tzc74M:" descr="ANd9GcRZVwBU8GTfP4paJHSp-IqqjVLhVL7OmWzKgj4sBs0Avpj7B-a2ncvTu_M">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mLUAqO2Tzc74M:" descr="ANd9GcRZVwBU8GTfP4paJHSp-IqqjVLhVL7OmWzKgj4sBs0Avpj7B-a2ncvTu_M"/>
                    <pic:cNvPicPr>
                      <a:picLocks noChangeAspect="1" noChangeArrowheads="1"/>
                    </pic:cNvPicPr>
                  </pic:nvPicPr>
                  <pic:blipFill>
                    <a:blip r:embed="rId35"/>
                    <a:srcRect/>
                    <a:stretch>
                      <a:fillRect/>
                    </a:stretch>
                  </pic:blipFill>
                  <pic:spPr bwMode="auto">
                    <a:xfrm>
                      <a:off x="0" y="0"/>
                      <a:ext cx="1733550" cy="1295400"/>
                    </a:xfrm>
                    <a:prstGeom prst="rect">
                      <a:avLst/>
                    </a:prstGeom>
                    <a:noFill/>
                    <a:ln w="31750" cmpd="tri">
                      <a:solidFill>
                        <a:srgbClr val="008000"/>
                      </a:solidFill>
                      <a:miter lim="800000"/>
                      <a:headEnd/>
                      <a:tailEnd/>
                    </a:ln>
                    <a:effectLst/>
                  </pic:spPr>
                </pic:pic>
              </a:graphicData>
            </a:graphic>
          </wp:inline>
        </w:drawing>
      </w:r>
    </w:p>
    <w:p w:rsidR="008901C7" w:rsidRPr="00E222EB" w:rsidRDefault="008901C7" w:rsidP="008901C7">
      <w:pPr>
        <w:spacing w:line="240" w:lineRule="auto"/>
        <w:jc w:val="both"/>
        <w:rPr>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Многолетнее водное растение, имеющее корневище и округлые листья. Цветки 4-</w:t>
      </w:r>
      <w:smartTag w:uri="urn:schemas-microsoft-com:office:smarttags" w:element="metricconverter">
        <w:smartTagPr>
          <w:attr w:name="ProductID" w:val="5 см"/>
        </w:smartTagPr>
        <w:r w:rsidRPr="009442EB">
          <w:rPr>
            <w:rFonts w:ascii="Times New Roman" w:hAnsi="Times New Roman"/>
            <w:sz w:val="24"/>
            <w:szCs w:val="24"/>
          </w:rPr>
          <w:t>5 см</w:t>
        </w:r>
      </w:smartTag>
      <w:r w:rsidRPr="009442EB">
        <w:rPr>
          <w:rFonts w:ascii="Times New Roman" w:hAnsi="Times New Roman"/>
          <w:sz w:val="24"/>
          <w:szCs w:val="24"/>
        </w:rPr>
        <w:t xml:space="preserve"> в диаметре, имеют 10-12 лепестков.</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Вид очень редкий. В Томской области встречается в Первомайском, Каргасокском, Колпашевском, Асиновском, Томском (болото около Степановки) районах.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Растет зарослями в озерах, заводях рек на иловатом грунте.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Размножается семенами и частями корневища. Цветет в июле-августе. К исчезновению этих растений приводит загрязнение водоема, массовый сбор растений во время цветения.</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Нужно охранять растения в заказниках, проводить работу по введению в культуру.</w:t>
      </w:r>
    </w:p>
    <w:p w:rsidR="008901C7" w:rsidRPr="009442EB" w:rsidRDefault="008901C7" w:rsidP="008901C7">
      <w:pPr>
        <w:spacing w:after="0" w:line="240" w:lineRule="auto"/>
        <w:rPr>
          <w:rFonts w:ascii="Times New Roman" w:hAnsi="Times New Roman"/>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Люди обратили внимание, что цветы кувшинки появляются прямо перед восходом солнца. Старались собрать как можно больше этих цветов, а зря: в вазе кувшинки стоять не будут. Сорванные, они теряют упругость, и люди выбрасывают их.</w:t>
      </w:r>
    </w:p>
    <w:p w:rsidR="008901C7" w:rsidRPr="009442EB" w:rsidRDefault="008901C7" w:rsidP="008901C7">
      <w:pPr>
        <w:spacing w:after="0" w:line="240" w:lineRule="auto"/>
        <w:rPr>
          <w:rFonts w:ascii="Times New Roman" w:hAnsi="Times New Roman"/>
          <w:sz w:val="24"/>
          <w:szCs w:val="24"/>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Когда-то существовало поверье, что кувшинки ночью опускаются под воду и превращаются в прекрасных русалок, а с появлением солнца русалки снова становятся цветами.</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На Руси верили, что это растение обладает могущественной силой, называли кувшинку «одолень-трава» и верили, что она избавит от многих бед.</w:t>
      </w:r>
    </w:p>
    <w:p w:rsidR="008901C7" w:rsidRPr="00E222EB" w:rsidRDefault="008901C7" w:rsidP="008901C7">
      <w:pPr>
        <w:spacing w:after="0" w:line="240" w:lineRule="auto"/>
        <w:jc w:val="both"/>
        <w:rPr>
          <w:rFonts w:ascii="Times New Roman" w:hAnsi="Times New Roman"/>
          <w:b/>
          <w:sz w:val="24"/>
          <w:szCs w:val="24"/>
        </w:rPr>
      </w:pPr>
      <w:r w:rsidRPr="00E222EB">
        <w:rPr>
          <w:rFonts w:ascii="Times New Roman" w:hAnsi="Times New Roman"/>
          <w:b/>
          <w:sz w:val="24"/>
          <w:szCs w:val="24"/>
        </w:rPr>
        <w:t xml:space="preserve">Но цветок не может защитить даже сам себя и поэтому мы должны его оберегать, чтобы не исчез совсем. </w:t>
      </w:r>
    </w:p>
    <w:p w:rsidR="008901C7" w:rsidRPr="00E222EB" w:rsidRDefault="008901C7" w:rsidP="008901C7">
      <w:pPr>
        <w:spacing w:line="240" w:lineRule="auto"/>
        <w:jc w:val="both"/>
        <w:rPr>
          <w:rFonts w:ascii="Times New Roman" w:hAnsi="Times New Roman"/>
          <w:b/>
          <w:sz w:val="24"/>
          <w:szCs w:val="24"/>
        </w:rPr>
      </w:pPr>
    </w:p>
    <w:p w:rsidR="008901C7" w:rsidRPr="00E222EB" w:rsidRDefault="008901C7" w:rsidP="008901C7">
      <w:pPr>
        <w:spacing w:line="240" w:lineRule="auto"/>
        <w:jc w:val="both"/>
        <w:rPr>
          <w:rFonts w:ascii="Times New Roman" w:hAnsi="Times New Roman"/>
          <w:b/>
          <w:sz w:val="24"/>
          <w:szCs w:val="24"/>
        </w:rPr>
      </w:pPr>
    </w:p>
    <w:p w:rsidR="008901C7" w:rsidRDefault="008901C7" w:rsidP="008901C7">
      <w:pPr>
        <w:spacing w:line="240" w:lineRule="auto"/>
        <w:jc w:val="center"/>
        <w:rPr>
          <w:sz w:val="24"/>
          <w:szCs w:val="24"/>
        </w:rPr>
      </w:pPr>
    </w:p>
    <w:p w:rsidR="008901C7" w:rsidRPr="00E222EB" w:rsidRDefault="008901C7" w:rsidP="008901C7">
      <w:pPr>
        <w:spacing w:line="240" w:lineRule="auto"/>
        <w:jc w:val="center"/>
        <w:rPr>
          <w:sz w:val="24"/>
          <w:szCs w:val="24"/>
        </w:rPr>
      </w:pPr>
    </w:p>
    <w:p w:rsidR="008901C7" w:rsidRPr="00E222EB" w:rsidRDefault="008901C7" w:rsidP="008901C7">
      <w:pPr>
        <w:spacing w:line="240" w:lineRule="auto"/>
        <w:jc w:val="center"/>
        <w:rPr>
          <w:sz w:val="24"/>
          <w:szCs w:val="24"/>
        </w:rPr>
      </w:pPr>
    </w:p>
    <w:p w:rsidR="008901C7" w:rsidRPr="00E22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Первоцвет крупночашечный</w:t>
      </w:r>
    </w:p>
    <w:p w:rsidR="008901C7" w:rsidRPr="00E222EB" w:rsidRDefault="008901C7" w:rsidP="008901C7">
      <w:pPr>
        <w:spacing w:line="240" w:lineRule="auto"/>
        <w:jc w:val="center"/>
        <w:rPr>
          <w:sz w:val="24"/>
          <w:szCs w:val="24"/>
        </w:rPr>
      </w:pPr>
    </w:p>
    <w:p w:rsidR="008901C7" w:rsidRPr="00E222EB" w:rsidRDefault="008901C7" w:rsidP="008901C7">
      <w:pPr>
        <w:spacing w:line="240" w:lineRule="auto"/>
        <w:jc w:val="center"/>
        <w:rPr>
          <w:sz w:val="24"/>
          <w:szCs w:val="24"/>
        </w:rPr>
      </w:pPr>
      <w:r>
        <w:rPr>
          <w:rFonts w:cs="Arial"/>
          <w:noProof/>
          <w:color w:val="0000FF"/>
          <w:sz w:val="24"/>
          <w:szCs w:val="24"/>
          <w:lang w:eastAsia="ru-RU"/>
        </w:rPr>
        <w:drawing>
          <wp:inline distT="0" distB="0" distL="0" distR="0">
            <wp:extent cx="1400175" cy="1866900"/>
            <wp:effectExtent l="57150" t="38100" r="47625" b="19050"/>
            <wp:docPr id="15" name="Рисунок 12" descr="0_24948_c6345426_L&amp;t=1&amp;h=196&amp;w=147&amp;usg=__RFqkOamLCMTzrx2BT2xgXzicA4Q=">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_24948_c6345426_L&amp;t=1&amp;h=196&amp;w=147&amp;usg=__RFqkOamLCMTzrx2BT2xgXzicA4Q="/>
                    <pic:cNvPicPr>
                      <a:picLocks noChangeAspect="1" noChangeArrowheads="1"/>
                    </pic:cNvPicPr>
                  </pic:nvPicPr>
                  <pic:blipFill>
                    <a:blip r:embed="rId37"/>
                    <a:srcRect/>
                    <a:stretch>
                      <a:fillRect/>
                    </a:stretch>
                  </pic:blipFill>
                  <pic:spPr bwMode="auto">
                    <a:xfrm>
                      <a:off x="0" y="0"/>
                      <a:ext cx="1400175" cy="1866900"/>
                    </a:xfrm>
                    <a:prstGeom prst="rect">
                      <a:avLst/>
                    </a:prstGeom>
                    <a:noFill/>
                    <a:ln w="31750" cmpd="tri">
                      <a:solidFill>
                        <a:srgbClr val="008000"/>
                      </a:solidFill>
                      <a:miter lim="800000"/>
                      <a:headEnd/>
                      <a:tailEnd/>
                    </a:ln>
                    <a:effectLst/>
                  </pic:spPr>
                </pic:pic>
              </a:graphicData>
            </a:graphic>
          </wp:inline>
        </w:drawing>
      </w:r>
    </w:p>
    <w:p w:rsidR="008901C7" w:rsidRPr="00E222EB" w:rsidRDefault="008901C7" w:rsidP="008901C7">
      <w:pPr>
        <w:spacing w:line="240" w:lineRule="auto"/>
        <w:jc w:val="both"/>
        <w:rPr>
          <w:rFonts w:ascii="Times New Roman" w:hAnsi="Times New Roman"/>
          <w:b/>
          <w:sz w:val="24"/>
          <w:szCs w:val="24"/>
          <w:lang w:val="en-US"/>
        </w:rPr>
      </w:pPr>
    </w:p>
    <w:p w:rsidR="008901C7" w:rsidRPr="00E222EB" w:rsidRDefault="008901C7" w:rsidP="008901C7">
      <w:pPr>
        <w:spacing w:line="240" w:lineRule="auto"/>
        <w:jc w:val="both"/>
        <w:rPr>
          <w:rFonts w:ascii="Times New Roman" w:hAnsi="Times New Roman"/>
          <w:b/>
          <w:sz w:val="24"/>
          <w:szCs w:val="24"/>
          <w:lang w:val="en-US"/>
        </w:rPr>
      </w:pP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 xml:space="preserve">Травянистое многолетнее растение с многочисленными прикорневыми продолговатыми листьями, цветоносы до </w:t>
      </w:r>
      <w:smartTag w:uri="urn:schemas-microsoft-com:office:smarttags" w:element="metricconverter">
        <w:smartTagPr>
          <w:attr w:name="ProductID" w:val="20 см"/>
        </w:smartTagPr>
        <w:r w:rsidRPr="009442EB">
          <w:rPr>
            <w:rFonts w:ascii="Times New Roman" w:hAnsi="Times New Roman"/>
            <w:sz w:val="24"/>
            <w:szCs w:val="24"/>
          </w:rPr>
          <w:t>20 см</w:t>
        </w:r>
      </w:smartTag>
      <w:r w:rsidRPr="009442EB">
        <w:rPr>
          <w:rFonts w:ascii="Times New Roman" w:hAnsi="Times New Roman"/>
          <w:sz w:val="24"/>
          <w:szCs w:val="24"/>
        </w:rPr>
        <w:t xml:space="preserve"> длиной, цветки наклонены в одну сторону. Чашечка колокольчатая, венчик темно-желтый с оранжевым пятном в середине.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Редкий вид. Распространен в окраинах города Томска и южнее.</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Растет в смешанных, березовых лесах. Встречается на открытых лугах и на опушках.</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Размножается вегетативно, цветет ежегодно, опыляется насекомыми.</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Это растение декоративное, из-за чего массово собирается на букеты.</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Внесено в списки редких видов Томской области. Необходимо контролировать численность этих растений.</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В этом растении очень много витамина С. Растение можно употреблять в пищу, используют весной молодые листочки, когда еще нет зелени на огородах. Оказывается, что растение даже ценнее таких овощей как лук, редиска, петрушка, укроп.</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Люди употребляли растение как лекарственное при простудных заболеваниях.</w:t>
      </w:r>
    </w:p>
    <w:p w:rsidR="008901C7" w:rsidRPr="00E222EB" w:rsidRDefault="008901C7" w:rsidP="008901C7">
      <w:pPr>
        <w:spacing w:line="240" w:lineRule="auto"/>
        <w:rPr>
          <w:rFonts w:ascii="Times New Roman" w:hAnsi="Times New Roman"/>
          <w:b/>
          <w:sz w:val="24"/>
          <w:szCs w:val="24"/>
        </w:rPr>
      </w:pPr>
    </w:p>
    <w:p w:rsidR="008901C7" w:rsidRPr="00E222EB" w:rsidRDefault="008901C7" w:rsidP="008901C7">
      <w:pPr>
        <w:spacing w:line="240" w:lineRule="auto"/>
        <w:jc w:val="center"/>
        <w:rPr>
          <w:rFonts w:ascii="Times New Roman" w:hAnsi="Times New Roman"/>
          <w:i/>
          <w:sz w:val="24"/>
          <w:szCs w:val="24"/>
        </w:rPr>
      </w:pPr>
      <w:r w:rsidRPr="00E222EB">
        <w:rPr>
          <w:rFonts w:ascii="Times New Roman" w:hAnsi="Times New Roman"/>
          <w:i/>
          <w:sz w:val="24"/>
          <w:szCs w:val="24"/>
        </w:rPr>
        <w:t>Купальница азиатская</w:t>
      </w:r>
    </w:p>
    <w:p w:rsidR="008901C7" w:rsidRPr="00E222EB" w:rsidRDefault="008901C7" w:rsidP="008901C7">
      <w:pPr>
        <w:spacing w:line="240" w:lineRule="auto"/>
        <w:jc w:val="center"/>
        <w:rPr>
          <w:sz w:val="24"/>
          <w:szCs w:val="24"/>
        </w:rPr>
      </w:pPr>
      <w:r>
        <w:rPr>
          <w:noProof/>
          <w:sz w:val="24"/>
          <w:szCs w:val="24"/>
          <w:lang w:eastAsia="ru-RU"/>
        </w:rPr>
        <w:drawing>
          <wp:inline distT="0" distB="0" distL="0" distR="0">
            <wp:extent cx="1543050" cy="1524000"/>
            <wp:effectExtent l="57150" t="38100" r="38100" b="19050"/>
            <wp:docPr id="13" name="Рисунок 13" descr="275px-Trollius_asiaticus_tsk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5px-Trollius_asiaticus_tsk36[1]"/>
                    <pic:cNvPicPr>
                      <a:picLocks noChangeAspect="1" noChangeArrowheads="1"/>
                    </pic:cNvPicPr>
                  </pic:nvPicPr>
                  <pic:blipFill>
                    <a:blip r:embed="rId38"/>
                    <a:srcRect/>
                    <a:stretch>
                      <a:fillRect/>
                    </a:stretch>
                  </pic:blipFill>
                  <pic:spPr bwMode="auto">
                    <a:xfrm>
                      <a:off x="0" y="0"/>
                      <a:ext cx="1543050" cy="1524000"/>
                    </a:xfrm>
                    <a:prstGeom prst="rect">
                      <a:avLst/>
                    </a:prstGeom>
                    <a:noFill/>
                    <a:ln w="31750" cmpd="tri">
                      <a:solidFill>
                        <a:srgbClr val="008000"/>
                      </a:solidFill>
                      <a:miter lim="800000"/>
                      <a:headEnd/>
                      <a:tailEnd/>
                    </a:ln>
                    <a:effectLst/>
                  </pic:spPr>
                </pic:pic>
              </a:graphicData>
            </a:graphic>
          </wp:inline>
        </w:drawing>
      </w:r>
    </w:p>
    <w:p w:rsidR="008901C7" w:rsidRPr="00E222EB" w:rsidRDefault="008901C7" w:rsidP="008901C7">
      <w:pPr>
        <w:pStyle w:val="a5"/>
        <w:ind w:firstLine="708"/>
        <w:jc w:val="both"/>
      </w:pPr>
      <w:r w:rsidRPr="00E222EB">
        <w:t xml:space="preserve">Русское название дано было растению еще в старину и скорее всего потому, что массовое его цветение приходится на Аграфену-купальницу (23 июня по старому стилю, </w:t>
      </w:r>
      <w:r w:rsidRPr="00E222EB">
        <w:lastRenderedPageBreak/>
        <w:t>или 6 июля по новому), когда после долгой зимы мылись и парились в банях и наступала пора купания в реках и озерах. А 24 июня по старому стилю в старину отмечали древний языческий праздник Ивана Купалы, или Иванов день. В этот день чествовали Купалу, языческого бога урожая и плодородия. Цветущие всюду в это время яркие купальницы считались вестниками Купалы – отсюда вторая версия происхождения названия. У этого растения много других народных названий – авдотки, жарки, огоньки, бубенчики, колотушки, купавка, купавница, кучерская травка.</w:t>
      </w:r>
    </w:p>
    <w:p w:rsidR="008901C7" w:rsidRPr="00E222EB" w:rsidRDefault="008901C7" w:rsidP="008901C7">
      <w:pPr>
        <w:spacing w:line="240" w:lineRule="auto"/>
        <w:jc w:val="both"/>
        <w:rPr>
          <w:sz w:val="24"/>
          <w:szCs w:val="24"/>
        </w:rPr>
      </w:pPr>
      <w:r w:rsidRPr="00E222EB">
        <w:rPr>
          <w:sz w:val="24"/>
          <w:szCs w:val="24"/>
        </w:rPr>
        <w:t xml:space="preserve">Это очень красивое растение. Растет в сырых местах, </w:t>
      </w:r>
    </w:p>
    <w:p w:rsidR="008901C7" w:rsidRPr="00E222EB" w:rsidRDefault="008901C7" w:rsidP="008901C7">
      <w:pPr>
        <w:pStyle w:val="a5"/>
        <w:ind w:firstLine="360"/>
        <w:jc w:val="both"/>
      </w:pPr>
      <w:r w:rsidRPr="00E222EB">
        <w:rPr>
          <w:b/>
          <w:bCs/>
        </w:rPr>
        <w:t>Купальница азиатская</w:t>
      </w:r>
      <w:r w:rsidRPr="00E222EB">
        <w:t xml:space="preserve"> (</w:t>
      </w:r>
      <w:r w:rsidRPr="00E222EB">
        <w:rPr>
          <w:i/>
          <w:iCs/>
        </w:rPr>
        <w:t>T.asiaticus</w:t>
      </w:r>
      <w:r w:rsidRPr="00E222EB">
        <w:t xml:space="preserve">) – это знаменитые сибирские жарки. Высота растения может быть от 5 до </w:t>
      </w:r>
      <w:smartTag w:uri="urn:schemas-microsoft-com:office:smarttags" w:element="metricconverter">
        <w:smartTagPr>
          <w:attr w:name="ProductID" w:val="80 см"/>
        </w:smartTagPr>
        <w:r w:rsidRPr="00E222EB">
          <w:t>80 см</w:t>
        </w:r>
      </w:smartTag>
      <w:r w:rsidRPr="00E222EB">
        <w:t xml:space="preserve">. Цветки крупные, до </w:t>
      </w:r>
      <w:smartTag w:uri="urn:schemas-microsoft-com:office:smarttags" w:element="metricconverter">
        <w:smartTagPr>
          <w:attr w:name="ProductID" w:val="5 см"/>
        </w:smartTagPr>
        <w:r w:rsidRPr="00E222EB">
          <w:t>5 см</w:t>
        </w:r>
      </w:smartTag>
      <w:r w:rsidRPr="00E222EB">
        <w:t xml:space="preserve"> в диаметре, многочисленные чашелистики оранжево-красные, как яркое пламя, они узкие и тонкие, менее вогнутые и более раскрытые, чем у купальницы европейской. Лепестки-нектарники торчат вверх из середины цветка, и цветок кажется почти махровым. Растет эта купальница по сырым лугам, лесам, лесным полянам повсеместно в Западной и Восточной Сибири, встречается также в тундре, в горах Средней Азии, заходит иногда немного западнее Урала, а за пределами России растет в Монголии. Раньше жарков в Сибири было так много, что покрытое ими пространство в момент цветения казалось сплошным золотым ковром. Все купальницы довольно хорошие медоносы. Купальница азиатская известна как красильное растение. Еще в XIX в. цветки жарков применяли для окрашивания тканей в желтый цвет. Желтый пигмент, полученный из цветков купальницы азиатской.</w:t>
      </w:r>
    </w:p>
    <w:p w:rsidR="008901C7" w:rsidRPr="00E222EB" w:rsidRDefault="008901C7" w:rsidP="008901C7">
      <w:pPr>
        <w:pStyle w:val="a5"/>
        <w:ind w:firstLine="360"/>
        <w:jc w:val="both"/>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8901C7" w:rsidRDefault="008901C7" w:rsidP="008901C7">
      <w:pPr>
        <w:spacing w:line="240" w:lineRule="auto"/>
        <w:rPr>
          <w:sz w:val="24"/>
          <w:szCs w:val="24"/>
        </w:rPr>
      </w:pPr>
    </w:p>
    <w:p w:rsidR="003D2A77" w:rsidRDefault="003D2A77" w:rsidP="008901C7">
      <w:pPr>
        <w:spacing w:line="240" w:lineRule="auto"/>
        <w:rPr>
          <w:sz w:val="24"/>
          <w:szCs w:val="24"/>
        </w:rPr>
      </w:pPr>
    </w:p>
    <w:p w:rsidR="00291A89" w:rsidRPr="00E222EB" w:rsidRDefault="00291A89" w:rsidP="008901C7">
      <w:pPr>
        <w:spacing w:line="240" w:lineRule="auto"/>
        <w:rPr>
          <w:sz w:val="24"/>
          <w:szCs w:val="24"/>
        </w:rPr>
      </w:pPr>
    </w:p>
    <w:p w:rsidR="008901C7" w:rsidRDefault="008901C7" w:rsidP="008901C7">
      <w:pPr>
        <w:spacing w:line="240" w:lineRule="auto"/>
        <w:jc w:val="right"/>
        <w:rPr>
          <w:rFonts w:ascii="Times New Roman" w:hAnsi="Times New Roman" w:cs="Times New Roman"/>
          <w:i/>
          <w:sz w:val="24"/>
          <w:szCs w:val="24"/>
        </w:rPr>
      </w:pPr>
      <w:r w:rsidRPr="00FA7399">
        <w:rPr>
          <w:rFonts w:ascii="Times New Roman" w:hAnsi="Times New Roman" w:cs="Times New Roman"/>
          <w:i/>
          <w:sz w:val="24"/>
          <w:szCs w:val="24"/>
        </w:rPr>
        <w:lastRenderedPageBreak/>
        <w:t xml:space="preserve">Приложение </w:t>
      </w:r>
      <w:r w:rsidR="00FA7399" w:rsidRPr="00FA7399">
        <w:rPr>
          <w:rFonts w:ascii="Times New Roman" w:hAnsi="Times New Roman" w:cs="Times New Roman"/>
          <w:i/>
          <w:sz w:val="24"/>
          <w:szCs w:val="24"/>
        </w:rPr>
        <w:t>3</w:t>
      </w:r>
    </w:p>
    <w:p w:rsidR="008F0442" w:rsidRPr="008F0442" w:rsidRDefault="008F0442" w:rsidP="008901C7">
      <w:pPr>
        <w:spacing w:line="240" w:lineRule="auto"/>
        <w:jc w:val="right"/>
        <w:rPr>
          <w:rFonts w:ascii="Times New Roman" w:hAnsi="Times New Roman" w:cs="Times New Roman"/>
          <w:sz w:val="24"/>
          <w:szCs w:val="24"/>
        </w:rPr>
      </w:pPr>
      <w:r w:rsidRPr="008F0442">
        <w:rPr>
          <w:rFonts w:ascii="Times New Roman" w:hAnsi="Times New Roman" w:cs="Times New Roman"/>
          <w:sz w:val="24"/>
          <w:szCs w:val="24"/>
        </w:rPr>
        <w:t>Стихи и легенды о растениях</w:t>
      </w:r>
    </w:p>
    <w:p w:rsidR="008901C7" w:rsidRPr="00353ADA" w:rsidRDefault="008901C7" w:rsidP="008901C7">
      <w:pPr>
        <w:pStyle w:val="bol"/>
        <w:jc w:val="center"/>
        <w:rPr>
          <w:b/>
          <w:color w:val="222222"/>
        </w:rPr>
      </w:pPr>
      <w:r w:rsidRPr="00353ADA">
        <w:rPr>
          <w:b/>
          <w:color w:val="222222"/>
        </w:rPr>
        <w:t>Венерин башмачок - франт невероятный</w:t>
      </w:r>
    </w:p>
    <w:tbl>
      <w:tblPr>
        <w:tblStyle w:val="a4"/>
        <w:tblW w:w="0" w:type="auto"/>
        <w:tblLook w:val="01E0"/>
      </w:tblPr>
      <w:tblGrid>
        <w:gridCol w:w="3190"/>
        <w:gridCol w:w="3190"/>
        <w:gridCol w:w="3191"/>
      </w:tblGrid>
      <w:tr w:rsidR="008901C7" w:rsidRPr="00E222EB" w:rsidTr="00A12600">
        <w:trPr>
          <w:trHeight w:val="8211"/>
        </w:trPr>
        <w:tc>
          <w:tcPr>
            <w:tcW w:w="3190" w:type="dxa"/>
          </w:tcPr>
          <w:p w:rsidR="008901C7" w:rsidRPr="00E222EB" w:rsidRDefault="008901C7" w:rsidP="00A12600">
            <w:pPr>
              <w:spacing w:line="240" w:lineRule="auto"/>
              <w:jc w:val="center"/>
              <w:rPr>
                <w:sz w:val="24"/>
                <w:szCs w:val="24"/>
              </w:rPr>
            </w:pPr>
            <w:r>
              <w:rPr>
                <w:noProof/>
                <w:sz w:val="24"/>
                <w:szCs w:val="24"/>
                <w:lang w:eastAsia="ru-RU"/>
              </w:rPr>
              <w:drawing>
                <wp:anchor distT="95250" distB="95250" distL="95250" distR="95250" simplePos="0" relativeHeight="251660288" behindDoc="0" locked="0" layoutInCell="1" allowOverlap="0">
                  <wp:simplePos x="0" y="0"/>
                  <wp:positionH relativeFrom="column">
                    <wp:posOffset>115570</wp:posOffset>
                  </wp:positionH>
                  <wp:positionV relativeFrom="line">
                    <wp:posOffset>424180</wp:posOffset>
                  </wp:positionV>
                  <wp:extent cx="1714500" cy="1266825"/>
                  <wp:effectExtent l="19050" t="0" r="0" b="0"/>
                  <wp:wrapSquare wrapText="bothSides"/>
                  <wp:docPr id="31" name="Рисунок 3" descr="Орхидея - башм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хидея - башмачок"/>
                          <pic:cNvPicPr>
                            <a:picLocks noChangeAspect="1" noChangeArrowheads="1"/>
                          </pic:cNvPicPr>
                        </pic:nvPicPr>
                        <pic:blipFill>
                          <a:blip r:embed="rId39"/>
                          <a:srcRect/>
                          <a:stretch>
                            <a:fillRect/>
                          </a:stretch>
                        </pic:blipFill>
                        <pic:spPr bwMode="auto">
                          <a:xfrm>
                            <a:off x="0" y="0"/>
                            <a:ext cx="1714500" cy="1266825"/>
                          </a:xfrm>
                          <a:prstGeom prst="rect">
                            <a:avLst/>
                          </a:prstGeom>
                          <a:noFill/>
                          <a:ln w="9525">
                            <a:noFill/>
                            <a:miter lim="800000"/>
                            <a:headEnd/>
                            <a:tailEnd/>
                          </a:ln>
                        </pic:spPr>
                      </pic:pic>
                    </a:graphicData>
                  </a:graphic>
                </wp:anchor>
              </w:drawing>
            </w:r>
          </w:p>
        </w:tc>
        <w:tc>
          <w:tcPr>
            <w:tcW w:w="3190" w:type="dxa"/>
          </w:tcPr>
          <w:p w:rsidR="008901C7" w:rsidRPr="00E222EB" w:rsidRDefault="008901C7" w:rsidP="00A12600">
            <w:pPr>
              <w:pStyle w:val="a5"/>
              <w:jc w:val="center"/>
              <w:rPr>
                <w:color w:val="222222"/>
              </w:rPr>
            </w:pPr>
            <w:r w:rsidRPr="00E222EB">
              <w:rPr>
                <w:color w:val="222222"/>
              </w:rPr>
              <w:t>Я - Венерин башмачок,</w:t>
            </w:r>
            <w:r w:rsidRPr="00E222EB">
              <w:rPr>
                <w:color w:val="222222"/>
              </w:rPr>
              <w:br/>
              <w:t>Франт невероятный,</w:t>
            </w:r>
            <w:r w:rsidRPr="00E222EB">
              <w:rPr>
                <w:color w:val="222222"/>
              </w:rPr>
              <w:br/>
              <w:t>Желтый с бантиком цветок,</w:t>
            </w:r>
            <w:r w:rsidRPr="00E222EB">
              <w:rPr>
                <w:color w:val="222222"/>
              </w:rPr>
              <w:br/>
              <w:t>Всем весьма приятный.</w:t>
            </w:r>
          </w:p>
          <w:p w:rsidR="008901C7" w:rsidRPr="00E222EB" w:rsidRDefault="008901C7" w:rsidP="00A12600">
            <w:pPr>
              <w:pStyle w:val="a5"/>
              <w:jc w:val="center"/>
              <w:rPr>
                <w:color w:val="222222"/>
              </w:rPr>
            </w:pPr>
            <w:r w:rsidRPr="00E222EB">
              <w:rPr>
                <w:color w:val="222222"/>
              </w:rPr>
              <w:t>Я - по северным лесам -</w:t>
            </w:r>
            <w:r w:rsidRPr="00E222EB">
              <w:rPr>
                <w:color w:val="222222"/>
              </w:rPr>
              <w:br/>
              <w:t>Роскошь без примера,</w:t>
            </w:r>
            <w:r w:rsidRPr="00E222EB">
              <w:rPr>
                <w:color w:val="222222"/>
              </w:rPr>
              <w:br/>
              <w:t>И, клянусь, не цвёл бы там,</w:t>
            </w:r>
            <w:r w:rsidRPr="00E222EB">
              <w:rPr>
                <w:color w:val="222222"/>
              </w:rPr>
              <w:br/>
              <w:t>Если б не Венера.</w:t>
            </w:r>
          </w:p>
          <w:p w:rsidR="008901C7" w:rsidRPr="00E222EB" w:rsidRDefault="008901C7" w:rsidP="00A12600">
            <w:pPr>
              <w:pStyle w:val="a5"/>
              <w:jc w:val="center"/>
              <w:rPr>
                <w:color w:val="222222"/>
              </w:rPr>
            </w:pPr>
            <w:r w:rsidRPr="00E222EB">
              <w:rPr>
                <w:color w:val="222222"/>
              </w:rPr>
              <w:t>Раз, когда цвела весна,</w:t>
            </w:r>
            <w:r w:rsidRPr="00E222EB">
              <w:rPr>
                <w:color w:val="222222"/>
              </w:rPr>
              <w:br/>
              <w:t>Полная отрады,</w:t>
            </w:r>
            <w:r w:rsidRPr="00E222EB">
              <w:rPr>
                <w:color w:val="222222"/>
              </w:rPr>
              <w:br/>
              <w:t>Забрела сюда она</w:t>
            </w:r>
            <w:r w:rsidRPr="00E222EB">
              <w:rPr>
                <w:color w:val="222222"/>
              </w:rPr>
              <w:br/>
              <w:t>С берегов Эллады.</w:t>
            </w:r>
          </w:p>
          <w:p w:rsidR="008901C7" w:rsidRPr="00E222EB" w:rsidRDefault="008901C7" w:rsidP="00A12600">
            <w:pPr>
              <w:pStyle w:val="a5"/>
              <w:jc w:val="center"/>
              <w:rPr>
                <w:color w:val="222222"/>
              </w:rPr>
            </w:pPr>
            <w:r w:rsidRPr="00E222EB">
              <w:rPr>
                <w:color w:val="222222"/>
              </w:rPr>
              <w:t>Весь сиял природы храм</w:t>
            </w:r>
            <w:r w:rsidRPr="00E222EB">
              <w:rPr>
                <w:color w:val="222222"/>
              </w:rPr>
              <w:br/>
              <w:t>В красоте и силе,</w:t>
            </w:r>
            <w:r w:rsidRPr="00E222EB">
              <w:rPr>
                <w:color w:val="222222"/>
              </w:rPr>
              <w:br/>
              <w:t>И леса свой фимиам</w:t>
            </w:r>
            <w:r w:rsidRPr="00E222EB">
              <w:rPr>
                <w:color w:val="222222"/>
              </w:rPr>
              <w:br/>
              <w:t>К небу возносили.</w:t>
            </w:r>
          </w:p>
          <w:p w:rsidR="008901C7" w:rsidRPr="00E222EB" w:rsidRDefault="008901C7" w:rsidP="00A12600">
            <w:pPr>
              <w:pStyle w:val="a5"/>
              <w:jc w:val="center"/>
              <w:rPr>
                <w:color w:val="222222"/>
              </w:rPr>
            </w:pPr>
            <w:r w:rsidRPr="00E222EB">
              <w:rPr>
                <w:color w:val="222222"/>
              </w:rPr>
              <w:t>Пел соловушка, стеня,</w:t>
            </w:r>
            <w:r w:rsidRPr="00E222EB">
              <w:rPr>
                <w:color w:val="222222"/>
              </w:rPr>
              <w:br/>
              <w:t>Сладко, нежно, мило,</w:t>
            </w:r>
            <w:r w:rsidRPr="00E222EB">
              <w:rPr>
                <w:color w:val="222222"/>
              </w:rPr>
              <w:br/>
              <w:t>И - богиня тут меня</w:t>
            </w:r>
            <w:r w:rsidRPr="00E222EB">
              <w:rPr>
                <w:color w:val="222222"/>
              </w:rPr>
              <w:br/>
              <w:t>С ножки обронила.</w:t>
            </w:r>
          </w:p>
          <w:p w:rsidR="008901C7" w:rsidRPr="00E222EB" w:rsidRDefault="008901C7" w:rsidP="00A12600">
            <w:pPr>
              <w:pStyle w:val="a5"/>
              <w:jc w:val="center"/>
              <w:rPr>
                <w:color w:val="222222"/>
              </w:rPr>
            </w:pPr>
            <w:r w:rsidRPr="00E222EB">
              <w:rPr>
                <w:color w:val="222222"/>
              </w:rPr>
              <w:t>И, в цветочек превратясь,</w:t>
            </w:r>
            <w:r w:rsidRPr="00E222EB">
              <w:rPr>
                <w:color w:val="222222"/>
              </w:rPr>
              <w:br/>
              <w:t>В щегольском уборе,</w:t>
            </w:r>
            <w:r w:rsidRPr="00E222EB">
              <w:rPr>
                <w:color w:val="222222"/>
              </w:rPr>
              <w:br/>
              <w:t>Я с тех пор царю, как князь,</w:t>
            </w:r>
            <w:r w:rsidRPr="00E222EB">
              <w:rPr>
                <w:color w:val="222222"/>
              </w:rPr>
              <w:br/>
              <w:t>В этой скромной флоре.</w:t>
            </w:r>
          </w:p>
          <w:p w:rsidR="008901C7" w:rsidRPr="00E222EB" w:rsidRDefault="008901C7" w:rsidP="00A12600">
            <w:pPr>
              <w:spacing w:line="240" w:lineRule="auto"/>
              <w:jc w:val="center"/>
              <w:rPr>
                <w:sz w:val="24"/>
                <w:szCs w:val="24"/>
              </w:rPr>
            </w:pPr>
          </w:p>
        </w:tc>
        <w:tc>
          <w:tcPr>
            <w:tcW w:w="3191" w:type="dxa"/>
          </w:tcPr>
          <w:p w:rsidR="008901C7" w:rsidRPr="00E222EB" w:rsidRDefault="008901C7" w:rsidP="00A12600">
            <w:pPr>
              <w:spacing w:line="240" w:lineRule="auto"/>
              <w:jc w:val="center"/>
              <w:rPr>
                <w:sz w:val="24"/>
                <w:szCs w:val="24"/>
              </w:rPr>
            </w:pPr>
            <w:r>
              <w:rPr>
                <w:noProof/>
                <w:sz w:val="24"/>
                <w:szCs w:val="24"/>
                <w:lang w:eastAsia="ru-RU"/>
              </w:rPr>
              <w:drawing>
                <wp:anchor distT="95250" distB="95250" distL="95250" distR="95250" simplePos="0" relativeHeight="251661312" behindDoc="0" locked="0" layoutInCell="1" allowOverlap="0">
                  <wp:simplePos x="0" y="0"/>
                  <wp:positionH relativeFrom="column">
                    <wp:posOffset>67945</wp:posOffset>
                  </wp:positionH>
                  <wp:positionV relativeFrom="line">
                    <wp:posOffset>424180</wp:posOffset>
                  </wp:positionV>
                  <wp:extent cx="1714500" cy="1285875"/>
                  <wp:effectExtent l="19050" t="0" r="0" b="0"/>
                  <wp:wrapSquare wrapText="bothSides"/>
                  <wp:docPr id="30" name="Рисунок 4" descr="Венерин башм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нерин башмачок"/>
                          <pic:cNvPicPr>
                            <a:picLocks noChangeAspect="1" noChangeArrowheads="1"/>
                          </pic:cNvPicPr>
                        </pic:nvPicPr>
                        <pic:blipFill>
                          <a:blip r:embed="rId40"/>
                          <a:srcRect/>
                          <a:stretch>
                            <a:fillRect/>
                          </a:stretch>
                        </pic:blipFill>
                        <pic:spPr bwMode="auto">
                          <a:xfrm>
                            <a:off x="0" y="0"/>
                            <a:ext cx="1714500" cy="1285875"/>
                          </a:xfrm>
                          <a:prstGeom prst="rect">
                            <a:avLst/>
                          </a:prstGeom>
                          <a:noFill/>
                          <a:ln w="9525">
                            <a:noFill/>
                            <a:miter lim="800000"/>
                            <a:headEnd/>
                            <a:tailEnd/>
                          </a:ln>
                        </pic:spPr>
                      </pic:pic>
                    </a:graphicData>
                  </a:graphic>
                </wp:anchor>
              </w:drawing>
            </w:r>
          </w:p>
        </w:tc>
      </w:tr>
    </w:tbl>
    <w:p w:rsidR="008901C7" w:rsidRPr="009442EB" w:rsidRDefault="008901C7" w:rsidP="008901C7">
      <w:pPr>
        <w:spacing w:line="240" w:lineRule="auto"/>
        <w:jc w:val="center"/>
        <w:rPr>
          <w:sz w:val="24"/>
          <w:szCs w:val="24"/>
        </w:rPr>
      </w:pPr>
    </w:p>
    <w:p w:rsidR="008901C7" w:rsidRPr="009442EB" w:rsidRDefault="008901C7" w:rsidP="008901C7">
      <w:pPr>
        <w:spacing w:line="240" w:lineRule="auto"/>
        <w:ind w:firstLine="708"/>
        <w:jc w:val="both"/>
        <w:rPr>
          <w:rFonts w:ascii="Times New Roman" w:hAnsi="Times New Roman"/>
          <w:sz w:val="24"/>
          <w:szCs w:val="24"/>
        </w:rPr>
      </w:pPr>
      <w:r w:rsidRPr="009442EB">
        <w:rPr>
          <w:rFonts w:ascii="Times New Roman" w:hAnsi="Times New Roman"/>
          <w:sz w:val="24"/>
          <w:szCs w:val="24"/>
        </w:rPr>
        <w:t>У нас в стране наиболее известен "Венерин башмачок". У этой орхидеи ярко-желтая губа и темно-пурпурные лепестки, а форма цветка напоминает изящную женскую туфельку. Яркая окраска и эффектная форма орхидеи напоминают крылья бабочек. По легенде, когда-то, в одной из сказочных стран, бабочки сели на растения и не смогли взлететь, превратившись в цветы и подарив им яркую окраску и экзотический облик.</w:t>
      </w:r>
    </w:p>
    <w:p w:rsidR="008901C7" w:rsidRPr="009442EB" w:rsidRDefault="008901C7" w:rsidP="008901C7">
      <w:pPr>
        <w:spacing w:line="240" w:lineRule="auto"/>
        <w:ind w:firstLine="708"/>
        <w:jc w:val="both"/>
        <w:rPr>
          <w:rFonts w:ascii="Times New Roman" w:hAnsi="Times New Roman"/>
          <w:sz w:val="24"/>
          <w:szCs w:val="24"/>
        </w:rPr>
      </w:pPr>
      <w:r w:rsidRPr="009442EB">
        <w:rPr>
          <w:rFonts w:ascii="Times New Roman" w:hAnsi="Times New Roman"/>
          <w:sz w:val="24"/>
          <w:szCs w:val="24"/>
        </w:rPr>
        <w:t>В древнегреческой мифологии существует легенда о туфельках Венеры, превратившихся в прекрасный цветок. Во время охоты Венеру и Адониса застала гроза и они спрятались от дождя в укромном месте, предаваясь любовным утехам. Мимо проходил человек, который не заметил богиню и ее возлюбленного, зато увидел брошенный на земле золотой башмачок Венеры. Как только смертный протянул руку, чтобы поднять башмачок, тот превратился в цветок, напоминающий туфельку.</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lastRenderedPageBreak/>
        <w:t>Венерин башмачок еще называют "кукушкиными сапожками" и "петушками", "кукушкины башмачки", "марьин башмачок", "богородицы сапожки". Благодаря великому шведскому ботанику Карлу Линнею, вдохновленному мифом, этот вид носит научное название циприпедиум настоящий (Cypripedium calceolus) или венерин башмачок. Родовое название происходит здесь от двух древнегреческих слов - “Kypros" (Киприда, одно из имен Афродиты, полученное по имени храма на Кипре, посвященном богине) и “pedale" - башмачок, туфелька.</w:t>
      </w:r>
    </w:p>
    <w:p w:rsidR="008901C7" w:rsidRPr="009442EB" w:rsidRDefault="008901C7" w:rsidP="008901C7">
      <w:pPr>
        <w:spacing w:after="0" w:line="240" w:lineRule="auto"/>
        <w:ind w:firstLine="708"/>
        <w:rPr>
          <w:rFonts w:ascii="Times New Roman" w:hAnsi="Times New Roman"/>
          <w:sz w:val="24"/>
          <w:szCs w:val="24"/>
        </w:rPr>
      </w:pPr>
      <w:r w:rsidRPr="009442EB">
        <w:rPr>
          <w:rFonts w:ascii="Times New Roman" w:hAnsi="Times New Roman"/>
          <w:sz w:val="24"/>
          <w:szCs w:val="24"/>
        </w:rPr>
        <w:t>Забрела однажды в северные леса Венера, и увидев дорогую гостью, страшно обрадовались ей все цветы и деревья. Сразу посветлел их наряд, и небо очистилось от серых туч, а любопытное солнышко тотчас выглянуло из-за облаков. И соловей откуда-то прилетел, начал богиню красоты славить, а Венера, притомившись и устав после долгой дороги, присела на лужайку и башмачки свои сбросила - пусть ноги отдохнут... когда же домой уходила, про башмачки свои позабыла, и превратились они в чудный цветок. Увидели его люди, так и назвали: "венерин башмачок".</w:t>
      </w:r>
    </w:p>
    <w:p w:rsidR="008901C7" w:rsidRPr="00E222EB" w:rsidRDefault="008901C7" w:rsidP="008901C7">
      <w:pPr>
        <w:spacing w:line="240" w:lineRule="auto"/>
        <w:rPr>
          <w:sz w:val="24"/>
          <w:szCs w:val="24"/>
        </w:rPr>
      </w:pPr>
    </w:p>
    <w:p w:rsidR="008901C7" w:rsidRPr="009442EB" w:rsidRDefault="008901C7" w:rsidP="008901C7">
      <w:pPr>
        <w:pStyle w:val="bol"/>
        <w:jc w:val="center"/>
        <w:rPr>
          <w:b/>
          <w:color w:val="222222"/>
        </w:rPr>
      </w:pPr>
      <w:r w:rsidRPr="00744CD1">
        <w:rPr>
          <w:b/>
          <w:color w:val="222222"/>
        </w:rPr>
        <w:t>Сон-трава - прострел, или пролески?</w:t>
      </w:r>
    </w:p>
    <w:p w:rsidR="008901C7" w:rsidRPr="00E222EB" w:rsidRDefault="008901C7" w:rsidP="008901C7">
      <w:pPr>
        <w:spacing w:line="240" w:lineRule="auto"/>
        <w:jc w:val="center"/>
        <w:rPr>
          <w:rFonts w:cs="Arial"/>
          <w:color w:val="222222"/>
          <w:sz w:val="24"/>
          <w:szCs w:val="24"/>
        </w:rPr>
      </w:pPr>
      <w:r>
        <w:rPr>
          <w:rFonts w:cs="Arial"/>
          <w:noProof/>
          <w:color w:val="222222"/>
          <w:sz w:val="24"/>
          <w:szCs w:val="24"/>
          <w:lang w:eastAsia="ru-RU"/>
        </w:rPr>
        <w:drawing>
          <wp:inline distT="0" distB="0" distL="0" distR="0">
            <wp:extent cx="1714500" cy="1285875"/>
            <wp:effectExtent l="19050" t="0" r="0" b="0"/>
            <wp:docPr id="14" name="Рисунок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41"/>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8901C7" w:rsidRPr="009442EB" w:rsidRDefault="008901C7" w:rsidP="008901C7">
      <w:pPr>
        <w:spacing w:after="0" w:line="240" w:lineRule="auto"/>
        <w:rPr>
          <w:rFonts w:cs="Arial"/>
          <w:color w:val="222222"/>
          <w:sz w:val="24"/>
          <w:szCs w:val="24"/>
        </w:rPr>
      </w:pP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Какое удивительное изобретение природы! Маленькие чашечки Сон-травы напоминают собой пушистый подснежный тюльпан. И название сон пришло к ней из древности. Цветет, даже если температура воздуха нулевая. Почему? Внутри цветка температура +8 °С. Оказывается, чашечка цветка - это вогнутое зеркальце, которое собирает солнечное тепло. С этим растением связано очень много легенд, сказаний и поверий.</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О чем расказывают легенды про Сон-траву? Сон-трава - растение легендарное и называют его "прострел". Легенда говорит, что когда-то у него были широкие, большие листья, такие большие, что за ними прятался сатана, изгнанный из рая. Но архангел Михаил, метнув в растение громовую стрелу, выгнал сатану из укрытия... А листья сон-травы с тех пор так и остались простреленными, вот почему они рассечены на множество тонких долек.</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А может быть сон-травой называют пролески? Молодая девушка пошла в весенний лес собирать пролески. Все дальше и дальше шла она. Лучшие цветы собирала в пахучий букет. Не знала она, что это лесовик (леший) приглядел ее и заманивает в лесные недра. Завел лесной колдун девушку на глу</w:t>
      </w:r>
      <w:r>
        <w:rPr>
          <w:rFonts w:ascii="Times New Roman" w:hAnsi="Times New Roman"/>
          <w:sz w:val="24"/>
          <w:szCs w:val="24"/>
        </w:rPr>
        <w:t>хую поляну, окруженную огромными</w:t>
      </w:r>
      <w:r w:rsidRPr="009442EB">
        <w:rPr>
          <w:rFonts w:ascii="Times New Roman" w:hAnsi="Times New Roman"/>
          <w:sz w:val="24"/>
          <w:szCs w:val="24"/>
        </w:rPr>
        <w:t xml:space="preserve"> соснами, глубокими обрывами и высокой скалой, а с той стороны, откуда пришла девушка, вдруг выросли густые колючие заросли, пройти через которые нечего было и думать. Стала девушка посреди поляны, оглянулась вокруг и очень испугалась. А лесовик тем временем превратившись в молодого красавца, вышел из-за ствола старой сосны и стал перед девушкой и улыбаясь сказал: - Не бойся меня, девица красная. Я тебе зла не сделаю. Лишь одно ты должна сделать, стать моей, ибо в этом лесу я царь и повелитель, которому подвластно все.</w:t>
      </w:r>
    </w:p>
    <w:p w:rsidR="008901C7" w:rsidRPr="009442EB" w:rsidRDefault="008901C7" w:rsidP="008901C7">
      <w:pPr>
        <w:spacing w:after="0" w:line="240" w:lineRule="auto"/>
        <w:ind w:left="72" w:firstLine="720"/>
        <w:rPr>
          <w:rFonts w:ascii="Times New Roman" w:hAnsi="Times New Roman"/>
          <w:sz w:val="24"/>
          <w:szCs w:val="24"/>
        </w:rPr>
      </w:pPr>
      <w:r w:rsidRPr="009442EB">
        <w:rPr>
          <w:rFonts w:ascii="Times New Roman" w:hAnsi="Times New Roman"/>
          <w:sz w:val="24"/>
          <w:szCs w:val="24"/>
        </w:rPr>
        <w:t xml:space="preserve">- Никогда в жизни, - крикнула девушка. Но дороги к отступлению не было и она вступила в борьбу с лесовиком, опять превратившегося в старого деда. Подскочило это </w:t>
      </w:r>
      <w:r w:rsidRPr="009442EB">
        <w:rPr>
          <w:rFonts w:ascii="Times New Roman" w:hAnsi="Times New Roman"/>
          <w:sz w:val="24"/>
          <w:szCs w:val="24"/>
        </w:rPr>
        <w:lastRenderedPageBreak/>
        <w:t>страшилище к девушке, схватило ее руками. От испуга и отвращения она со всей силы ударила лесовика. Послышался треск, как бы сломалась сухая ветка, и уродливый лесной дух выпустил девушку, схватившись руками за лицо. Упал на землю и начал корчиться.</w:t>
      </w:r>
    </w:p>
    <w:p w:rsidR="008901C7" w:rsidRPr="009442EB" w:rsidRDefault="008901C7" w:rsidP="008901C7">
      <w:pPr>
        <w:spacing w:line="240" w:lineRule="auto"/>
        <w:ind w:left="72"/>
        <w:rPr>
          <w:rFonts w:ascii="Times New Roman" w:hAnsi="Times New Roman"/>
          <w:sz w:val="24"/>
          <w:szCs w:val="24"/>
        </w:rPr>
      </w:pPr>
      <w:r w:rsidRPr="009442EB">
        <w:rPr>
          <w:rFonts w:ascii="Times New Roman" w:hAnsi="Times New Roman"/>
          <w:sz w:val="24"/>
          <w:szCs w:val="24"/>
        </w:rPr>
        <w:t>А тем временем девушка порывалась бежать, но не могла ступить и шагу. Какая-то неведомая сила держала ее на месте. Это лесовик напустил на девушку усталость. Руки ее опустились, ноги подкосились и она упала в дивном сне. Она, как белая тучка, покрылась голубизной весеннего неба, таяла на глазах, а вскоре и совсем исчезла. На том месте, где она лежала, пробился из-под земли красивый фиолетовый цветок, подставив свою бархатную чашечку теплым лучам солнца.</w:t>
      </w:r>
    </w:p>
    <w:p w:rsidR="008901C7" w:rsidRPr="009442EB" w:rsidRDefault="008901C7" w:rsidP="008901C7">
      <w:pPr>
        <w:spacing w:line="240" w:lineRule="auto"/>
        <w:ind w:firstLine="720"/>
        <w:rPr>
          <w:rFonts w:ascii="Times New Roman" w:hAnsi="Times New Roman"/>
          <w:sz w:val="24"/>
          <w:szCs w:val="24"/>
        </w:rPr>
      </w:pPr>
      <w:r w:rsidRPr="009442EB">
        <w:rPr>
          <w:rFonts w:ascii="Times New Roman" w:hAnsi="Times New Roman"/>
          <w:sz w:val="24"/>
          <w:szCs w:val="24"/>
        </w:rPr>
        <w:t>Так рассказывает легенда. Потому и Сон-травой называют этот цветок. А что свежие листики его ядовиты, то это от горькоты и отвращения к злому лесовику. А лекарственные свойства, какими богаты высушенные листья Сон-травы - от щедрого и доброго девичьего сердца.</w:t>
      </w:r>
    </w:p>
    <w:p w:rsidR="008901C7" w:rsidRPr="009442EB" w:rsidRDefault="008901C7" w:rsidP="008901C7">
      <w:pPr>
        <w:spacing w:line="240" w:lineRule="auto"/>
        <w:rPr>
          <w:rFonts w:ascii="Times New Roman" w:hAnsi="Times New Roman"/>
          <w:sz w:val="24"/>
          <w:szCs w:val="24"/>
        </w:rPr>
      </w:pPr>
      <w:r w:rsidRPr="009442EB">
        <w:rPr>
          <w:rFonts w:ascii="Times New Roman" w:hAnsi="Times New Roman"/>
          <w:sz w:val="24"/>
          <w:szCs w:val="24"/>
        </w:rPr>
        <w:t>Так все же пролески или прострел называют сон-травой? Сон-трава - народное название для разных трав. В зависимости от названия, возникли поверья, сказания, песни и даже обряды. Сон-траву некогда считали магическим растением. Ее собирали с разными наговорами и обрядами. Ныне Сон-траву кладут на ночь под подушку, и следующие сны считают пророческими. В германских сказаниях Эдды под голову Брунгильды положена Сон-трава, и Брунгильда вскоре от того заснула.</w:t>
      </w:r>
    </w:p>
    <w:p w:rsidR="008901C7" w:rsidRPr="009442EB" w:rsidRDefault="008901C7" w:rsidP="008901C7">
      <w:pPr>
        <w:spacing w:line="240" w:lineRule="auto"/>
        <w:rPr>
          <w:rFonts w:ascii="Times New Roman" w:hAnsi="Times New Roman"/>
          <w:sz w:val="24"/>
          <w:szCs w:val="24"/>
        </w:rPr>
      </w:pPr>
      <w:r w:rsidRPr="009442EB">
        <w:rPr>
          <w:rFonts w:ascii="Times New Roman" w:hAnsi="Times New Roman"/>
          <w:sz w:val="24"/>
          <w:szCs w:val="24"/>
        </w:rPr>
        <w:t>У всех славянских народов сохраняются поэтические предания о сонном царстве, стоящие в самой тесной связи с верованием в Сон-траву. Поселяне убеждены, что Сон-трава обладает пророческою силою: если положить ее на ночь под изголовье, она покажет человеку его судьбу в сонных видениях; думают также, что всякий, заснувший на этой траве, приобретает способность предсказывать во сне будущее.</w:t>
      </w:r>
    </w:p>
    <w:p w:rsidR="008901C7" w:rsidRPr="009442EB" w:rsidRDefault="008901C7" w:rsidP="008901C7">
      <w:pPr>
        <w:spacing w:line="240" w:lineRule="auto"/>
        <w:ind w:firstLine="720"/>
        <w:rPr>
          <w:rFonts w:ascii="Times New Roman" w:hAnsi="Times New Roman"/>
          <w:sz w:val="24"/>
          <w:szCs w:val="24"/>
        </w:rPr>
      </w:pPr>
      <w:r w:rsidRPr="009442EB">
        <w:rPr>
          <w:rFonts w:ascii="Times New Roman" w:hAnsi="Times New Roman"/>
          <w:sz w:val="24"/>
          <w:szCs w:val="24"/>
        </w:rPr>
        <w:t>Опускали цветок в холодную воду, где она лежала до полнолуния. Согнутая, она начинала слегка шевелиться, и в это время ее клали на ночь под подушку. Старые украинские предания рассказывают, что после этого спящему снились вещие сны. Счастье представляется во сне либо молодой девушкой, либо добрым молодцем; беда - дряхлой старухой с горбом за спиной, с клюкой в руке, с развевающимися по ветру космами седых волос.</w:t>
      </w:r>
    </w:p>
    <w:p w:rsidR="008901C7" w:rsidRPr="009442EB" w:rsidRDefault="008901C7" w:rsidP="008901C7">
      <w:pPr>
        <w:spacing w:line="240" w:lineRule="auto"/>
        <w:ind w:firstLine="720"/>
        <w:rPr>
          <w:rFonts w:ascii="Times New Roman" w:hAnsi="Times New Roman"/>
          <w:sz w:val="24"/>
          <w:szCs w:val="24"/>
        </w:rPr>
      </w:pPr>
      <w:r w:rsidRPr="009442EB">
        <w:rPr>
          <w:rFonts w:ascii="Times New Roman" w:hAnsi="Times New Roman"/>
          <w:sz w:val="24"/>
          <w:szCs w:val="24"/>
        </w:rPr>
        <w:t>Сказка о спящем или окаменелом царстве выражает одну идею: зимний сон природы и ее весеннее пробуждение. Известен один поэтический малорусский народный рассказ о Сон-траве и его злой мачехе - рассказ, сходный с древнегреческим гомерическим сказанием о Деметре. У всех цветов есть мать, только у сон-травы злая мачеха. Именно эта злая мачеха и выгоняет ежегодно бедный цветок весной из земли ранее, чем покажутся другие цветочки.</w:t>
      </w:r>
    </w:p>
    <w:p w:rsidR="008901C7" w:rsidRPr="009442EB" w:rsidRDefault="008901C7" w:rsidP="008901C7">
      <w:pPr>
        <w:spacing w:line="240" w:lineRule="auto"/>
        <w:ind w:firstLine="720"/>
        <w:rPr>
          <w:rFonts w:ascii="Times New Roman" w:hAnsi="Times New Roman"/>
          <w:sz w:val="24"/>
          <w:szCs w:val="24"/>
        </w:rPr>
      </w:pPr>
      <w:r w:rsidRPr="009442EB">
        <w:rPr>
          <w:rFonts w:ascii="Times New Roman" w:hAnsi="Times New Roman"/>
          <w:sz w:val="24"/>
          <w:szCs w:val="24"/>
        </w:rPr>
        <w:t>В малорусских песнях встречается Сон-трава довольно часто. В Печерском Патерике бес в виде воина ходит по церкви и бросает в ленивых монахов цветы, и к кому цветок пристанет, на того находит сонливость, и он удаляется из церкви. Весной в Малороссии топчут Сон-траву, приговаривая - "Щеб на той год дождаты сону топтаты".</w:t>
      </w:r>
    </w:p>
    <w:p w:rsidR="008901C7" w:rsidRPr="009442EB" w:rsidRDefault="008901C7" w:rsidP="008901C7">
      <w:pPr>
        <w:spacing w:line="240" w:lineRule="auto"/>
        <w:ind w:firstLine="720"/>
        <w:rPr>
          <w:rFonts w:ascii="Times New Roman" w:hAnsi="Times New Roman"/>
          <w:sz w:val="24"/>
          <w:szCs w:val="24"/>
        </w:rPr>
      </w:pPr>
      <w:r w:rsidRPr="009442EB">
        <w:rPr>
          <w:rFonts w:ascii="Times New Roman" w:hAnsi="Times New Roman"/>
          <w:sz w:val="24"/>
          <w:szCs w:val="24"/>
        </w:rPr>
        <w:t>Рассказывают, что однажды при начале зимы медведь откопал неведомый корень, лизнул его несколько раз и ушел в берлогу спать; увидя то, человек и сам лизнул корень, после чего немедленно впал в усыпление и проспал в лесу до самой весны. Когда он пробудился, люди уже пахали землю и сеяли хлеб.</w:t>
      </w:r>
    </w:p>
    <w:p w:rsidR="008901C7" w:rsidRPr="00744CD1" w:rsidRDefault="008901C7" w:rsidP="008901C7">
      <w:pPr>
        <w:pStyle w:val="bol"/>
        <w:rPr>
          <w:b/>
          <w:color w:val="222222"/>
        </w:rPr>
      </w:pPr>
    </w:p>
    <w:p w:rsidR="008901C7" w:rsidRPr="00744CD1" w:rsidRDefault="008901C7" w:rsidP="008901C7">
      <w:pPr>
        <w:pStyle w:val="bol"/>
        <w:jc w:val="center"/>
        <w:rPr>
          <w:b/>
          <w:color w:val="222222"/>
        </w:rPr>
      </w:pPr>
      <w:r w:rsidRPr="00744CD1">
        <w:rPr>
          <w:b/>
          <w:color w:val="222222"/>
        </w:rPr>
        <w:lastRenderedPageBreak/>
        <w:t>Легенды о примуле</w:t>
      </w:r>
    </w:p>
    <w:p w:rsidR="008901C7" w:rsidRPr="00744CD1" w:rsidRDefault="008901C7" w:rsidP="008901C7">
      <w:pPr>
        <w:pStyle w:val="bol"/>
        <w:jc w:val="center"/>
        <w:rPr>
          <w:b/>
          <w:color w:val="222222"/>
        </w:rPr>
      </w:pPr>
      <w:r w:rsidRPr="00744CD1">
        <w:rPr>
          <w:b/>
          <w:color w:val="222222"/>
        </w:rPr>
        <w:t>(баранчики, золотые ключики)</w:t>
      </w:r>
    </w:p>
    <w:tbl>
      <w:tblPr>
        <w:tblStyle w:val="a4"/>
        <w:tblW w:w="0" w:type="auto"/>
        <w:tblLook w:val="01E0"/>
      </w:tblPr>
      <w:tblGrid>
        <w:gridCol w:w="2946"/>
        <w:gridCol w:w="3449"/>
        <w:gridCol w:w="3176"/>
      </w:tblGrid>
      <w:tr w:rsidR="008901C7" w:rsidRPr="00E222EB" w:rsidTr="00A12600">
        <w:tc>
          <w:tcPr>
            <w:tcW w:w="2808" w:type="dxa"/>
          </w:tcPr>
          <w:p w:rsidR="008901C7" w:rsidRPr="00E222EB" w:rsidRDefault="008901C7" w:rsidP="00A12600">
            <w:pPr>
              <w:pStyle w:val="bol"/>
              <w:jc w:val="center"/>
              <w:rPr>
                <w:rFonts w:ascii="Arial" w:hAnsi="Arial" w:cs="Arial"/>
                <w:color w:val="222222"/>
              </w:rPr>
            </w:pPr>
            <w:r>
              <w:rPr>
                <w:rFonts w:ascii="Arial" w:hAnsi="Arial" w:cs="Arial"/>
                <w:noProof/>
                <w:color w:val="222222"/>
              </w:rPr>
              <w:drawing>
                <wp:anchor distT="95250" distB="95250" distL="95250" distR="95250" simplePos="0" relativeHeight="251662336" behindDoc="0" locked="0" layoutInCell="1" allowOverlap="0">
                  <wp:simplePos x="0" y="0"/>
                  <wp:positionH relativeFrom="column">
                    <wp:posOffset>1270</wp:posOffset>
                  </wp:positionH>
                  <wp:positionV relativeFrom="line">
                    <wp:posOffset>328930</wp:posOffset>
                  </wp:positionV>
                  <wp:extent cx="1714500" cy="1285875"/>
                  <wp:effectExtent l="19050" t="0" r="0" b="0"/>
                  <wp:wrapSquare wrapText="bothSides"/>
                  <wp:docPr id="29" name="Рисунок 5" descr="при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ула"/>
                          <pic:cNvPicPr>
                            <a:picLocks noChangeAspect="1" noChangeArrowheads="1"/>
                          </pic:cNvPicPr>
                        </pic:nvPicPr>
                        <pic:blipFill>
                          <a:blip r:embed="rId42"/>
                          <a:srcRect/>
                          <a:stretch>
                            <a:fillRect/>
                          </a:stretch>
                        </pic:blipFill>
                        <pic:spPr bwMode="auto">
                          <a:xfrm>
                            <a:off x="0" y="0"/>
                            <a:ext cx="1714500" cy="1285875"/>
                          </a:xfrm>
                          <a:prstGeom prst="rect">
                            <a:avLst/>
                          </a:prstGeom>
                          <a:noFill/>
                          <a:ln w="9525">
                            <a:noFill/>
                            <a:miter lim="800000"/>
                            <a:headEnd/>
                            <a:tailEnd/>
                          </a:ln>
                        </pic:spPr>
                      </pic:pic>
                    </a:graphicData>
                  </a:graphic>
                </wp:anchor>
              </w:drawing>
            </w:r>
          </w:p>
        </w:tc>
        <w:tc>
          <w:tcPr>
            <w:tcW w:w="3572" w:type="dxa"/>
          </w:tcPr>
          <w:p w:rsidR="008901C7" w:rsidRPr="00E222EB" w:rsidRDefault="008901C7" w:rsidP="00A12600">
            <w:pPr>
              <w:pStyle w:val="bol"/>
              <w:jc w:val="center"/>
              <w:rPr>
                <w:rFonts w:ascii="Arial" w:hAnsi="Arial" w:cs="Arial"/>
                <w:color w:val="222222"/>
              </w:rPr>
            </w:pPr>
            <w:r w:rsidRPr="00E222EB">
              <w:rPr>
                <w:color w:val="222222"/>
              </w:rPr>
              <w:t>«Царице эльфов я служу,</w:t>
            </w:r>
            <w:r w:rsidRPr="00E222EB">
              <w:rPr>
                <w:color w:val="222222"/>
              </w:rPr>
              <w:br/>
              <w:t>В кружки волшебные вяжу</w:t>
            </w:r>
            <w:r w:rsidRPr="00E222EB">
              <w:rPr>
                <w:color w:val="222222"/>
              </w:rPr>
              <w:br/>
              <w:t>Траву полян, где первоцвет</w:t>
            </w:r>
            <w:r w:rsidRPr="00E222EB">
              <w:rPr>
                <w:color w:val="222222"/>
              </w:rPr>
              <w:br/>
              <w:t>Желтеет, в золото одет,-</w:t>
            </w:r>
            <w:r w:rsidRPr="00E222EB">
              <w:rPr>
                <w:color w:val="222222"/>
              </w:rPr>
              <w:br/>
              <w:t>Златая гвардия царицы.</w:t>
            </w:r>
            <w:r w:rsidRPr="00E222EB">
              <w:rPr>
                <w:color w:val="222222"/>
              </w:rPr>
              <w:br/>
              <w:t>И этот праздничный наряд</w:t>
            </w:r>
            <w:r w:rsidRPr="00E222EB">
              <w:rPr>
                <w:color w:val="222222"/>
              </w:rPr>
              <w:br/>
              <w:t>Рубины - пятнышки крапят,</w:t>
            </w:r>
            <w:r w:rsidRPr="00E222EB">
              <w:rPr>
                <w:color w:val="222222"/>
              </w:rPr>
              <w:br/>
              <w:t>И в пятнах аромат гнездится.</w:t>
            </w:r>
            <w:r w:rsidRPr="00E222EB">
              <w:rPr>
                <w:color w:val="222222"/>
              </w:rPr>
              <w:br/>
              <w:t>Росы собрать и каждому цветку</w:t>
            </w:r>
            <w:r w:rsidRPr="00E222EB">
              <w:rPr>
                <w:color w:val="222222"/>
              </w:rPr>
              <w:br/>
              <w:t>Привесить жемчуговую серьгу</w:t>
            </w:r>
            <w:r w:rsidRPr="00E222EB">
              <w:rPr>
                <w:color w:val="222222"/>
              </w:rPr>
              <w:br/>
              <w:t>Мне велено...»</w:t>
            </w:r>
            <w:r w:rsidRPr="00E222EB">
              <w:rPr>
                <w:color w:val="222222"/>
              </w:rPr>
              <w:br/>
              <w:t>(Вильям Шекспир "Сон в летнюю ночь")</w:t>
            </w:r>
          </w:p>
          <w:p w:rsidR="008901C7" w:rsidRPr="00E222EB" w:rsidRDefault="008901C7" w:rsidP="00A12600">
            <w:pPr>
              <w:pStyle w:val="bol"/>
              <w:jc w:val="center"/>
              <w:rPr>
                <w:rFonts w:ascii="Arial" w:hAnsi="Arial" w:cs="Arial"/>
                <w:color w:val="222222"/>
              </w:rPr>
            </w:pPr>
          </w:p>
        </w:tc>
        <w:tc>
          <w:tcPr>
            <w:tcW w:w="3191" w:type="dxa"/>
          </w:tcPr>
          <w:p w:rsidR="008901C7" w:rsidRPr="00E222EB" w:rsidRDefault="008901C7" w:rsidP="00A12600">
            <w:pPr>
              <w:pStyle w:val="bol"/>
              <w:jc w:val="center"/>
              <w:rPr>
                <w:rFonts w:ascii="Arial" w:hAnsi="Arial" w:cs="Arial"/>
                <w:color w:val="222222"/>
              </w:rPr>
            </w:pPr>
            <w:r>
              <w:rPr>
                <w:rFonts w:ascii="Arial" w:hAnsi="Arial" w:cs="Arial"/>
                <w:noProof/>
                <w:color w:val="222222"/>
              </w:rPr>
              <w:drawing>
                <wp:anchor distT="95250" distB="95250" distL="95250" distR="95250" simplePos="0" relativeHeight="251663360" behindDoc="0" locked="0" layoutInCell="1" allowOverlap="0">
                  <wp:simplePos x="0" y="0"/>
                  <wp:positionH relativeFrom="column">
                    <wp:posOffset>10795</wp:posOffset>
                  </wp:positionH>
                  <wp:positionV relativeFrom="line">
                    <wp:posOffset>214630</wp:posOffset>
                  </wp:positionV>
                  <wp:extent cx="1714500" cy="1285875"/>
                  <wp:effectExtent l="19050" t="0" r="0" b="0"/>
                  <wp:wrapSquare wrapText="bothSides"/>
                  <wp:docPr id="28" name="Рисунок 6" descr="первоцвет весе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оцвет весенний"/>
                          <pic:cNvPicPr>
                            <a:picLocks noChangeAspect="1" noChangeArrowheads="1"/>
                          </pic:cNvPicPr>
                        </pic:nvPicPr>
                        <pic:blipFill>
                          <a:blip r:embed="rId43"/>
                          <a:srcRect/>
                          <a:stretch>
                            <a:fillRect/>
                          </a:stretch>
                        </pic:blipFill>
                        <pic:spPr bwMode="auto">
                          <a:xfrm>
                            <a:off x="0" y="0"/>
                            <a:ext cx="1714500" cy="1285875"/>
                          </a:xfrm>
                          <a:prstGeom prst="rect">
                            <a:avLst/>
                          </a:prstGeom>
                          <a:noFill/>
                          <a:ln w="9525">
                            <a:noFill/>
                            <a:miter lim="800000"/>
                            <a:headEnd/>
                            <a:tailEnd/>
                          </a:ln>
                        </pic:spPr>
                      </pic:pic>
                    </a:graphicData>
                  </a:graphic>
                </wp:anchor>
              </w:drawing>
            </w:r>
          </w:p>
        </w:tc>
      </w:tr>
    </w:tbl>
    <w:p w:rsidR="008901C7" w:rsidRPr="00E222EB" w:rsidRDefault="008901C7" w:rsidP="008901C7">
      <w:pPr>
        <w:pStyle w:val="bol"/>
        <w:jc w:val="center"/>
        <w:rPr>
          <w:rFonts w:ascii="Arial" w:hAnsi="Arial" w:cs="Arial"/>
          <w:color w:val="222222"/>
        </w:rPr>
      </w:pPr>
    </w:p>
    <w:p w:rsidR="008901C7" w:rsidRPr="009442EB" w:rsidRDefault="008A4BAE" w:rsidP="008901C7">
      <w:pPr>
        <w:spacing w:after="0" w:line="240" w:lineRule="auto"/>
        <w:ind w:firstLine="540"/>
        <w:rPr>
          <w:rFonts w:ascii="Times New Roman" w:hAnsi="Times New Roman"/>
          <w:sz w:val="24"/>
          <w:szCs w:val="24"/>
        </w:rPr>
      </w:pPr>
      <w:hyperlink r:id="rId44" w:tgtFrame="_blank" w:tooltip="Примулы" w:history="1">
        <w:r w:rsidR="008901C7" w:rsidRPr="009442EB">
          <w:rPr>
            <w:rStyle w:val="a3"/>
            <w:rFonts w:ascii="Times New Roman" w:hAnsi="Times New Roman"/>
            <w:color w:val="000000" w:themeColor="text1"/>
            <w:sz w:val="24"/>
            <w:szCs w:val="24"/>
          </w:rPr>
          <w:t>Примулы</w:t>
        </w:r>
      </w:hyperlink>
      <w:r w:rsidR="008901C7" w:rsidRPr="009442EB">
        <w:rPr>
          <w:rFonts w:ascii="Times New Roman" w:hAnsi="Times New Roman"/>
          <w:sz w:val="24"/>
          <w:szCs w:val="24"/>
        </w:rPr>
        <w:t xml:space="preserve"> называют также первоцветом, так как появляются они весной в числе первых цветов. В народе их называют еще "баранчиками" - молодые листочки, волнистые и опушенные, похожи на спинки ягнят; "ключиками" - цветки собраны в соцветие, напоминающие связку ключей.</w:t>
      </w:r>
    </w:p>
    <w:p w:rsidR="008901C7" w:rsidRPr="009442EB" w:rsidRDefault="008901C7" w:rsidP="008901C7">
      <w:pPr>
        <w:spacing w:after="0" w:line="240" w:lineRule="auto"/>
        <w:ind w:firstLine="540"/>
        <w:rPr>
          <w:rFonts w:ascii="Times New Roman" w:hAnsi="Times New Roman"/>
          <w:sz w:val="24"/>
          <w:szCs w:val="24"/>
        </w:rPr>
      </w:pP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Поскольку растение цветёт весной, в предверии лета, а жёлтые цветки в зонтикообразном соцветии действительно имеют вид связки миниатюрных ключиков, то в народе первоцвет поэтически называют ключи от лета, ключ, ключики. У многих славянских народов примула почитались как золотые ключики, открывающие по весне дорогу всему зеленому царству.</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Всю долгую зиму небесная Лада томится в плену густых туч и туманов. Но весной умытая вешними водами богиня любви, солнца и согласия является в мир с щедрыми дарами. Там, куда упала первая молния, и вырастают первоцветы, чтобы своими ключами отомкнуть земные недра для буйного роста трав, кустов и деревьев.</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В Германии эти цветы так же называют ключиками за сходство со связкой старинных церковных ключей. В некоторых областях Германии - это ключи замужества. Существовало такое поверье, что девушка, которая первой на пасхальные праздники найдёт цветок первоцвета, несомненно в этот же год выйдет замуж. Еще во времена кельтов и галлов примула входила в состав любовного напитка.</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В средние века сложилось предание о происхождении этих цветов. Однажды Апостолу Петру, стоявшему на страже у входа в Царствие Небесное, сообщили, что кто-то пытается без разрешения проникнуть в рай. Апостол в испуге выронил связку золотых ключей, которая упала на землю, глубоко врезалась в нее, и оттуда вырос желтый, похожий на ключи Апостола цветок. Хотя ангел, посланный св. Петром за ключами, забрал их, но на земле остались отпечатки, из которых вырастают цветы, которые отпирают нам дверь к теплой погоде и лету...</w:t>
      </w:r>
    </w:p>
    <w:p w:rsidR="008901C7" w:rsidRPr="009442EB" w:rsidRDefault="008901C7" w:rsidP="008901C7">
      <w:pPr>
        <w:spacing w:after="0" w:line="240" w:lineRule="auto"/>
        <w:ind w:firstLine="900"/>
        <w:rPr>
          <w:rFonts w:ascii="Times New Roman" w:hAnsi="Times New Roman"/>
          <w:sz w:val="24"/>
          <w:szCs w:val="24"/>
        </w:rPr>
      </w:pPr>
      <w:r w:rsidRPr="009442EB">
        <w:rPr>
          <w:rFonts w:ascii="Times New Roman" w:hAnsi="Times New Roman"/>
          <w:sz w:val="24"/>
          <w:szCs w:val="24"/>
        </w:rPr>
        <w:t xml:space="preserve">По одному из древнегреческих легенд о первоцвете, примула попала на землю с небес. Любознательный юноша изучил все земные науки и решил познать небесный мир. Но для этого ему было необходимо выковать золотые ключи, пройти по серебристо - </w:t>
      </w:r>
      <w:r w:rsidRPr="009442EB">
        <w:rPr>
          <w:rFonts w:ascii="Times New Roman" w:hAnsi="Times New Roman"/>
          <w:sz w:val="24"/>
          <w:szCs w:val="24"/>
        </w:rPr>
        <w:lastRenderedPageBreak/>
        <w:t xml:space="preserve">звездному пути к центру Галактики и открыть ворота. Сделать это совсем не просто, потому что путь к воротам Галактики охранялся многочисленными звездами. Но юноша был настойчив. Он выковал золотые ключи и пошел по Млечному Пути. Стояла тишина, только многочисленные звезды слегка шуршали серебристыми крылышками, перелетая с места на место. И вдруг в этой тишине стали раздаваться голоса: </w:t>
      </w:r>
      <w:r w:rsidRPr="009442EB">
        <w:rPr>
          <w:rFonts w:ascii="Times New Roman" w:hAnsi="Times New Roman"/>
          <w:sz w:val="24"/>
          <w:szCs w:val="24"/>
        </w:rPr>
        <w:br/>
        <w:t>"Не дрожать!" - сказала звезда справа. "Все забыть!" - прибавила звезда, блестевшая перед юношей, и посмотрела на него с глубокой грустью и печалью.</w:t>
      </w:r>
      <w:r w:rsidRPr="009442EB">
        <w:rPr>
          <w:rFonts w:ascii="Times New Roman" w:hAnsi="Times New Roman"/>
          <w:sz w:val="24"/>
          <w:szCs w:val="24"/>
        </w:rPr>
        <w:br/>
        <w:t xml:space="preserve">Однако юноша не дрогнул и продолжал идти вперед. "Все забыть! - повторила впереди горевшая звезда.- Все забыть! Забыть и зеленеющую землю, и свою молодость, и детство. Забыть, навсегда забыть родину, братьев и сестер, забыть отца и мать, которые тянут вслед руки и полными слез глазами тоскливо смотрят на исчезающего в звездной туманности сына..." </w:t>
      </w:r>
      <w:r w:rsidRPr="009442EB">
        <w:rPr>
          <w:rFonts w:ascii="Times New Roman" w:hAnsi="Times New Roman"/>
          <w:sz w:val="24"/>
          <w:szCs w:val="24"/>
        </w:rPr>
        <w:br/>
        <w:t>И тут юноша не выдержал. Дрогнули его руки и ноги, звезды закружились в глазах, зазвенели в ушах, и когда смельчак очнулся, оказалось, что лежит он на земле... А золотой ключик, который держал в руках, пустил в землю корни и превратился в цветок примулы.</w:t>
      </w:r>
    </w:p>
    <w:p w:rsidR="008901C7" w:rsidRPr="009442EB" w:rsidRDefault="008901C7" w:rsidP="008901C7">
      <w:pPr>
        <w:spacing w:after="0" w:line="240" w:lineRule="auto"/>
        <w:rPr>
          <w:rFonts w:ascii="Times New Roman" w:hAnsi="Times New Roman"/>
          <w:sz w:val="24"/>
          <w:szCs w:val="24"/>
        </w:rPr>
      </w:pPr>
      <w:r w:rsidRPr="009442EB">
        <w:rPr>
          <w:rFonts w:ascii="Times New Roman" w:hAnsi="Times New Roman"/>
          <w:sz w:val="24"/>
          <w:szCs w:val="24"/>
        </w:rPr>
        <w:t>Примуле приписывается магическое свойство открывать скрытые клады. По поверью, на полях появляется одетая в белое женщина с золотым ключом. Все сорванные в ее присутствии примулы получают свойство открывать спрятанные глубоко под землей сокровища. При этом она говорит, что человек может взять любые богатства, но пусть при этом не забудет "самого лучшего" - имеется в виду цветок, чтобы воспользоваться им в следующий раз.</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Есть еще одна легенда о происхождении примулы. На одном из прекрасных лугов жила белокурая принцесса - эльф, которая влюбилась в красивого юношу, а он ее почему то не замечал. В отчаянии принцесса попросила волшебницу, чтобы молодой человек ответил ей взаимностью. И волшебница превратила принцессу в примулу - цветок, который первым распускается весной, и пройти мимо него совершенно невозможно. С той поры деревенская молодежь ходит любоваться на эти цветы едва сойдет снег.</w:t>
      </w:r>
    </w:p>
    <w:p w:rsidR="008901C7" w:rsidRPr="009442EB" w:rsidRDefault="008901C7" w:rsidP="008901C7">
      <w:pPr>
        <w:spacing w:after="0" w:line="240" w:lineRule="auto"/>
        <w:ind w:firstLine="720"/>
        <w:rPr>
          <w:rFonts w:ascii="Times New Roman" w:hAnsi="Times New Roman"/>
          <w:sz w:val="24"/>
          <w:szCs w:val="24"/>
        </w:rPr>
      </w:pPr>
      <w:r w:rsidRPr="009442EB">
        <w:rPr>
          <w:rFonts w:ascii="Times New Roman" w:hAnsi="Times New Roman"/>
          <w:sz w:val="24"/>
          <w:szCs w:val="24"/>
        </w:rPr>
        <w:t>В Англии считали, что трубчато-колокольчатые поникшие цветки первоцвета являются прибежищем для сказочных фей и гномов во времена непогоды. Они поют хвалу укрывающим их цветам, радуясь, что могут найти приют в золотистых венчиках в сильный дождь, когда светлые лучи месяца закрываются облаками. Тот счастливец, который услышит доносящееся из волшебных цветков примулы пение - будет жить в радости и благополучии долгие годы.</w:t>
      </w:r>
    </w:p>
    <w:p w:rsidR="008901C7" w:rsidRPr="009442EB" w:rsidRDefault="008901C7" w:rsidP="008901C7">
      <w:pPr>
        <w:spacing w:after="0" w:line="240" w:lineRule="auto"/>
        <w:ind w:firstLine="900"/>
        <w:rPr>
          <w:rFonts w:ascii="Times New Roman" w:hAnsi="Times New Roman"/>
          <w:sz w:val="24"/>
          <w:szCs w:val="24"/>
        </w:rPr>
      </w:pPr>
      <w:r w:rsidRPr="009442EB">
        <w:rPr>
          <w:rFonts w:ascii="Times New Roman" w:hAnsi="Times New Roman"/>
          <w:sz w:val="24"/>
          <w:szCs w:val="24"/>
        </w:rPr>
        <w:t>Согласно древнескандинавским сагам, это ключи богини плодородия Фрейи, которыми та открывает весну. Богиня эта красива, молода, обворожительна. Ожерельем ей служит радуга, которую сковали ей гномы. И там, где это радужное ожерелье коснется земли, с него падают на землю золотые ключи и, упав, превращаются в первоцвет.</w:t>
      </w:r>
    </w:p>
    <w:p w:rsidR="008901C7" w:rsidRPr="00E222EB" w:rsidRDefault="008901C7" w:rsidP="008901C7">
      <w:pPr>
        <w:spacing w:after="0" w:line="240" w:lineRule="auto"/>
        <w:rPr>
          <w:rFonts w:ascii="Times New Roman" w:hAnsi="Times New Roman"/>
          <w:b/>
          <w:sz w:val="24"/>
          <w:szCs w:val="24"/>
        </w:rPr>
      </w:pPr>
      <w:r w:rsidRPr="009442EB">
        <w:rPr>
          <w:rFonts w:ascii="Times New Roman" w:hAnsi="Times New Roman"/>
          <w:sz w:val="24"/>
          <w:szCs w:val="24"/>
        </w:rPr>
        <w:t>По древнегреческому преданию, примула возникла из тела умершего от любви юноши Паралисоса, которого боги из сострадания превратили в ароматный цветок; поэтому верили, что он излечивает от паралича, и в медицине его до недавнего времени называли "параличной травой".</w:t>
      </w:r>
    </w:p>
    <w:p w:rsidR="005C5523" w:rsidRDefault="005C5523"/>
    <w:p w:rsidR="00FA7399" w:rsidRDefault="00FA7399"/>
    <w:p w:rsidR="00FA7399" w:rsidRDefault="00FA7399"/>
    <w:p w:rsidR="00FA7399" w:rsidRDefault="00FA7399"/>
    <w:p w:rsidR="00FA7399" w:rsidRDefault="00FA7399"/>
    <w:p w:rsidR="00FA7399" w:rsidRDefault="00FA7399"/>
    <w:p w:rsidR="00FA7399" w:rsidRDefault="00FA7399" w:rsidP="00FA7399">
      <w:pPr>
        <w:spacing w:line="240" w:lineRule="auto"/>
        <w:jc w:val="right"/>
        <w:rPr>
          <w:rFonts w:ascii="Times New Roman" w:hAnsi="Times New Roman"/>
          <w:i/>
          <w:sz w:val="24"/>
          <w:szCs w:val="24"/>
        </w:rPr>
      </w:pPr>
      <w:r>
        <w:rPr>
          <w:rFonts w:ascii="Times New Roman" w:hAnsi="Times New Roman"/>
          <w:i/>
          <w:sz w:val="24"/>
          <w:szCs w:val="24"/>
        </w:rPr>
        <w:lastRenderedPageBreak/>
        <w:t>Приложение 4</w:t>
      </w:r>
    </w:p>
    <w:p w:rsidR="00FA7399" w:rsidRPr="00FA7399" w:rsidRDefault="00FA7399" w:rsidP="00FA7399">
      <w:pPr>
        <w:spacing w:line="240" w:lineRule="auto"/>
        <w:rPr>
          <w:rFonts w:ascii="Times New Roman" w:hAnsi="Times New Roman"/>
          <w:sz w:val="24"/>
          <w:szCs w:val="24"/>
        </w:rPr>
      </w:pPr>
    </w:p>
    <w:p w:rsidR="00FA7399" w:rsidRDefault="00FA739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drawing>
          <wp:inline distT="0" distB="0" distL="0" distR="0">
            <wp:extent cx="2641600" cy="1485900"/>
            <wp:effectExtent l="19050" t="0" r="6350" b="0"/>
            <wp:docPr id="11" name="Рисунок 11" descr="C:\Users\73B5~1\AppData\Local\Temp\Rar$DIa0.303\20170119_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Rar$DIa0.303\20170119_144258.jpg"/>
                    <pic:cNvPicPr>
                      <a:picLocks noChangeAspect="1" noChangeArrowheads="1"/>
                    </pic:cNvPicPr>
                  </pic:nvPicPr>
                  <pic:blipFill>
                    <a:blip r:embed="rId45" cstate="print"/>
                    <a:srcRect/>
                    <a:stretch>
                      <a:fillRect/>
                    </a:stretch>
                  </pic:blipFill>
                  <pic:spPr bwMode="auto">
                    <a:xfrm>
                      <a:off x="0" y="0"/>
                      <a:ext cx="2641600" cy="1485900"/>
                    </a:xfrm>
                    <a:prstGeom prst="rect">
                      <a:avLst/>
                    </a:prstGeom>
                    <a:noFill/>
                    <a:ln w="9525">
                      <a:noFill/>
                      <a:miter lim="800000"/>
                      <a:headEnd/>
                      <a:tailEnd/>
                    </a:ln>
                  </pic:spPr>
                </pic:pic>
              </a:graphicData>
            </a:graphic>
          </wp:inline>
        </w:drawing>
      </w:r>
      <w:r w:rsidRPr="00FA73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641600" cy="1485900"/>
            <wp:effectExtent l="19050" t="0" r="6350" b="0"/>
            <wp:docPr id="12" name="Рисунок 12" descr="C:\Users\73B5~1\AppData\Local\Temp\Rar$DIa0.513\20170119_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B5~1\AppData\Local\Temp\Rar$DIa0.513\20170119_144332.jpg"/>
                    <pic:cNvPicPr>
                      <a:picLocks noChangeAspect="1" noChangeArrowheads="1"/>
                    </pic:cNvPicPr>
                  </pic:nvPicPr>
                  <pic:blipFill>
                    <a:blip r:embed="rId46" cstate="print"/>
                    <a:srcRect/>
                    <a:stretch>
                      <a:fillRect/>
                    </a:stretch>
                  </pic:blipFill>
                  <pic:spPr bwMode="auto">
                    <a:xfrm>
                      <a:off x="0" y="0"/>
                      <a:ext cx="2641600" cy="1485900"/>
                    </a:xfrm>
                    <a:prstGeom prst="rect">
                      <a:avLst/>
                    </a:prstGeom>
                    <a:noFill/>
                    <a:ln w="9525">
                      <a:noFill/>
                      <a:miter lim="800000"/>
                      <a:headEnd/>
                      <a:tailEnd/>
                    </a:ln>
                  </pic:spPr>
                </pic:pic>
              </a:graphicData>
            </a:graphic>
          </wp:inline>
        </w:drawing>
      </w:r>
    </w:p>
    <w:p w:rsidR="00FA7399" w:rsidRDefault="008F0442">
      <w:r>
        <w:rPr>
          <w:noProof/>
          <w:lang w:eastAsia="ru-RU"/>
        </w:rPr>
        <w:drawing>
          <wp:inline distT="0" distB="0" distL="0" distR="0">
            <wp:extent cx="2624667" cy="1476375"/>
            <wp:effectExtent l="19050" t="0" r="4233" b="0"/>
            <wp:docPr id="16" name="Рисунок 13" descr="C:\Users\73B5~1\AppData\Local\Temp\Rar$DIa0.976\20170119_14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B5~1\AppData\Local\Temp\Rar$DIa0.976\20170119_144426.jpg"/>
                    <pic:cNvPicPr>
                      <a:picLocks noChangeAspect="1" noChangeArrowheads="1"/>
                    </pic:cNvPicPr>
                  </pic:nvPicPr>
                  <pic:blipFill>
                    <a:blip r:embed="rId47" cstate="print"/>
                    <a:srcRect/>
                    <a:stretch>
                      <a:fillRect/>
                    </a:stretch>
                  </pic:blipFill>
                  <pic:spPr bwMode="auto">
                    <a:xfrm>
                      <a:off x="0" y="0"/>
                      <a:ext cx="2624667" cy="14763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25090" cy="1476613"/>
            <wp:effectExtent l="19050" t="0" r="3810" b="0"/>
            <wp:docPr id="17" name="Рисунок 14" descr="C:\Users\73B5~1\AppData\Local\Temp\Rar$DIa0.175\20170119_14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3B5~1\AppData\Local\Temp\Rar$DIa0.175\20170119_145955.jpg"/>
                    <pic:cNvPicPr>
                      <a:picLocks noChangeAspect="1" noChangeArrowheads="1"/>
                    </pic:cNvPicPr>
                  </pic:nvPicPr>
                  <pic:blipFill>
                    <a:blip r:embed="rId48" cstate="print"/>
                    <a:srcRect/>
                    <a:stretch>
                      <a:fillRect/>
                    </a:stretch>
                  </pic:blipFill>
                  <pic:spPr bwMode="auto">
                    <a:xfrm>
                      <a:off x="0" y="0"/>
                      <a:ext cx="2625090" cy="1476613"/>
                    </a:xfrm>
                    <a:prstGeom prst="rect">
                      <a:avLst/>
                    </a:prstGeom>
                    <a:noFill/>
                    <a:ln w="9525">
                      <a:noFill/>
                      <a:miter lim="800000"/>
                      <a:headEnd/>
                      <a:tailEnd/>
                    </a:ln>
                  </pic:spPr>
                </pic:pic>
              </a:graphicData>
            </a:graphic>
          </wp:inline>
        </w:drawing>
      </w:r>
    </w:p>
    <w:p w:rsidR="008F0442" w:rsidRDefault="008F0442">
      <w:r>
        <w:rPr>
          <w:noProof/>
          <w:lang w:eastAsia="ru-RU"/>
        </w:rPr>
        <w:drawing>
          <wp:inline distT="0" distB="0" distL="0" distR="0">
            <wp:extent cx="2625090" cy="1476613"/>
            <wp:effectExtent l="19050" t="0" r="3810" b="0"/>
            <wp:docPr id="23" name="Рисунок 15" descr="C:\Users\73B5~1\AppData\Local\Temp\Rar$DIa0.028\20170216_14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3B5~1\AppData\Local\Temp\Rar$DIa0.028\20170216_142722.jpg"/>
                    <pic:cNvPicPr>
                      <a:picLocks noChangeAspect="1" noChangeArrowheads="1"/>
                    </pic:cNvPicPr>
                  </pic:nvPicPr>
                  <pic:blipFill>
                    <a:blip r:embed="rId49" cstate="print"/>
                    <a:srcRect/>
                    <a:stretch>
                      <a:fillRect/>
                    </a:stretch>
                  </pic:blipFill>
                  <pic:spPr bwMode="auto">
                    <a:xfrm>
                      <a:off x="0" y="0"/>
                      <a:ext cx="2625090" cy="147661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25090" cy="1476613"/>
            <wp:effectExtent l="19050" t="0" r="3810" b="0"/>
            <wp:docPr id="1120" name="Рисунок 16" descr="C:\Users\73B5~1\AppData\Local\Temp\Rar$DIa0.692\20170216_14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3B5~1\AppData\Local\Temp\Rar$DIa0.692\20170216_142852.jpg"/>
                    <pic:cNvPicPr>
                      <a:picLocks noChangeAspect="1" noChangeArrowheads="1"/>
                    </pic:cNvPicPr>
                  </pic:nvPicPr>
                  <pic:blipFill>
                    <a:blip r:embed="rId50" cstate="print"/>
                    <a:srcRect/>
                    <a:stretch>
                      <a:fillRect/>
                    </a:stretch>
                  </pic:blipFill>
                  <pic:spPr bwMode="auto">
                    <a:xfrm>
                      <a:off x="0" y="0"/>
                      <a:ext cx="2625090" cy="1476613"/>
                    </a:xfrm>
                    <a:prstGeom prst="rect">
                      <a:avLst/>
                    </a:prstGeom>
                    <a:noFill/>
                    <a:ln w="9525">
                      <a:noFill/>
                      <a:miter lim="800000"/>
                      <a:headEnd/>
                      <a:tailEnd/>
                    </a:ln>
                  </pic:spPr>
                </pic:pic>
              </a:graphicData>
            </a:graphic>
          </wp:inline>
        </w:drawing>
      </w:r>
    </w:p>
    <w:p w:rsidR="008F0442" w:rsidRDefault="008F0442">
      <w:r>
        <w:rPr>
          <w:noProof/>
          <w:lang w:eastAsia="ru-RU"/>
        </w:rPr>
        <w:drawing>
          <wp:inline distT="0" distB="0" distL="0" distR="0">
            <wp:extent cx="2625090" cy="1476613"/>
            <wp:effectExtent l="19050" t="0" r="3810" b="0"/>
            <wp:docPr id="1122" name="Рисунок 17" descr="C:\Users\73B5~1\AppData\Local\Temp\Rar$DIa0.119\20170216_14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3B5~1\AppData\Local\Temp\Rar$DIa0.119\20170216_143738.jpg"/>
                    <pic:cNvPicPr>
                      <a:picLocks noChangeAspect="1" noChangeArrowheads="1"/>
                    </pic:cNvPicPr>
                  </pic:nvPicPr>
                  <pic:blipFill>
                    <a:blip r:embed="rId51" cstate="print"/>
                    <a:srcRect/>
                    <a:stretch>
                      <a:fillRect/>
                    </a:stretch>
                  </pic:blipFill>
                  <pic:spPr bwMode="auto">
                    <a:xfrm>
                      <a:off x="0" y="0"/>
                      <a:ext cx="2625090" cy="147661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25090" cy="1476613"/>
            <wp:effectExtent l="19050" t="0" r="3810" b="0"/>
            <wp:docPr id="1123" name="Рисунок 18" descr="C:\Users\73B5~1\AppData\Local\Temp\Rar$DIa0.064\20170216_14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3B5~1\AppData\Local\Temp\Rar$DIa0.064\20170216_144232.jpg"/>
                    <pic:cNvPicPr>
                      <a:picLocks noChangeAspect="1" noChangeArrowheads="1"/>
                    </pic:cNvPicPr>
                  </pic:nvPicPr>
                  <pic:blipFill>
                    <a:blip r:embed="rId52" cstate="print"/>
                    <a:srcRect/>
                    <a:stretch>
                      <a:fillRect/>
                    </a:stretch>
                  </pic:blipFill>
                  <pic:spPr bwMode="auto">
                    <a:xfrm>
                      <a:off x="0" y="0"/>
                      <a:ext cx="2625090" cy="1476613"/>
                    </a:xfrm>
                    <a:prstGeom prst="rect">
                      <a:avLst/>
                    </a:prstGeom>
                    <a:noFill/>
                    <a:ln w="9525">
                      <a:noFill/>
                      <a:miter lim="800000"/>
                      <a:headEnd/>
                      <a:tailEnd/>
                    </a:ln>
                  </pic:spPr>
                </pic:pic>
              </a:graphicData>
            </a:graphic>
          </wp:inline>
        </w:drawing>
      </w:r>
    </w:p>
    <w:p w:rsidR="008F0442" w:rsidRDefault="008F0442"/>
    <w:p w:rsidR="008F0442" w:rsidRPr="008F0442" w:rsidRDefault="008F0442">
      <w:pPr>
        <w:rPr>
          <w:rFonts w:ascii="Times New Roman" w:hAnsi="Times New Roman" w:cs="Times New Roman"/>
          <w:sz w:val="24"/>
          <w:szCs w:val="24"/>
        </w:rPr>
      </w:pPr>
      <w:r w:rsidRPr="008F0442">
        <w:rPr>
          <w:rFonts w:ascii="Times New Roman" w:hAnsi="Times New Roman" w:cs="Times New Roman"/>
          <w:sz w:val="24"/>
          <w:szCs w:val="24"/>
        </w:rPr>
        <w:t>Работа над проектом</w:t>
      </w:r>
    </w:p>
    <w:sectPr w:rsidR="008F0442" w:rsidRPr="008F0442" w:rsidSect="005C5523">
      <w:headerReference w:type="even" r:id="rId53"/>
      <w:headerReference w:type="default" r:id="rId54"/>
      <w:footerReference w:type="even" r:id="rId55"/>
      <w:footerReference w:type="default" r:id="rId56"/>
      <w:headerReference w:type="first" r:id="rId57"/>
      <w:footerReference w:type="firs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0B5" w:rsidRDefault="00FA00B5" w:rsidP="008D11C8">
      <w:pPr>
        <w:spacing w:after="0" w:line="240" w:lineRule="auto"/>
      </w:pPr>
      <w:r>
        <w:separator/>
      </w:r>
    </w:p>
  </w:endnote>
  <w:endnote w:type="continuationSeparator" w:id="1">
    <w:p w:rsidR="00FA00B5" w:rsidRDefault="00FA00B5" w:rsidP="008D1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C8" w:rsidRDefault="008D11C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9159"/>
      <w:docPartObj>
        <w:docPartGallery w:val="Page Numbers (Bottom of Page)"/>
        <w:docPartUnique/>
      </w:docPartObj>
    </w:sdtPr>
    <w:sdtContent>
      <w:p w:rsidR="008D11C8" w:rsidRDefault="008A4BAE">
        <w:pPr>
          <w:pStyle w:val="aa"/>
          <w:jc w:val="right"/>
        </w:pPr>
        <w:fldSimple w:instr=" PAGE   \* MERGEFORMAT ">
          <w:r w:rsidR="00E8464B">
            <w:rPr>
              <w:noProof/>
            </w:rPr>
            <w:t>1</w:t>
          </w:r>
        </w:fldSimple>
      </w:p>
    </w:sdtContent>
  </w:sdt>
  <w:p w:rsidR="008D11C8" w:rsidRDefault="008D11C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C8" w:rsidRDefault="008D11C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0B5" w:rsidRDefault="00FA00B5" w:rsidP="008D11C8">
      <w:pPr>
        <w:spacing w:after="0" w:line="240" w:lineRule="auto"/>
      </w:pPr>
      <w:r>
        <w:separator/>
      </w:r>
    </w:p>
  </w:footnote>
  <w:footnote w:type="continuationSeparator" w:id="1">
    <w:p w:rsidR="00FA00B5" w:rsidRDefault="00FA00B5" w:rsidP="008D1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C8" w:rsidRDefault="008D11C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C8" w:rsidRDefault="008D11C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C8" w:rsidRDefault="008D11C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66D74"/>
    <w:multiLevelType w:val="hybridMultilevel"/>
    <w:tmpl w:val="F19C8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79F69EA"/>
    <w:multiLevelType w:val="hybridMultilevel"/>
    <w:tmpl w:val="C0004B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7C8319B"/>
    <w:multiLevelType w:val="hybridMultilevel"/>
    <w:tmpl w:val="96DC0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8BE64C9"/>
    <w:multiLevelType w:val="hybridMultilevel"/>
    <w:tmpl w:val="8C76F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901C7"/>
    <w:rsid w:val="000D7BB2"/>
    <w:rsid w:val="000F3297"/>
    <w:rsid w:val="001A769F"/>
    <w:rsid w:val="00260092"/>
    <w:rsid w:val="00281389"/>
    <w:rsid w:val="00291A89"/>
    <w:rsid w:val="003743C9"/>
    <w:rsid w:val="003D2A77"/>
    <w:rsid w:val="005C25AA"/>
    <w:rsid w:val="005C5523"/>
    <w:rsid w:val="00695D13"/>
    <w:rsid w:val="006B2370"/>
    <w:rsid w:val="006B57BC"/>
    <w:rsid w:val="00721298"/>
    <w:rsid w:val="008901C7"/>
    <w:rsid w:val="008A4BAE"/>
    <w:rsid w:val="008D11C8"/>
    <w:rsid w:val="008F0442"/>
    <w:rsid w:val="00D9692B"/>
    <w:rsid w:val="00E50ADF"/>
    <w:rsid w:val="00E8464B"/>
    <w:rsid w:val="00E97C08"/>
    <w:rsid w:val="00F06F30"/>
    <w:rsid w:val="00FA00B5"/>
    <w:rsid w:val="00FA73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ind w:left="17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1C7"/>
    <w:pPr>
      <w:spacing w:line="276" w:lineRule="auto"/>
      <w:ind w:left="0"/>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901C7"/>
    <w:rPr>
      <w:color w:val="0000FF"/>
      <w:u w:val="single"/>
    </w:rPr>
  </w:style>
  <w:style w:type="table" w:styleId="a4">
    <w:name w:val="Table Grid"/>
    <w:basedOn w:val="a1"/>
    <w:rsid w:val="008901C7"/>
    <w:pPr>
      <w:spacing w:after="0"/>
      <w:ind w:lef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nhideWhenUsed/>
    <w:rsid w:val="00890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
    <w:name w:val="bol"/>
    <w:basedOn w:val="a"/>
    <w:rsid w:val="00890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D2A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A77"/>
    <w:rPr>
      <w:rFonts w:ascii="Tahoma" w:hAnsi="Tahoma" w:cs="Tahoma"/>
      <w:sz w:val="16"/>
      <w:szCs w:val="16"/>
    </w:rPr>
  </w:style>
  <w:style w:type="paragraph" w:styleId="a8">
    <w:name w:val="header"/>
    <w:basedOn w:val="a"/>
    <w:link w:val="a9"/>
    <w:uiPriority w:val="99"/>
    <w:semiHidden/>
    <w:unhideWhenUsed/>
    <w:rsid w:val="008D11C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D11C8"/>
  </w:style>
  <w:style w:type="paragraph" w:styleId="aa">
    <w:name w:val="footer"/>
    <w:basedOn w:val="a"/>
    <w:link w:val="ab"/>
    <w:uiPriority w:val="99"/>
    <w:unhideWhenUsed/>
    <w:rsid w:val="008D11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11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google.ru/imgres?imgurl=http://kakadu.509.com1.ru/zooclub/flora/462.jpg&amp;imgrefurl=http://www.zooclub.ru/flora/148.shtml&amp;h=269&amp;w=280&amp;sz=27&amp;tbnid=GlOQ8lLaRA-ddM:&amp;tbnh=110&amp;tbnw=114&amp;prev=/images?q=%D0%BA%D0%B0%D1%81%D0%B0%D1%82%D0%B8%D0%BA+%D0%BD%D0%B8%D0%B7%D0%BA%D0%B8%D0%B9+%D0%BA%D0%B0%D1%80%D1%82%D0%B8%D0%BD%D0%BA%D0%B8&amp;zoom=1&amp;q=%D0%BA%D0%B0%D1%81%D0%B0%D1%82%D0%B8%D0%BA+%D0%BD%D0%B8%D0%B7%D0%BA%D0%B8%D0%B9+%D0%BA%D0%B0%D1%80%D1%82%D0%B8%D0%BD%D0%BA%D0%B8&amp;hl=ru&amp;usg=__wc_mzNknevkR0F3VSYQPkMOP32s=&amp;sa=X&amp;ei=svF5TczPFMOEOob-_Z8H&amp;ved=0CB8Q9QEwAg" TargetMode="External"/><Relationship Id="rId26" Type="http://schemas.openxmlformats.org/officeDocument/2006/relationships/image" Target="http://www.google.ru/images?q=tbn:1P7pANc54PMLNM::molbiol.ru/forums/uploads/a001/b004/post-5389-1150899049.jpg&amp;t=1&amp;h=196&amp;w=146&amp;usg=__AYkcAE23KhJEToF91YoO8vaaapA=" TargetMode="External"/><Relationship Id="rId39" Type="http://schemas.openxmlformats.org/officeDocument/2006/relationships/image" Target="media/image23.png"/><Relationship Id="rId21" Type="http://schemas.openxmlformats.org/officeDocument/2006/relationships/image" Target="media/image13.jpeg"/><Relationship Id="rId34" Type="http://schemas.openxmlformats.org/officeDocument/2006/relationships/hyperlink" Target="http://www.google.ru/imgres?imgurl=http://www.nature.chita.ru/Plants/Flowers/Nymphae/Images/Big/nymphaea_tetragona5.jpg&amp;imgrefurl=http://www.nature.chita.ru/Plants/Flowers/Nymphae/nymphaea_tetragona.htm&amp;usg=__shwT7yzKUN4IwKGYcQtJP5jwRgM=&amp;h=600&amp;w=800&amp;sz=20&amp;hl=ru&amp;start=9&amp;zoom=1&amp;um=1&amp;itbs=1&amp;tbnid=AmLUAqO2Tzc74M:&amp;tbnh=107&amp;tbnw=143&amp;prev=/images?q=%D0%BA%D1%83%D0%B2%D1%88%D0%B8%D0%BD%D0%BA%D0%B0+%D1%87%D0%B5%D1%82%D1%8B%D1%80%D0%B5%D1%85%D1%83%D0%B3%D0%BE%D0%BB%D1%8C%D0%BD%D0%B0%D1%8F+%D0%BA%D0%B0%D1%80%D1%82%D0%B8%D0%BD%D0%BA%D0%B8&amp;um=1&amp;hl=ru&amp;newwindow=1&amp;sa=X&amp;tbs=isch:1&amp;ei=ZfR5TfXKCYKp8AO2lcyzBA" TargetMode="External"/><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google.ru/imgres?imgurl=http://www.redbook.ru/foto_ch/Kubishka.JPG&amp;imgrefurl=http://www.redbook.ru/redbook312.html&amp;h=269&amp;w=270&amp;sz=48&amp;tbnid=n1BXsFVK1YlJIM:&amp;tbnh=113&amp;tbnw=113&amp;prev=/images?q=%D0%BA%D1%83%D0%B1%D1%8B%D1%88%D0%BA%D0%B0+%D0%BC%D0%B0%D0%BB%D0%B0%D1%8F+%D0%BA%D0%B0%D1%80%D1%82%D0%B8%D0%BD%D0%BA%D0%B8&amp;zoom=1&amp;q=%D0%BA%D1%83%D0%B1%D1%8B%D1%88%D0%BA%D0%B0+%D0%BC%D0%B0%D0%BB%D0%B0%D1%8F+%D0%BA%D0%B0%D1%80%D1%82%D0%B8%D0%BD%D0%BA%D0%B8&amp;hl=ru&amp;usg=__dtjn7HxiPBbavy-KadFy97boL7M=&amp;sa=X&amp;ei=6_N5TZLqI4GUOqa90eUG&amp;ved=0CBsQ9QEwAA" TargetMode="External"/><Relationship Id="rId29" Type="http://schemas.openxmlformats.org/officeDocument/2006/relationships/image" Target="media/image17.jpeg"/><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www.google.ru/imgres?imgurl=http://bogard.isu.ru/cbd/images/ER62.jpg&amp;imgrefurl=http://bogard.isu.ru/cbd/redbook/show_plant_info-hPlant=62.htm&amp;h=335&amp;w=263&amp;sz=11&amp;tbnid=q1qPfin7VK1YcM:&amp;tbnh=253&amp;tbnw=199&amp;prev=/images?q=%D0%BA%D1%83%D0%B2%D1%88%D0%B8%D0%BD%D0%BA%D0%B0+%D1%87%D0%B5%D1%82%D1%8B%D1%80%D0%B5%D1%85%D1%83%D0%B3%D0%BE%D0%BB%D1%8C%D0%BD%D0%B0%D1%8F+%D0%BA%D0%B0%D1%80%D1%82%D0%B8%D0%BD%D0%BA%D0%B8&amp;zoom=1&amp;q=%D0%BA%D1%83%D0%B2%D1%88%D0%B8%D0%BD%D0%BA%D0%B0+%D1%87%D0%B5%D1%82%D1%8B%D1%80%D0%B5%D1%85%D1%83%D0%B3%D0%BE%D0%BB%D1%8C%D0%BD%D0%B0%D1%8F+%D0%BA%D0%B0%D1%80%D1%82%D0%B8%D0%BD%D0%BA%D0%B8&amp;hl=ru&amp;usg=__6pyLIoOcKQmbIANaZ-Cn611mWS0=&amp;sa=X&amp;ei=QvR5TceHKcehOsuWuIMH&amp;ved=0CBsQ9QEwAg"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www.google.ru/imgres?imgurl=http://www.sadapteka.ru/uploads/posts/2010-04/1272663356_untitled-145.jpg&amp;imgrefurl=http://www.sadapteka.ru/&amp;usg=__1EoO_-A3G5mURJbAORBjJlsPHhI=&amp;h=623&amp;w=400&amp;sz=53&amp;hl=ru&amp;start=5&amp;zoom=1&amp;um=1&amp;itbs=1&amp;tbnid=7HA4A2F5JVORWM:&amp;tbnh=136&amp;tbnw=87&amp;prev=/images?q=%D1%8F%D1%82%D1%80%D1%8B%D1%88%D0%BD%D0%B8%D0%BA+%D1%88%D0%BB%D0%B5%D0%BC%D0%BE%D0%BD%D0%BE%D1%81%D0%BD%D1%8B%D0%B9+%D0%BA%D0%B0%D1%80%D1%82%D0%B8%D0%BD%D0%BA%D0%B8&amp;um=1&amp;hl=ru&amp;newwindow=1&amp;sa=X&amp;tbs=isch:1&amp;ei=c_N5TfrEIsur8APm2fjBBA" TargetMode="External"/><Relationship Id="rId36" Type="http://schemas.openxmlformats.org/officeDocument/2006/relationships/hyperlink" Target="http://www.google.ru/imgres?imgurl=http://img-fotki.yandex.ru/get/4314/ujameczkaja-elena.0/0_24948_c6345426_L&amp;imgrefurl=http://clubs.ya.ru/4611686018427435008/replies.xml?item_no=5876&amp;h=500&amp;w=375&amp;sz=77&amp;tbnid=E4wv44YneJ3D1M:&amp;tbnh=259&amp;tbnw=194&amp;prev=/images?q=%D0%BF%D0%B5%D1%80%D0%B2%D0%BE%D1%86%D0%B2%D0%B5%D1%82+%D0%BA%D1%80%D1%83%D0%BF%D0%BD%D0%BE%D1%87%D0%B0%D1%88%D0%B5%D1%87%D0%BD%D1%8B%D0%B9++%D0%BA%D0%B0%D1%80%D1%82%D0%B8%D0%BD%D0%BA%D0%B8&amp;zoom=1&amp;q=%D0%BF%D0%B5%D1%80%D0%B2%D0%BE%D1%86%D0%B2%D0%B5%D1%82+%D0%BA%D1%80%D1%83%D0%BF%D0%BD%D0%BE%D1%87%D0%B0%D1%88%D0%B5%D1%87%D0%BD%D1%8B%D0%B9++%D0%BA%D0%B0%D1%80%D1%82%D0%B8%D0%BD%D0%BA%D0%B8&amp;hl=ru&amp;usg=__bfiigzVMhaxxc3r_TuPT9R1O4uM=&amp;sa=X&amp;ei=CfV5TdjREYHtOf2iwZIH&amp;ved=0CBsQ9QEwAA" TargetMode="External"/><Relationship Id="rId49" Type="http://schemas.openxmlformats.org/officeDocument/2006/relationships/image" Target="media/image32.jpeg"/><Relationship Id="rId57"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yperlink" Target="http://www.florets.ru/sad-rasteniya/primula/" TargetMode="External"/><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oogle.ru/imgres?imgurl=http://www.prudiki.ru/img/albums/pic1242745427.jpg&amp;imgrefurl=http://www.prudiki.ru/nymphaea&amp;h=338&amp;w=450&amp;sz=38&amp;tbnid=p_nss0fgx5XKPM:&amp;tbnh=95&amp;tbnw=127&amp;prev=/images?q=%D0%BA%D1%83%D0%B1%D1%8B%D1%88%D0%BA%D0%B0+%D0%BC%D0%B0%D0%BB%D0%B0%D1%8F+%D0%BA%D0%B0%D1%80%D1%82%D0%B8%D0%BD%D0%BA%D0%B8&amp;zoom=1&amp;q=%D0%BA%D1%83%D0%B1%D1%8B%D1%88%D0%BA%D0%B0+%D0%BC%D0%B0%D0%BB%D0%B0%D1%8F+%D0%BA%D0%B0%D1%80%D1%82%D0%B8%D0%BD%D0%BA%D0%B8&amp;hl=ru&amp;usg=__XXb_A7WzHObxzfWrpjM3eqcv7UY=&amp;sa=X&amp;ei=6_N5TZLqI4GUOqa90eUG&amp;ved=0CB0Q9QEwAQ" TargetMode="External"/><Relationship Id="rId27" Type="http://schemas.openxmlformats.org/officeDocument/2006/relationships/hyperlink" Target="http://www.google.ru/imgres?imgurl=http://molbiol.ru/forums/uploads/a001/b004/post-5389-1150899049.jpg&amp;imgrefurl=http://molbiol.ru/pictures/101590.html&amp;h=600&amp;w=449&amp;sz=83&amp;tbnid=1P7pANc54PMLNM:&amp;tbnh=260&amp;tbnw=194&amp;prev=/images%3Fq%3D%25D0%25B1%25D0%25B0%25D1%2588%25D0%25BC%25D0%25B0%25D1%2587%25D0%25BE%25D0%25BA%2B%25D0%25BA%25D1%2580%25D1%2583%25D0%25BF%25D0%25BD%25D0%25BE%25D1%2586%25D0%25B2%25D0%25B5%25D1%2582%25D0%25BA%25D0%25BE%25D0%25B2%25D1%258B%25D0%25B9%2B%25D0%25BA%25D0%25B0%25D1%2580%25D1%2582%25D0%25B8%25D0%25BD%25D0%25BA%25D0%25B8&amp;zoom=1&amp;q=%D0%B1%D0%B0%D1%88%D0%BC%D0%B0%D1%87%D0%BE%D0%BA+%D0%BA%D1%80%D1%83%D0%BF%D0%BD%D0%BE%D1%86%D0%B2%D0%B5%D1%82%D0%BA%D0%BE%D0%B2%D1%8B%D0%B9+%D0%BA%D0%B0%D1%80%D1%82%D0%B8%D0%BD%D0%BA%D0%B8&amp;hl=ru&amp;usg=__dYtpeCZ6C3u-YdzoDO3TpPq8LyE=&amp;sa=X&amp;ei=yfJ5TZqfFYaXOvr8iM4H&amp;ved=0CB8Q9QEwAA" TargetMode="External"/><Relationship Id="rId30" Type="http://schemas.openxmlformats.org/officeDocument/2006/relationships/hyperlink" Target="http://www.google.ru/imgres?imgurl=http://hi-bio.narod.ru/redbook/cover-54.jpg&amp;imgrefurl=http://hi-bio.narod.ru/redbook/cover1.html&amp;usg=__npfhaNJlHuYE1gViaXEKIveZgG4=&amp;h=457&amp;w=334&amp;sz=25&amp;hl=ru&amp;start=6&amp;zoom=1&amp;um=1&amp;itbs=1&amp;tbnid=z2nVrxEo4xfp-M:&amp;tbnh=128&amp;tbnw=94&amp;prev=/images?q=%D1%8F%D1%82%D1%80%D1%8B%D1%88%D0%BD%D0%B8%D0%BA+%D1%88%D0%BB%D0%B5%D0%BC%D0%BE%D0%BD%D0%BE%D1%81%D0%BD%D1%8B%D0%B9+%D0%BA%D0%B0%D1%80%D1%82%D0%B8%D0%BD%D0%BA%D0%B8&amp;um=1&amp;hl=ru&amp;newwindow=1&amp;sa=X&amp;tbs=isch:1&amp;ei=c_N5TfrEIsur8APm2fjBBA"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20</Pages>
  <Words>4970</Words>
  <Characters>28330</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2017-03-08T03:57:00Z</dcterms:created>
  <dcterms:modified xsi:type="dcterms:W3CDTF">2017-03-08T14:43:00Z</dcterms:modified>
</cp:coreProperties>
</file>