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B" w:rsidRPr="00645983" w:rsidRDefault="00F1073B" w:rsidP="00CF2DC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645983">
        <w:rPr>
          <w:rFonts w:ascii="Times New Roman" w:hAnsi="Times New Roman"/>
          <w:b/>
          <w:bCs/>
          <w:color w:val="000000"/>
          <w:sz w:val="32"/>
          <w:szCs w:val="32"/>
        </w:rPr>
        <w:t>Организация работы</w:t>
      </w:r>
      <w:r w:rsidR="00CF2DCD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45983">
        <w:rPr>
          <w:rFonts w:ascii="Times New Roman" w:hAnsi="Times New Roman"/>
          <w:b/>
          <w:bCs/>
          <w:color w:val="000000"/>
          <w:sz w:val="32"/>
          <w:szCs w:val="32"/>
        </w:rPr>
        <w:t>классного руководителя</w:t>
      </w:r>
    </w:p>
    <w:p w:rsidR="00F1073B" w:rsidRDefault="00F1073B" w:rsidP="00F107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-563245</wp:posOffset>
            </wp:positionH>
            <wp:positionV relativeFrom="line">
              <wp:posOffset>549910</wp:posOffset>
            </wp:positionV>
            <wp:extent cx="6767830" cy="2763520"/>
            <wp:effectExtent l="19050" t="0" r="0" b="0"/>
            <wp:wrapSquare wrapText="bothSides"/>
            <wp:docPr id="2" name="Рисунок 2" descr="hello_html_m628a59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628a599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983">
        <w:rPr>
          <w:rFonts w:ascii="Times New Roman" w:hAnsi="Times New Roman"/>
          <w:b/>
          <w:bCs/>
          <w:color w:val="000000"/>
          <w:sz w:val="32"/>
          <w:szCs w:val="32"/>
        </w:rPr>
        <w:t>с детьми «группы риска»</w:t>
      </w:r>
    </w:p>
    <w:p w:rsidR="00F1073B" w:rsidRDefault="00F1073B" w:rsidP="00F1073B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1073B" w:rsidRDefault="00F1073B" w:rsidP="00F1073B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-441325</wp:posOffset>
            </wp:positionH>
            <wp:positionV relativeFrom="line">
              <wp:posOffset>789940</wp:posOffset>
            </wp:positionV>
            <wp:extent cx="6320790" cy="2804160"/>
            <wp:effectExtent l="19050" t="0" r="3810" b="0"/>
            <wp:wrapSquare wrapText="bothSides"/>
            <wp:docPr id="3" name="Рисунок 3" descr="hello_html_m3ce225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3ce2255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Default="00F1073B" w:rsidP="00F1073B">
      <w:pPr>
        <w:tabs>
          <w:tab w:val="left" w:pos="68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F1073B" w:rsidRDefault="00F1073B" w:rsidP="00F1073B">
      <w:pPr>
        <w:tabs>
          <w:tab w:val="left" w:pos="6880"/>
        </w:tabs>
        <w:rPr>
          <w:rFonts w:ascii="Tahoma" w:hAnsi="Tahoma" w:cs="Tahoma"/>
          <w:sz w:val="18"/>
          <w:szCs w:val="18"/>
        </w:rPr>
      </w:pPr>
    </w:p>
    <w:p w:rsidR="00F1073B" w:rsidRDefault="00F1073B" w:rsidP="00F1073B">
      <w:pPr>
        <w:tabs>
          <w:tab w:val="left" w:pos="6880"/>
        </w:tabs>
        <w:rPr>
          <w:rFonts w:ascii="Tahoma" w:hAnsi="Tahoma" w:cs="Tahoma"/>
          <w:sz w:val="18"/>
          <w:szCs w:val="18"/>
        </w:rPr>
      </w:pPr>
    </w:p>
    <w:p w:rsidR="00F1073B" w:rsidRDefault="00F1073B" w:rsidP="00F1073B">
      <w:pPr>
        <w:tabs>
          <w:tab w:val="left" w:pos="6880"/>
        </w:tabs>
        <w:rPr>
          <w:rFonts w:ascii="Tahoma" w:hAnsi="Tahoma" w:cs="Tahoma"/>
          <w:sz w:val="18"/>
          <w:szCs w:val="18"/>
        </w:rPr>
      </w:pPr>
    </w:p>
    <w:p w:rsidR="00556E32" w:rsidRDefault="00556E32" w:rsidP="00F1073B">
      <w:pPr>
        <w:tabs>
          <w:tab w:val="left" w:pos="6880"/>
        </w:tabs>
        <w:rPr>
          <w:rFonts w:ascii="Tahoma" w:hAnsi="Tahoma" w:cs="Tahoma"/>
          <w:sz w:val="18"/>
          <w:szCs w:val="18"/>
        </w:rPr>
      </w:pPr>
    </w:p>
    <w:p w:rsidR="00F1073B" w:rsidRDefault="00F1073B" w:rsidP="00F1073B">
      <w:pPr>
        <w:tabs>
          <w:tab w:val="left" w:pos="6880"/>
        </w:tabs>
        <w:rPr>
          <w:rFonts w:ascii="Tahoma" w:hAnsi="Tahoma" w:cs="Tahoma"/>
          <w:sz w:val="18"/>
          <w:szCs w:val="18"/>
        </w:rPr>
      </w:pPr>
    </w:p>
    <w:p w:rsidR="00EF198F" w:rsidRDefault="00EF198F" w:rsidP="00F1073B">
      <w:pPr>
        <w:tabs>
          <w:tab w:val="left" w:pos="6880"/>
        </w:tabs>
        <w:rPr>
          <w:rFonts w:ascii="Tahoma" w:hAnsi="Tahoma" w:cs="Tahoma"/>
          <w:sz w:val="18"/>
          <w:szCs w:val="18"/>
        </w:rPr>
      </w:pPr>
    </w:p>
    <w:p w:rsidR="00556E32" w:rsidRDefault="00556E32" w:rsidP="00556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</w:t>
      </w:r>
      <w:r w:rsidRPr="008E7059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7059">
        <w:rPr>
          <w:rFonts w:ascii="Times New Roman" w:hAnsi="Times New Roman" w:cs="Times New Roman"/>
          <w:b/>
          <w:sz w:val="28"/>
          <w:szCs w:val="28"/>
        </w:rPr>
        <w:t xml:space="preserve"> с детьми «группы риска»</w:t>
      </w:r>
    </w:p>
    <w:tbl>
      <w:tblPr>
        <w:tblStyle w:val="a7"/>
        <w:tblW w:w="10065" w:type="dxa"/>
        <w:tblInd w:w="-318" w:type="dxa"/>
        <w:tblLook w:val="04A0"/>
      </w:tblPr>
      <w:tblGrid>
        <w:gridCol w:w="540"/>
        <w:gridCol w:w="7541"/>
        <w:gridCol w:w="1984"/>
      </w:tblGrid>
      <w:tr w:rsidR="00F1073B" w:rsidTr="00EF198F">
        <w:tc>
          <w:tcPr>
            <w:tcW w:w="540" w:type="dxa"/>
          </w:tcPr>
          <w:p w:rsidR="00F1073B" w:rsidRPr="00ED195E" w:rsidRDefault="00F1073B" w:rsidP="00DE1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E1DF4"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41" w:type="dxa"/>
          </w:tcPr>
          <w:p w:rsidR="00F1073B" w:rsidRPr="00ED195E" w:rsidRDefault="00F1073B" w:rsidP="00DE1DF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1073B" w:rsidRDefault="00F1073B" w:rsidP="00F1073B">
            <w:pPr>
              <w:tabs>
                <w:tab w:val="left" w:pos="6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73B" w:rsidTr="00EF198F">
        <w:trPr>
          <w:trHeight w:val="1840"/>
        </w:trPr>
        <w:tc>
          <w:tcPr>
            <w:tcW w:w="540" w:type="dxa"/>
          </w:tcPr>
          <w:p w:rsidR="00F1073B" w:rsidRPr="00ED195E" w:rsidRDefault="00F1073B" w:rsidP="00F1073B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1" w:type="dxa"/>
          </w:tcPr>
          <w:p w:rsidR="00CF2DCD" w:rsidRPr="00ED195E" w:rsidRDefault="00F1073B" w:rsidP="00ED195E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категории детей, прибывших в 5 класс на основе</w:t>
            </w:r>
            <w:r w:rsidR="00CF2DCD" w:rsidRPr="00ED1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F1073B" w:rsidRPr="00ED195E" w:rsidRDefault="00F1073B" w:rsidP="002F05B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паспорта класса;  </w:t>
            </w:r>
          </w:p>
          <w:p w:rsidR="00F1073B" w:rsidRPr="00ED195E" w:rsidRDefault="00F1073B" w:rsidP="00ED195E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hanging="5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 «Психологическая характеристика  учащихся»;</w:t>
            </w:r>
          </w:p>
          <w:p w:rsidR="00F1073B" w:rsidRPr="00EF198F" w:rsidRDefault="00CF2DCD" w:rsidP="00EF198F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1073B"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точнение сведений об учащихся, состоящих на школьном учете, учете в ОВД ГОВД, КДН.</w:t>
            </w:r>
          </w:p>
        </w:tc>
        <w:tc>
          <w:tcPr>
            <w:tcW w:w="1984" w:type="dxa"/>
          </w:tcPr>
          <w:p w:rsidR="002F05B3" w:rsidRPr="00556E32" w:rsidRDefault="00ED195E" w:rsidP="00F1073B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05B3" w:rsidRPr="00556E32" w:rsidRDefault="002F05B3" w:rsidP="002F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B3" w:rsidRPr="00556E32" w:rsidRDefault="002F05B3" w:rsidP="002F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B3" w:rsidRPr="00556E32" w:rsidRDefault="002F05B3" w:rsidP="002F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3B" w:rsidRPr="00556E32" w:rsidRDefault="00F1073B" w:rsidP="002F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5E" w:rsidTr="00EF198F">
        <w:tc>
          <w:tcPr>
            <w:tcW w:w="540" w:type="dxa"/>
          </w:tcPr>
          <w:p w:rsidR="00ED195E" w:rsidRPr="00ED195E" w:rsidRDefault="00ED195E" w:rsidP="00ED195E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1" w:type="dxa"/>
          </w:tcPr>
          <w:p w:rsidR="00ED195E" w:rsidRPr="00ED195E" w:rsidRDefault="00ED195E" w:rsidP="00ED195E">
            <w:pPr>
              <w:tabs>
                <w:tab w:val="center" w:pos="4677"/>
                <w:tab w:val="left" w:pos="6555"/>
              </w:tabs>
              <w:spacing w:before="100" w:beforeAutospacing="1" w:after="100" w:afterAutospacing="1"/>
              <w:ind w:left="34" w:firstLine="142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баз данных:</w:t>
            </w:r>
            <w:r w:rsidRPr="00ED1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                                                           </w:t>
            </w:r>
            <w:r w:rsidR="00EF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«Дети – правонарушители»                                            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«Сироты и опекаемые»                                                         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«Дети – инвалиды                                                                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«Дети «группы риска»: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дети с проблемами в развитии;                                             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дети, оставшиеся без попечения родителей;                          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дети из неблагополучных, асоциальных семей;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EF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дети из семей, нуждающихся в социально-экономической и социально-психологической помощи и поддержке;                                                                                     5. дети с проявлениями социальной и психологической дезадаптации.</w:t>
            </w:r>
          </w:p>
        </w:tc>
        <w:tc>
          <w:tcPr>
            <w:tcW w:w="1984" w:type="dxa"/>
          </w:tcPr>
          <w:p w:rsidR="00ED195E" w:rsidRPr="00556E32" w:rsidRDefault="00ED195E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D195E" w:rsidTr="00EF198F">
        <w:tc>
          <w:tcPr>
            <w:tcW w:w="540" w:type="dxa"/>
          </w:tcPr>
          <w:p w:rsidR="00ED195E" w:rsidRPr="00ED195E" w:rsidRDefault="00ED195E" w:rsidP="00ED195E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41" w:type="dxa"/>
          </w:tcPr>
          <w:p w:rsidR="00ED195E" w:rsidRPr="00ED195E" w:rsidRDefault="00ED195E" w:rsidP="00CF2DCD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жилищно-бытовых условий учащихся</w:t>
            </w:r>
          </w:p>
        </w:tc>
        <w:tc>
          <w:tcPr>
            <w:tcW w:w="1984" w:type="dxa"/>
          </w:tcPr>
          <w:p w:rsidR="00ED195E" w:rsidRPr="00556E32" w:rsidRDefault="00ED195E" w:rsidP="00F1073B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95E" w:rsidTr="00EF198F">
        <w:tc>
          <w:tcPr>
            <w:tcW w:w="540" w:type="dxa"/>
          </w:tcPr>
          <w:p w:rsidR="00ED195E" w:rsidRPr="00ED195E" w:rsidRDefault="00ED195E" w:rsidP="00ED195E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41" w:type="dxa"/>
          </w:tcPr>
          <w:p w:rsidR="00ED195E" w:rsidRPr="00ED195E" w:rsidRDefault="00ED195E" w:rsidP="0057140A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D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Первичная диагностика среди учащихся с целью определения детей, относящихся к различным категориям риска: </w:t>
            </w:r>
            <w:r w:rsidRPr="00ED195E">
              <w:rPr>
                <w:rFonts w:ascii="Times New Roman" w:hAnsi="Times New Roman"/>
                <w:color w:val="000000"/>
                <w:sz w:val="24"/>
                <w:szCs w:val="24"/>
              </w:rPr>
              <w:t>дезадаптированные, высокий уровень одиночества, конфликтность, суицидное поведе</w:t>
            </w:r>
            <w:r w:rsidRPr="00ED19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употребление наркотиков и спиртного.</w:t>
            </w:r>
          </w:p>
        </w:tc>
        <w:tc>
          <w:tcPr>
            <w:tcW w:w="1984" w:type="dxa"/>
          </w:tcPr>
          <w:p w:rsidR="00ED195E" w:rsidRPr="00556E32" w:rsidRDefault="00ED195E" w:rsidP="00F1073B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D195E" w:rsidTr="00EF198F">
        <w:tc>
          <w:tcPr>
            <w:tcW w:w="540" w:type="dxa"/>
          </w:tcPr>
          <w:p w:rsidR="00ED195E" w:rsidRPr="00ED195E" w:rsidRDefault="00ED195E" w:rsidP="00ED195E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1" w:type="dxa"/>
          </w:tcPr>
          <w:p w:rsidR="00ED195E" w:rsidRPr="00ED195E" w:rsidRDefault="00ED195E" w:rsidP="00ED195E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Разработка по итогам полученных данных индивидуальных планов работы с конкретным ребенком</w:t>
            </w:r>
            <w:r w:rsidRPr="00ED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необходимости с родителями).</w:t>
            </w:r>
          </w:p>
        </w:tc>
        <w:tc>
          <w:tcPr>
            <w:tcW w:w="1984" w:type="dxa"/>
          </w:tcPr>
          <w:p w:rsidR="00ED195E" w:rsidRPr="00556E32" w:rsidRDefault="00ED195E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D195E" w:rsidTr="00EF198F">
        <w:tc>
          <w:tcPr>
            <w:tcW w:w="540" w:type="dxa"/>
          </w:tcPr>
          <w:p w:rsidR="00ED195E" w:rsidRPr="00ED195E" w:rsidRDefault="00ED195E" w:rsidP="00ED195E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5E" w:rsidRPr="00ED195E" w:rsidRDefault="00ED195E" w:rsidP="00ED195E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41" w:type="dxa"/>
          </w:tcPr>
          <w:p w:rsidR="00ED195E" w:rsidRPr="00ED195E" w:rsidRDefault="00ED195E" w:rsidP="00ED195E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Консультации педагогов-предметников по результатам</w:t>
            </w:r>
            <w:r w:rsidRPr="00ED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диагностики,</w:t>
            </w:r>
            <w:r w:rsidRPr="00ED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совместного определения приоритетных направлений в работе с классным коллективом в целом и в индивидуальных случаях</w:t>
            </w:r>
          </w:p>
        </w:tc>
        <w:tc>
          <w:tcPr>
            <w:tcW w:w="1984" w:type="dxa"/>
          </w:tcPr>
          <w:p w:rsidR="00ED195E" w:rsidRPr="00556E32" w:rsidRDefault="00ED195E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D195E" w:rsidTr="00EF198F">
        <w:tc>
          <w:tcPr>
            <w:tcW w:w="540" w:type="dxa"/>
          </w:tcPr>
          <w:p w:rsidR="00ED195E" w:rsidRPr="00ED195E" w:rsidRDefault="00ED195E" w:rsidP="00ED195E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41" w:type="dxa"/>
          </w:tcPr>
          <w:p w:rsidR="00ED195E" w:rsidRPr="00ED195E" w:rsidRDefault="00ED195E" w:rsidP="00ED195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D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Осуществление социального патронажа</w:t>
            </w:r>
            <w:r w:rsidRPr="00ED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(социальный + медицинский + психологический + педагогический + правовой) детей «группы риска» и их семей.</w:t>
            </w:r>
          </w:p>
        </w:tc>
        <w:tc>
          <w:tcPr>
            <w:tcW w:w="1984" w:type="dxa"/>
          </w:tcPr>
          <w:p w:rsidR="00ED195E" w:rsidRPr="00556E32" w:rsidRDefault="00ED195E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95E" w:rsidTr="00EF198F">
        <w:tc>
          <w:tcPr>
            <w:tcW w:w="540" w:type="dxa"/>
          </w:tcPr>
          <w:p w:rsidR="00ED195E" w:rsidRPr="002F05B3" w:rsidRDefault="002F05B3" w:rsidP="002F05B3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41" w:type="dxa"/>
          </w:tcPr>
          <w:p w:rsidR="00ED195E" w:rsidRPr="002F05B3" w:rsidRDefault="002F05B3" w:rsidP="002F05B3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Родительский университет</w:t>
            </w:r>
            <w:r w:rsidRPr="002F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(лекторий + консульта</w:t>
            </w:r>
            <w:r w:rsidR="00EF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специалистов</w:t>
            </w:r>
            <w:r w:rsidRPr="002F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2F0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EF198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Проведение тематических родительских</w:t>
            </w:r>
            <w:r w:rsidRPr="002F0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198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1984" w:type="dxa"/>
          </w:tcPr>
          <w:p w:rsidR="00ED195E" w:rsidRPr="00556E32" w:rsidRDefault="002F05B3" w:rsidP="00F1073B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</w:tr>
      <w:tr w:rsidR="002F05B3" w:rsidTr="00EF198F">
        <w:tc>
          <w:tcPr>
            <w:tcW w:w="540" w:type="dxa"/>
          </w:tcPr>
          <w:p w:rsidR="002F05B3" w:rsidRPr="00EF198F" w:rsidRDefault="002F05B3" w:rsidP="00EF198F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41" w:type="dxa"/>
          </w:tcPr>
          <w:p w:rsidR="002F05B3" w:rsidRPr="00EF198F" w:rsidRDefault="002F05B3" w:rsidP="00EF198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работы по вовлечению детей «группы риска» </w:t>
            </w:r>
            <w:r w:rsidRPr="00EF19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внеклассную работу</w:t>
            </w:r>
            <w:r w:rsidR="00EF198F" w:rsidRPr="00EF19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EF198F" w:rsidRPr="00EF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объединения дополнительного образования.</w:t>
            </w:r>
          </w:p>
        </w:tc>
        <w:tc>
          <w:tcPr>
            <w:tcW w:w="1984" w:type="dxa"/>
          </w:tcPr>
          <w:p w:rsidR="002F05B3" w:rsidRPr="00556E32" w:rsidRDefault="002F05B3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05B3" w:rsidTr="00EF198F">
        <w:tc>
          <w:tcPr>
            <w:tcW w:w="540" w:type="dxa"/>
          </w:tcPr>
          <w:p w:rsidR="002F05B3" w:rsidRPr="00EF198F" w:rsidRDefault="002F05B3" w:rsidP="00EF198F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41" w:type="dxa"/>
          </w:tcPr>
          <w:p w:rsidR="002F05B3" w:rsidRPr="00EF198F" w:rsidRDefault="002F05B3" w:rsidP="002F05B3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F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Внедрение в программу школьного курса по ОБЖ анализ кризисных ситуаций</w:t>
            </w:r>
            <w:r w:rsidRPr="00EF19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F05B3" w:rsidRPr="00556E32" w:rsidRDefault="002F05B3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05B3" w:rsidTr="00EF198F">
        <w:tc>
          <w:tcPr>
            <w:tcW w:w="540" w:type="dxa"/>
          </w:tcPr>
          <w:p w:rsidR="002F05B3" w:rsidRPr="00EF198F" w:rsidRDefault="002F05B3" w:rsidP="00EF198F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41" w:type="dxa"/>
          </w:tcPr>
          <w:p w:rsidR="002F05B3" w:rsidRPr="00EF198F" w:rsidRDefault="002F05B3" w:rsidP="002F05B3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F19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методик</w:t>
            </w:r>
            <w:r w:rsidRPr="00EF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изучения личности </w:t>
            </w:r>
            <w:r w:rsidRPr="00EF19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учащегося</w:t>
            </w:r>
            <w:r w:rsidRPr="00EF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ег</w:t>
            </w:r>
            <w:r w:rsidRPr="00EF19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ближайшего окружения с учетом индивидуальных особенностей.</w:t>
            </w:r>
          </w:p>
        </w:tc>
        <w:tc>
          <w:tcPr>
            <w:tcW w:w="1984" w:type="dxa"/>
          </w:tcPr>
          <w:p w:rsidR="002F05B3" w:rsidRPr="00556E32" w:rsidRDefault="002F05B3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6E32" w:rsidTr="00EF198F">
        <w:tc>
          <w:tcPr>
            <w:tcW w:w="540" w:type="dxa"/>
          </w:tcPr>
          <w:p w:rsidR="00556E32" w:rsidRPr="00EF198F" w:rsidRDefault="00EF198F" w:rsidP="00EF198F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41" w:type="dxa"/>
          </w:tcPr>
          <w:p w:rsidR="00556E32" w:rsidRPr="00EF198F" w:rsidRDefault="00556E32" w:rsidP="002F05B3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Индивидуальная коррекционная работа с детьми «группы риска»</w:t>
            </w:r>
          </w:p>
        </w:tc>
        <w:tc>
          <w:tcPr>
            <w:tcW w:w="1984" w:type="dxa"/>
          </w:tcPr>
          <w:p w:rsidR="00556E32" w:rsidRPr="00556E32" w:rsidRDefault="00556E32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6E32" w:rsidTr="00EF198F">
        <w:tc>
          <w:tcPr>
            <w:tcW w:w="540" w:type="dxa"/>
          </w:tcPr>
          <w:p w:rsidR="00556E32" w:rsidRPr="00EF198F" w:rsidRDefault="00EF198F" w:rsidP="00EF198F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41" w:type="dxa"/>
          </w:tcPr>
          <w:p w:rsidR="00556E32" w:rsidRPr="00EF198F" w:rsidRDefault="00556E32" w:rsidP="0055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профилактике правонарушений  и преступлений </w:t>
            </w:r>
            <w:r w:rsidRPr="00EF198F">
              <w:rPr>
                <w:rFonts w:ascii="Times New Roman" w:hAnsi="Times New Roman" w:cs="Times New Roman"/>
                <w:sz w:val="24"/>
                <w:szCs w:val="24"/>
              </w:rPr>
              <w:t>(кл. часы, инструктажи, круглые столы и т.д.).</w:t>
            </w:r>
          </w:p>
        </w:tc>
        <w:tc>
          <w:tcPr>
            <w:tcW w:w="1984" w:type="dxa"/>
          </w:tcPr>
          <w:p w:rsidR="00556E32" w:rsidRPr="00556E32" w:rsidRDefault="00556E32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</w:tr>
      <w:tr w:rsidR="00556E32" w:rsidTr="00EF198F">
        <w:tc>
          <w:tcPr>
            <w:tcW w:w="540" w:type="dxa"/>
          </w:tcPr>
          <w:p w:rsidR="00556E32" w:rsidRPr="00EF198F" w:rsidRDefault="00EF198F" w:rsidP="00EF198F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41" w:type="dxa"/>
          </w:tcPr>
          <w:p w:rsidR="00556E32" w:rsidRPr="00EF198F" w:rsidRDefault="00556E32" w:rsidP="00556E32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F1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Сотрудничество с родителями и привлечение их к процессу обучения и воспитания ребенка</w:t>
            </w:r>
          </w:p>
        </w:tc>
        <w:tc>
          <w:tcPr>
            <w:tcW w:w="1984" w:type="dxa"/>
          </w:tcPr>
          <w:p w:rsidR="00556E32" w:rsidRPr="00556E32" w:rsidRDefault="00556E32" w:rsidP="0043225E">
            <w:pPr>
              <w:tabs>
                <w:tab w:val="left" w:pos="6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E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6E32" w:rsidTr="00EF198F">
        <w:tc>
          <w:tcPr>
            <w:tcW w:w="540" w:type="dxa"/>
          </w:tcPr>
          <w:p w:rsidR="00556E32" w:rsidRPr="00EF198F" w:rsidRDefault="00EF198F" w:rsidP="00EF198F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41" w:type="dxa"/>
          </w:tcPr>
          <w:p w:rsidR="00556E32" w:rsidRPr="00EF198F" w:rsidRDefault="00EF198F" w:rsidP="00556E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9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отдыха на каникулах.</w:t>
            </w:r>
          </w:p>
        </w:tc>
        <w:tc>
          <w:tcPr>
            <w:tcW w:w="1984" w:type="dxa"/>
          </w:tcPr>
          <w:p w:rsidR="00556E32" w:rsidRPr="00556E32" w:rsidRDefault="00EF198F" w:rsidP="00EF198F">
            <w:pP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</w:tr>
    </w:tbl>
    <w:p w:rsidR="00F1073B" w:rsidRPr="00F1073B" w:rsidRDefault="00F1073B" w:rsidP="00F1073B">
      <w:pPr>
        <w:tabs>
          <w:tab w:val="left" w:pos="6880"/>
        </w:tabs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p w:rsidR="00F1073B" w:rsidRPr="00F1073B" w:rsidRDefault="00F1073B" w:rsidP="00F1073B">
      <w:pPr>
        <w:rPr>
          <w:rFonts w:ascii="Tahoma" w:hAnsi="Tahoma" w:cs="Tahoma"/>
          <w:sz w:val="18"/>
          <w:szCs w:val="18"/>
        </w:rPr>
      </w:pPr>
    </w:p>
    <w:sectPr w:rsidR="00F1073B" w:rsidRPr="00F1073B" w:rsidSect="00556E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A8" w:rsidRDefault="006669A8" w:rsidP="00F1073B">
      <w:pPr>
        <w:spacing w:after="0" w:line="240" w:lineRule="auto"/>
      </w:pPr>
      <w:r>
        <w:separator/>
      </w:r>
    </w:p>
  </w:endnote>
  <w:endnote w:type="continuationSeparator" w:id="1">
    <w:p w:rsidR="006669A8" w:rsidRDefault="006669A8" w:rsidP="00F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A8" w:rsidRDefault="006669A8" w:rsidP="00F1073B">
      <w:pPr>
        <w:spacing w:after="0" w:line="240" w:lineRule="auto"/>
      </w:pPr>
      <w:r>
        <w:separator/>
      </w:r>
    </w:p>
  </w:footnote>
  <w:footnote w:type="continuationSeparator" w:id="1">
    <w:p w:rsidR="006669A8" w:rsidRDefault="006669A8" w:rsidP="00F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C16"/>
    <w:multiLevelType w:val="multilevel"/>
    <w:tmpl w:val="0BC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039DA"/>
    <w:multiLevelType w:val="multilevel"/>
    <w:tmpl w:val="5FC0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73B"/>
    <w:rsid w:val="002F05B3"/>
    <w:rsid w:val="00556E32"/>
    <w:rsid w:val="0057140A"/>
    <w:rsid w:val="00633F88"/>
    <w:rsid w:val="006669A8"/>
    <w:rsid w:val="00980BCC"/>
    <w:rsid w:val="00CD3654"/>
    <w:rsid w:val="00CF2DCD"/>
    <w:rsid w:val="00DE1DF4"/>
    <w:rsid w:val="00ED195E"/>
    <w:rsid w:val="00EF198F"/>
    <w:rsid w:val="00F1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73B"/>
  </w:style>
  <w:style w:type="paragraph" w:styleId="a5">
    <w:name w:val="footer"/>
    <w:basedOn w:val="a"/>
    <w:link w:val="a6"/>
    <w:uiPriority w:val="99"/>
    <w:semiHidden/>
    <w:unhideWhenUsed/>
    <w:rsid w:val="00F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73B"/>
  </w:style>
  <w:style w:type="table" w:styleId="a7">
    <w:name w:val="Table Grid"/>
    <w:basedOn w:val="a1"/>
    <w:uiPriority w:val="59"/>
    <w:rsid w:val="00F10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073B"/>
    <w:pPr>
      <w:ind w:left="720"/>
      <w:contextualSpacing/>
    </w:pPr>
  </w:style>
  <w:style w:type="paragraph" w:customStyle="1" w:styleId="a9">
    <w:name w:val="Базовый"/>
    <w:rsid w:val="00EF198F"/>
    <w:pPr>
      <w:tabs>
        <w:tab w:val="left" w:pos="708"/>
      </w:tabs>
      <w:suppressAutoHyphens/>
    </w:pPr>
    <w:rPr>
      <w:rFonts w:ascii="Calibri" w:eastAsia="Droid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2018-11-19T20:30:00Z</dcterms:created>
  <dcterms:modified xsi:type="dcterms:W3CDTF">2018-11-25T19:16:00Z</dcterms:modified>
</cp:coreProperties>
</file>