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25" w:rsidRPr="000E1902" w:rsidRDefault="000E1902" w:rsidP="000E1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общеобразовательное учреждение средняя общеобразовательная школа №66 город Тула</w:t>
      </w:r>
    </w:p>
    <w:p w:rsidR="00BD7F25" w:rsidRDefault="00BD7F25" w:rsidP="00BD7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0E1902" w:rsidRDefault="000E1902" w:rsidP="00BD7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0564E1" w:rsidRDefault="000564E1" w:rsidP="00BD7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0564E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Конспект урока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физической культуры в 5 классе</w:t>
      </w:r>
      <w:r w:rsidR="000E1902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(ФГОС)</w:t>
      </w:r>
      <w:r w:rsidRPr="000564E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по теме «Прыжок в высоту </w:t>
      </w:r>
      <w:r w:rsidR="00BD7F25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с разбега </w:t>
      </w:r>
      <w:r w:rsidRPr="000564E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способом «перешагивание»</w:t>
      </w:r>
    </w:p>
    <w:p w:rsidR="000E1902" w:rsidRPr="000E1902" w:rsidRDefault="000E1902" w:rsidP="00BD7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0E190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Урок открытия новых знаний.</w:t>
      </w:r>
    </w:p>
    <w:p w:rsidR="00BD7F25" w:rsidRDefault="00BD7F25" w:rsidP="00BD7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BD7F25" w:rsidRDefault="00BD7F25" w:rsidP="00BD7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BD7F25" w:rsidRDefault="00BD7F25" w:rsidP="00BD7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BD7F25" w:rsidRDefault="00BD7F25" w:rsidP="00BD7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BD7F25" w:rsidRPr="00BD7F25" w:rsidRDefault="00BD7F25" w:rsidP="00BD7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D7F2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физической культуры МКОУСОШ №66- Чувикова А.Д.</w:t>
      </w:r>
    </w:p>
    <w:p w:rsidR="000564E1" w:rsidRPr="00BD7F25" w:rsidRDefault="000564E1" w:rsidP="00056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564E1">
        <w:rPr>
          <w:rFonts w:ascii="Times New Roman" w:eastAsia="Times New Roman" w:hAnsi="Times New Roman" w:cs="Times New Roman"/>
          <w:sz w:val="72"/>
          <w:szCs w:val="72"/>
          <w:lang w:eastAsia="ru-RU"/>
        </w:rPr>
        <w:lastRenderedPageBreak/>
        <w:br/>
      </w:r>
      <w:r w:rsidRPr="000564E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ru-RU"/>
        </w:rPr>
        <w:t>Цель</w:t>
      </w:r>
      <w:r w:rsidRPr="000564E1"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  <w:t>: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Повышение уровня подготовленности обучающихся при овладении технических элементов выполнения прыжков в высоту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0564E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ru-RU"/>
        </w:rPr>
        <w:t>Задачи урока:</w:t>
      </w:r>
      <w:r w:rsidRPr="000564E1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br/>
      </w:r>
      <w:r w:rsidRPr="00BD7F25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Образовательные задачи (предметные результаты)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1.Познакомить с техникой прыжков в высоту «перешагиванием».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2.Закрепить понятия двигательных действий.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3.Укрепить здоровье обучающихся посредством развития физических качеств, координационных, силовых способностей.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BD7F25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Развивающие задачи (</w:t>
      </w:r>
      <w:proofErr w:type="spellStart"/>
      <w:r w:rsidRPr="00BD7F25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метапредметные</w:t>
      </w:r>
      <w:proofErr w:type="spellEnd"/>
      <w:r w:rsidRPr="00BD7F25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результаты):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 1.</w:t>
      </w:r>
      <w:r w:rsid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 xml:space="preserve"> </w:t>
      </w:r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Формировать умения адекватно оценивать собственное поведение и поведение  окружающих (коммуникативное УУД).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 2.</w:t>
      </w:r>
      <w:r w:rsid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 xml:space="preserve"> </w:t>
      </w:r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Развивать умения выделять и формулировать то, что усвоено и, что нужно усвоить, определять качество и уровень усвоения знаний (регулятивное УУД).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  3.</w:t>
      </w:r>
      <w:r w:rsid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 xml:space="preserve"> </w:t>
      </w:r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Развивать умение вносить необходимые коррективы в действие после его завершения на основе его оценки и учета сделанных ошибок (регулятивное УУД).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4.Развивать умения выполнять простейшие баскетбольные связки на высоком качественном уровне (познавательные УУД).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BD7F25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Воспитательные задачи (личностные результаты):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1.Формировать самостоятельность и личную ответственность за свои поступки, установка на здоровый образ жизни (самоопределение, личностные УУД).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2.Формировать мотивацию учебной деятельности (</w:t>
      </w:r>
      <w:proofErr w:type="spellStart"/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смыслообразование</w:t>
      </w:r>
      <w:proofErr w:type="spellEnd"/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, личностные УУД).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3.Формировать навыки сотрудничества в разных ситуациях, умение не создавать конфликты и находить выходы из спорных ситуаций</w:t>
      </w:r>
      <w:proofErr w:type="gramStart"/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.</w:t>
      </w:r>
      <w:proofErr w:type="gramEnd"/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 xml:space="preserve"> (</w:t>
      </w:r>
      <w:proofErr w:type="gramStart"/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н</w:t>
      </w:r>
      <w:proofErr w:type="gramEnd"/>
      <w:r w:rsidRPr="00BD7F25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равственно-этическая ориентация, личностное УУД).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0564E1"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  <w:t>Инвентарь: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планка, стойки, гимнастические маты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0564E1"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  <w:t>Место проведения:</w:t>
      </w:r>
      <w:r w:rsidRPr="000564E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спортивный зал</w:t>
      </w:r>
    </w:p>
    <w:p w:rsidR="000564E1" w:rsidRDefault="000564E1" w:rsidP="00056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  <w:r w:rsidRPr="000564E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lastRenderedPageBreak/>
        <w:t>План конспект урока физкультуры по теме</w:t>
      </w:r>
      <w:proofErr w:type="gramStart"/>
      <w:r w:rsidRPr="000564E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:</w:t>
      </w:r>
      <w:proofErr w:type="gramEnd"/>
    </w:p>
    <w:p w:rsidR="000564E1" w:rsidRPr="000564E1" w:rsidRDefault="000564E1" w:rsidP="00056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0564E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 xml:space="preserve">Прыжок в высоту с разбега </w:t>
      </w:r>
    </w:p>
    <w:p w:rsidR="000564E1" w:rsidRPr="000564E1" w:rsidRDefault="000564E1" w:rsidP="00056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7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1"/>
        <w:gridCol w:w="1192"/>
        <w:gridCol w:w="2510"/>
        <w:gridCol w:w="2863"/>
      </w:tblGrid>
      <w:tr w:rsidR="000564E1" w:rsidRPr="000564E1" w:rsidTr="000564E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0564E1" w:rsidRPr="000564E1" w:rsidTr="000564E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Вводная часть 12-15 мин</w:t>
            </w:r>
          </w:p>
        </w:tc>
      </w:tr>
      <w:tr w:rsidR="000564E1" w:rsidRPr="000564E1" w:rsidTr="000564E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 Сдача рапорта. Приветствие класса. Сообщение темы, задач урока.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спортивную форму, соблюдение дисциплины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цель урока, ставить задачи</w:t>
            </w: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Коммуникативные ком</w:t>
            </w: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петенции: </w:t>
            </w:r>
            <w:r w:rsidRPr="00056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умеют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способами взаимодействия с окружающими людьми, приемами дейст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вий в ситуациях общения, следить за безопасностью друг друга</w:t>
            </w:r>
            <w:r w:rsidR="00BD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компетенции: </w:t>
            </w:r>
            <w:r w:rsidRPr="00056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умеют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</w:t>
            </w: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двигательный опыт в массовых формах соревновательной деятель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в организации ак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тивного отдыха и досуга.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564E1" w:rsidRPr="000564E1" w:rsidTr="000564E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подготовка: перестроения из одной шеренги в две и три под счет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мин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правильность порядка выполнения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E1" w:rsidRPr="000564E1" w:rsidTr="000564E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одному:</w:t>
            </w:r>
          </w:p>
          <w:p w:rsidR="000564E1" w:rsidRPr="000564E1" w:rsidRDefault="000564E1" w:rsidP="000564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носках, руки на поясе</w:t>
            </w:r>
          </w:p>
          <w:p w:rsidR="000564E1" w:rsidRPr="000564E1" w:rsidRDefault="000564E1" w:rsidP="000564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пятках, руки </w:t>
            </w:r>
            <w:proofErr w:type="gram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головой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положение головы, плеч, спины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E1" w:rsidRPr="000564E1" w:rsidTr="000564E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заданиями в колонне по одному</w:t>
            </w:r>
          </w:p>
          <w:p w:rsidR="000564E1" w:rsidRPr="000564E1" w:rsidRDefault="000564E1" w:rsidP="000564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высоким подниманием бедра</w:t>
            </w:r>
          </w:p>
          <w:p w:rsidR="000564E1" w:rsidRPr="000564E1" w:rsidRDefault="000564E1" w:rsidP="000564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proofErr w:type="gram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хлёстом голени</w:t>
            </w:r>
          </w:p>
          <w:p w:rsidR="000564E1" w:rsidRPr="000564E1" w:rsidRDefault="000564E1" w:rsidP="000564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приставными шагами правым и левым боком</w:t>
            </w:r>
          </w:p>
          <w:p w:rsidR="000564E1" w:rsidRPr="000564E1" w:rsidRDefault="000564E1" w:rsidP="000564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 по диагонали 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мин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дыханием, правильной осанкой при бег</w:t>
            </w:r>
            <w:proofErr w:type="gram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бедро- чаще движения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равнение в шеренге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максимально быстро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E1" w:rsidRPr="000564E1" w:rsidTr="000564E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Перестроение в колонну по два в движении для проведения ОРУ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мин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строевым шагом, за техникой перестроения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E1" w:rsidRPr="000564E1" w:rsidTr="000564E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комплекс без предметов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п.— стойка ноги вместе, руки сцеплены («в замок») внизу. 1—2 — руки вверх (ладонями кверху), подняться на носки и потянуться (вдох); 3—4 — разъединяя пальцы, дугами наружу руки вниз и вернуться в и. п. (выдох).2.</w:t>
            </w:r>
            <w:proofErr w:type="gram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п.— стойка ноги врозь, руки на поясе 1 — наклон вправо с поворотом туловища направо (выдох); 2 — и. п. (вдох); 3—4 — то же в другую сторону.3. И. п. — основная стойка 1—дугами влево руки вверх и наклон вправо; 2 — выпрямляясь, дугами влево руки вниз; 3 — дугами вправо руки вверх и наклон влево; 4 — выпрямляясь, дугами вправо руки вниз и т. д.4. И. п. — стойка ноги вместе, руки вперед 1— 4 — сесть; 5—8 — встать. Выполнять упражнение без помощи рук, сохраняя принятое положение. И. п. 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 можно менять (руки в стороны, на пояс и др.).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И. п.</w:t>
            </w:r>
            <w:proofErr w:type="gram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</w:t>
            </w:r>
            <w:proofErr w:type="gram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 ноги врозь пошире, руки в стороны. 1—2—два пружинистых рывка руками назад (вдох); 3—4 —два пружинистых наклона к левой ноге, руки вперед, тянуться пальцами к носку левой ноги (выдох); то же, но наклон к правой ноге.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И. п. — лежа на спине, ноги врозь, руки вдоль туловища 1—2 — опираясь на пятки, затылок и руки, принять </w:t>
            </w:r>
            <w:proofErr w:type="gram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(поднять тело); 3 — лечь и расслабиться; 4 — пауза.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И. п. — основная стойка Сочетание больших и средних кругов руками наружу и внутрь. 1 — круги руками наружу; 2 —прижав локти к телу, средние круги предплечьями наружу и т. д.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И. п. — лежа на спине, руки вдоль 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туловища. 1— согнуть ноги вперед; 2 — выпрямить ноги вверх; 3 — согнуть ноги; 4 — выпрямляя ноги, опустить их на пол.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И. п. — </w:t>
            </w:r>
            <w:proofErr w:type="gram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груди 1—2 — разгибая руки (отжимаясь), упор лежа на бедрах (вдох); 3—4 — сгибая руки, лечь (выдох).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И. п. — стойка ноги вместе, руки на поясе Прыжки на двух ногах с поворотами.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После прыжков перейти на ходьбу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Перестроения для работы по теме урока, техника безопасности при выполнении прыжков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– 7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Вытягиваясь «в струнку», поднять голову и смотреть на руки. Руки поднимать вдоль тела.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туловища заканчивать до окончания наклона. Следить, чтобы ноги оставались прямые и не сдвигались с места.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выполнять прямыми руками, не делая остановок внизу. При наклонах плечевой пояс закрепить. Дыхание произвольное.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выполнения: отставить ногу назад, опуститься на колено; приставить другую ногу и сесть на пол сбоку; выпрямить ноги вперед. Вставать, делая движения в обратном порядке. Садиться </w:t>
            </w:r>
            <w:proofErr w:type="gram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то</w:t>
            </w:r>
            <w:proofErr w:type="gram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слева, то справа. Дыхание равномерное.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рывках руки не опускать (держать на высоте плеч), спина прямая. При наклонах ноги прямые, носки оттянуты. Амплитуду движений увеличивать постепенно.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Тело поднимать одновременно, активно напрягая мышцы спины и ног. Дыхание произвольное. В прогнутом положении возможна кратковременная задержка дыхания.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круги выполняются только предплечьями, плечи и локти фиксировать. Направление движений менять после нескольких повторений. Дыхание равномерное.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положение четко обозначать. Движения ногами выполнять энергично. Голову с пола не поднимать. Дыхание равномерное.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тело не напрягать (работают только руки). Мальчики в дальнейшем могут выполнять это упражнение на два счета.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выполнять поочередно, делая по нескольку поворотов в 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каждую сторону. Величину поворота обусловливать заранее, например, 8 поворотов на 90° в одну, а затем в другую сторону или 4 поворота на 180° и т. д. Прыгать мягко, на носках. Дыхание равномерное.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E1" w:rsidRPr="000564E1" w:rsidTr="000564E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Основная часть 27 — 30 минут</w:t>
            </w:r>
          </w:p>
        </w:tc>
      </w:tr>
      <w:tr w:rsidR="000564E1" w:rsidRPr="000564E1" w:rsidTr="000564E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Основной прыжок в высоту с разбега для учащихся – </w:t>
            </w: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 способом «перешагивания»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Обучение прыжку нужно начинать с малых высот. Однако не следует долго задерживаться на большой высоте. </w:t>
            </w:r>
            <w:proofErr w:type="gram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мающиеся научились быстрее и не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место 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отталкивания, рекомендуется пользоваться небольшим деревянным мостиком или очерчивать место толчка прямоугольником размером 30 </w:t>
            </w:r>
            <w:proofErr w:type="spell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способности управлять своими движениями полёте учащимся во время прыжков в высоту необходимо дан дополнительные задания: например, в полёте хлопнуть в ладе (впереди, над головой, сзади);</w:t>
            </w:r>
            <w:proofErr w:type="gram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прыгая с малым мячом, бросить его в полёте.</w:t>
            </w:r>
          </w:p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Обучая прыжку способом перешагивания, необходимо сформировать навыки разбега под углом 35—45° по отношению планке и выполнения прыжков за счёт отталкивания, а не толь за счёт одного перешагивания.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строятся в одну шеренгу перед планкой для выполнения прыжков и слушают объяснение преподавателя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10-15 мин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учителем техники выполнения прыжка в высоту способом «перешагиванием». Следить за техникой выполнения</w:t>
            </w:r>
            <w:proofErr w:type="gram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ошибки в прыжках в длину и пути их исправления:1.Излишне напряжённый разбег. Причина — недостат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техники бега. Средства устранения — специальные упражнения для бегуна (бег с ускорением, бег с хода на раз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личные 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отрезки).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2.Увеличение длины последних шагов перед отталкиванием. Причина — недостаточная скорость разбега, неуверенность в попадании на место отталкивания. Средства устране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— те же, что и при предыдущей ошибке.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Недостаточно энергичные движения при отталкивании, причина — слабая координация движений. Средства исправления — имитационные упражнения прыгуна в фазе отталкивания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Стопорящее движение при постановке толчковой ноги.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Причина— </w:t>
            </w:r>
            <w:proofErr w:type="gram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представление о технике отталкивания. Средства устранения — повторное объяснение техники отталкивания, имитация отталкивания с небольшого разбега.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Запоздалое отталкивание. Причина — чрезмерная скорость разбега. Средства устранения — прыжки с укороченного разбега.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равновесия в полёте. Причина — преждевре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менная группировка (подготовка к приземлению). Средства устранения — 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 в шаге с максимально возможной дальностью полёт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контролировать и корректировать свои действия и действия одноклассников.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вносить необходимые коррективы в действие после его завершения на основе его оценки и учета сделанных ошибок.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и корректировать свои действия и действия одноклассников.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4E1" w:rsidRPr="000564E1" w:rsidTr="000564E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Уборка инвентаря в место для хранения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по классу, аккуратно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E1" w:rsidRPr="000564E1" w:rsidTr="000564E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3.Прыжковая </w:t>
            </w:r>
            <w:proofErr w:type="spellStart"/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эстафета</w:t>
            </w:r>
            <w:proofErr w:type="gramStart"/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эстафеты участники команд, построенные в колонны, могут продвигаться вперед различными прыжками: скачками на одной ноге с переходом на другую, на двух ногах с набивными мячами в руках, боком и т. д.В конце продвижения всем игрокам дается задание «атаковать» стенку маховой ногой или, выпрыгнув вверх, коснуться рукой отметки на стене, баскетбольного кольца, сетки корзины, подвешенного мяча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эстафетыСледует</w:t>
            </w:r>
            <w:proofErr w:type="spell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только установленным способом. Нельзя создавать препятствий противнику. Победительницей считается команда, первой и без ошибок закончившая </w:t>
            </w:r>
            <w:proofErr w:type="spell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эстафетуМожно</w:t>
            </w:r>
            <w:proofErr w:type="spell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комбинировать задания, прыгая в одну сторону, например, </w:t>
            </w:r>
            <w:proofErr w:type="gram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нПоказ</w:t>
            </w:r>
            <w:proofErr w:type="spell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учителем техники выполнения. Следить за правилами выполнения техники безопасности.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E1" w:rsidRPr="000564E1" w:rsidTr="000564E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Заключительная часть 3-4 минуты</w:t>
            </w:r>
          </w:p>
        </w:tc>
      </w:tr>
      <w:tr w:rsidR="000564E1" w:rsidRPr="000564E1" w:rsidTr="000564E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1.Упражнения для успокоения, для формирования </w:t>
            </w:r>
            <w:proofErr w:type="gram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правильной</w:t>
            </w:r>
            <w:proofErr w:type="gram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осанкиУпр</w:t>
            </w:r>
            <w:proofErr w:type="spell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«Бабочка» сидя на коленях руки опущены, заведя руки за спину, соединить ладони. Затем, вывернув сложенные руки пальцами вверх, 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расположите кисти так, чтобы мизинцы по всей длине касались позвоночника.2.  Подведение итогов урока3. Оценивание работы учащихся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мин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выполняются на гимнастических </w:t>
            </w:r>
            <w:proofErr w:type="spell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ковриках</w:t>
            </w:r>
            <w:proofErr w:type="gramStart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окти</w:t>
            </w:r>
            <w:proofErr w:type="spellEnd"/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приподнять, спину выпрямить, грудную клетку максимально развернуть, плечи обязательно отвести назад. Дыхание произвольное, спокойное Упражнение выполнять плавно, 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дыхание произвольное, спокойное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всех учеников.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предметные результаты:</w:t>
            </w: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умение выделять и формулировать то, что усвоено и, что нужно усвоить, определять качество и уровень усвоения знаний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4E1" w:rsidRPr="000564E1" w:rsidRDefault="000564E1" w:rsidP="00056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4E1" w:rsidRPr="000564E1" w:rsidTr="000564E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Организованный выход из зала.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выход не строевым шагом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E1" w:rsidRPr="000564E1" w:rsidRDefault="000564E1" w:rsidP="000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272" w:rsidRDefault="000A7272"/>
    <w:sectPr w:rsidR="000A7272" w:rsidSect="000A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FB3"/>
    <w:multiLevelType w:val="multilevel"/>
    <w:tmpl w:val="2678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F5E5A"/>
    <w:multiLevelType w:val="multilevel"/>
    <w:tmpl w:val="E9F2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4E1"/>
    <w:rsid w:val="000564E1"/>
    <w:rsid w:val="000A7272"/>
    <w:rsid w:val="000E1902"/>
    <w:rsid w:val="00BD7F25"/>
    <w:rsid w:val="00D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72"/>
  </w:style>
  <w:style w:type="paragraph" w:styleId="2">
    <w:name w:val="heading 2"/>
    <w:basedOn w:val="a"/>
    <w:link w:val="20"/>
    <w:uiPriority w:val="9"/>
    <w:qFormat/>
    <w:rsid w:val="00056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5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4E1"/>
    <w:rPr>
      <w:b/>
      <w:bCs/>
    </w:rPr>
  </w:style>
  <w:style w:type="character" w:styleId="a5">
    <w:name w:val="Emphasis"/>
    <w:basedOn w:val="a0"/>
    <w:uiPriority w:val="20"/>
    <w:qFormat/>
    <w:rsid w:val="000564E1"/>
    <w:rPr>
      <w:i/>
      <w:iCs/>
    </w:rPr>
  </w:style>
  <w:style w:type="character" w:styleId="a6">
    <w:name w:val="Hyperlink"/>
    <w:basedOn w:val="a0"/>
    <w:uiPriority w:val="99"/>
    <w:semiHidden/>
    <w:unhideWhenUsed/>
    <w:rsid w:val="000564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4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2014-12-11T07:53:00Z</cp:lastPrinted>
  <dcterms:created xsi:type="dcterms:W3CDTF">2014-12-04T17:49:00Z</dcterms:created>
  <dcterms:modified xsi:type="dcterms:W3CDTF">2014-12-11T07:54:00Z</dcterms:modified>
</cp:coreProperties>
</file>