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0E" w:rsidRPr="0094270E" w:rsidRDefault="0094270E" w:rsidP="0094270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270E">
        <w:rPr>
          <w:rFonts w:ascii="Times New Roman" w:hAnsi="Times New Roman" w:cs="Times New Roman"/>
          <w:bCs/>
          <w:sz w:val="28"/>
          <w:szCs w:val="28"/>
        </w:rPr>
        <w:t xml:space="preserve">МКОУ «Табулгинская средняя общеобразовательная школа </w:t>
      </w:r>
      <w:r w:rsidRPr="0094270E">
        <w:rPr>
          <w:rFonts w:ascii="Times New Roman" w:hAnsi="Times New Roman" w:cs="Times New Roman"/>
          <w:bCs/>
          <w:sz w:val="28"/>
          <w:szCs w:val="28"/>
        </w:rPr>
        <w:br/>
        <w:t>им. П.Д.Слюсарева»</w:t>
      </w:r>
      <w:r w:rsidRPr="0094270E">
        <w:rPr>
          <w:rFonts w:ascii="Times New Roman" w:hAnsi="Times New Roman" w:cs="Times New Roman"/>
          <w:bCs/>
          <w:sz w:val="28"/>
          <w:szCs w:val="28"/>
        </w:rPr>
        <w:br/>
        <w:t>Чистоозерного  района  Новосибирской  области</w:t>
      </w:r>
    </w:p>
    <w:p w:rsidR="0094270E" w:rsidRPr="0094270E" w:rsidRDefault="0094270E" w:rsidP="0094270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94270E" w:rsidRDefault="0094270E" w:rsidP="0094270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94270E" w:rsidRDefault="0094270E" w:rsidP="0094270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94270E" w:rsidRDefault="0070235A" w:rsidP="0094270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</w:t>
      </w:r>
    </w:p>
    <w:p w:rsidR="0094270E" w:rsidRPr="003E24C7" w:rsidRDefault="0070235A" w:rsidP="0094270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C00000"/>
          <w:sz w:val="52"/>
          <w:szCs w:val="52"/>
        </w:rPr>
      </w:pPr>
      <w:r w:rsidRPr="003E24C7">
        <w:rPr>
          <w:b/>
          <w:color w:val="C00000"/>
          <w:sz w:val="52"/>
          <w:szCs w:val="52"/>
        </w:rPr>
        <w:t>"</w:t>
      </w:r>
      <w:r w:rsidR="0094270E" w:rsidRPr="003E24C7">
        <w:rPr>
          <w:b/>
          <w:color w:val="C00000"/>
          <w:sz w:val="52"/>
          <w:szCs w:val="52"/>
        </w:rPr>
        <w:t xml:space="preserve">Технологии </w:t>
      </w:r>
    </w:p>
    <w:p w:rsidR="0094270E" w:rsidRPr="003E24C7" w:rsidRDefault="0094270E" w:rsidP="0094270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C00000"/>
          <w:sz w:val="52"/>
          <w:szCs w:val="52"/>
        </w:rPr>
      </w:pPr>
      <w:r w:rsidRPr="003E24C7">
        <w:rPr>
          <w:b/>
          <w:color w:val="C00000"/>
          <w:sz w:val="52"/>
          <w:szCs w:val="52"/>
        </w:rPr>
        <w:t>инклюзивного образования</w:t>
      </w:r>
      <w:r w:rsidR="0070235A" w:rsidRPr="003E24C7">
        <w:rPr>
          <w:b/>
          <w:color w:val="C00000"/>
          <w:sz w:val="52"/>
          <w:szCs w:val="52"/>
        </w:rPr>
        <w:t>"</w:t>
      </w:r>
    </w:p>
    <w:p w:rsidR="0094270E" w:rsidRDefault="0094270E" w:rsidP="009878C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4270E" w:rsidRDefault="0094270E" w:rsidP="009878C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4270E" w:rsidRDefault="0094270E" w:rsidP="009878C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4270E" w:rsidRDefault="0094270E" w:rsidP="009878C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4270E" w:rsidRDefault="0094270E" w:rsidP="009878C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4270E" w:rsidRDefault="0094270E" w:rsidP="0094270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Автор:</w:t>
      </w:r>
    </w:p>
    <w:p w:rsidR="0094270E" w:rsidRDefault="0094270E" w:rsidP="0094270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физики</w:t>
      </w:r>
    </w:p>
    <w:p w:rsidR="0094270E" w:rsidRDefault="0094270E" w:rsidP="0094270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Жарикова Светлана Семеновна</w:t>
      </w:r>
    </w:p>
    <w:p w:rsidR="0094270E" w:rsidRDefault="0094270E" w:rsidP="009878C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4270E" w:rsidRDefault="0094270E" w:rsidP="009878C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0235A" w:rsidRDefault="0070235A" w:rsidP="009878C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4270E" w:rsidRDefault="0094270E" w:rsidP="0070235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2018г.</w:t>
      </w:r>
    </w:p>
    <w:p w:rsidR="0070235A" w:rsidRDefault="0070235A" w:rsidP="0070235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5A2329" w:rsidRPr="009878C7" w:rsidRDefault="005A2329" w:rsidP="0094270E">
      <w:pPr>
        <w:pStyle w:val="a3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94270E">
        <w:rPr>
          <w:color w:val="000000" w:themeColor="text1"/>
          <w:sz w:val="28"/>
          <w:szCs w:val="28"/>
        </w:rPr>
        <w:lastRenderedPageBreak/>
        <w:t xml:space="preserve">Понятие «инклюзивное образование» (от </w:t>
      </w:r>
      <w:proofErr w:type="spellStart"/>
      <w:r w:rsidRPr="0094270E">
        <w:rPr>
          <w:color w:val="000000" w:themeColor="text1"/>
          <w:sz w:val="28"/>
          <w:szCs w:val="28"/>
        </w:rPr>
        <w:t>франц.inclusif</w:t>
      </w:r>
      <w:proofErr w:type="spellEnd"/>
      <w:r w:rsidRPr="0094270E">
        <w:rPr>
          <w:color w:val="000000" w:themeColor="text1"/>
          <w:sz w:val="28"/>
          <w:szCs w:val="28"/>
        </w:rPr>
        <w:t xml:space="preserve"> - включающий в</w:t>
      </w:r>
      <w:r w:rsidRPr="009878C7">
        <w:rPr>
          <w:color w:val="000000" w:themeColor="text1"/>
          <w:sz w:val="28"/>
          <w:szCs w:val="28"/>
        </w:rPr>
        <w:t xml:space="preserve"> себя) для нашей страны является относительно новым (вошло в обиход в конце 90-х годов). В Федеральном Законе № 273 - ФЗ от 29.12.2012 года «Об образовании в Российской Федерации» (статья 2) инклюзивное образование обозначено как 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возможностей. Идеи инклюзии соответствуют задачам Национальной доктрины образования до 2025 года, где указана необходимость обеспечения доступности образования для всех категорий детей, включение специализированной коррекционно-педагогической помощи детям с особыми образовательными нуждами.</w:t>
      </w:r>
    </w:p>
    <w:p w:rsidR="005A2329" w:rsidRPr="009878C7" w:rsidRDefault="005A2329" w:rsidP="0094270E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878C7">
        <w:rPr>
          <w:color w:val="000000" w:themeColor="text1"/>
          <w:sz w:val="28"/>
          <w:szCs w:val="28"/>
        </w:rPr>
        <w:t>Инклюзивное образование выступает для отечественной системы образования определенной инновацией, следовательно, требует грамотного управления на всех этапах его моделирования и внедрения.</w:t>
      </w:r>
    </w:p>
    <w:p w:rsidR="005A2329" w:rsidRPr="009878C7" w:rsidRDefault="005A2329" w:rsidP="0094270E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878C7">
        <w:rPr>
          <w:color w:val="000000" w:themeColor="text1"/>
          <w:sz w:val="28"/>
          <w:szCs w:val="28"/>
        </w:rPr>
        <w:t>Одним из направлений модернизации системы образования является реализация принципов инклюзивного образования, пред</w:t>
      </w:r>
      <w:r w:rsidRPr="009878C7">
        <w:rPr>
          <w:color w:val="000000" w:themeColor="text1"/>
          <w:sz w:val="28"/>
          <w:szCs w:val="28"/>
        </w:rPr>
        <w:softHyphen/>
        <w:t>усматривающих учет разнообразия образовательных потребностей детей, их особенности, возможности, интересы. В связи с этим воз</w:t>
      </w:r>
      <w:r w:rsidRPr="009878C7">
        <w:rPr>
          <w:color w:val="000000" w:themeColor="text1"/>
          <w:sz w:val="28"/>
          <w:szCs w:val="28"/>
        </w:rPr>
        <w:softHyphen/>
        <w:t>никает необходимость менять методы, формы и технологии работы.</w:t>
      </w:r>
    </w:p>
    <w:p w:rsidR="005A2329" w:rsidRPr="009878C7" w:rsidRDefault="005A2329" w:rsidP="0094270E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878C7">
        <w:rPr>
          <w:color w:val="000000" w:themeColor="text1"/>
          <w:sz w:val="28"/>
          <w:szCs w:val="28"/>
        </w:rPr>
        <w:t>Под </w:t>
      </w:r>
      <w:r w:rsidRPr="009878C7">
        <w:rPr>
          <w:i/>
          <w:iCs/>
          <w:color w:val="000000" w:themeColor="text1"/>
          <w:sz w:val="28"/>
          <w:szCs w:val="28"/>
        </w:rPr>
        <w:t>технологиями инклюзивного образования</w:t>
      </w:r>
      <w:r w:rsidRPr="009878C7">
        <w:rPr>
          <w:color w:val="000000" w:themeColor="text1"/>
          <w:sz w:val="28"/>
          <w:szCs w:val="28"/>
        </w:rPr>
        <w:t> мы понимаем те технологии, которые ведут к созданию условий для качественного до</w:t>
      </w:r>
      <w:r w:rsidRPr="009878C7">
        <w:rPr>
          <w:color w:val="000000" w:themeColor="text1"/>
          <w:sz w:val="28"/>
          <w:szCs w:val="28"/>
        </w:rPr>
        <w:softHyphen/>
        <w:t>ступного образования всех без исключения детей. Можно выделить две большие группы инклюзивных технологий: организационные и педагогические. Организационные технологии связаны с этапами ор</w:t>
      </w:r>
      <w:r w:rsidRPr="009878C7">
        <w:rPr>
          <w:color w:val="000000" w:themeColor="text1"/>
          <w:sz w:val="28"/>
          <w:szCs w:val="28"/>
        </w:rPr>
        <w:softHyphen/>
        <w:t>ганизации инклюзивного процесса: это технологии проектирования и программирования, технологии командного взаимодействия учи</w:t>
      </w:r>
      <w:r w:rsidRPr="009878C7">
        <w:rPr>
          <w:color w:val="000000" w:themeColor="text1"/>
          <w:sz w:val="28"/>
          <w:szCs w:val="28"/>
        </w:rPr>
        <w:softHyphen/>
        <w:t>теля и специалистов, технологии организации структурированной, адаптированной и доступной среды.</w:t>
      </w:r>
    </w:p>
    <w:p w:rsidR="005A2329" w:rsidRPr="009878C7" w:rsidRDefault="005A2329" w:rsidP="0094270E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878C7">
        <w:rPr>
          <w:color w:val="000000" w:themeColor="text1"/>
          <w:sz w:val="28"/>
          <w:szCs w:val="28"/>
        </w:rPr>
        <w:t>Основная идея инклюзивного образования — постоянный мони</w:t>
      </w:r>
      <w:r w:rsidRPr="009878C7">
        <w:rPr>
          <w:color w:val="000000" w:themeColor="text1"/>
          <w:sz w:val="28"/>
          <w:szCs w:val="28"/>
        </w:rPr>
        <w:softHyphen/>
        <w:t>торинг образовательных условий во всей их совокупности на предмет учета образовательных потребностей и возможностей участников об</w:t>
      </w:r>
      <w:r w:rsidRPr="009878C7">
        <w:rPr>
          <w:color w:val="000000" w:themeColor="text1"/>
          <w:sz w:val="28"/>
          <w:szCs w:val="28"/>
        </w:rPr>
        <w:softHyphen/>
        <w:t>разовательного процесса. При обнаружении барьеров, возникающих для детей в образовательном процессе, его участники включаются в проектирование изменений, создающих более эффективные образо</w:t>
      </w:r>
      <w:r w:rsidRPr="009878C7">
        <w:rPr>
          <w:color w:val="000000" w:themeColor="text1"/>
          <w:sz w:val="28"/>
          <w:szCs w:val="28"/>
        </w:rPr>
        <w:softHyphen/>
        <w:t>вательные условия. Проектирование и программирование являются необходимыми технологиями для реализации принципов инклюзив</w:t>
      </w:r>
      <w:r w:rsidRPr="009878C7">
        <w:rPr>
          <w:color w:val="000000" w:themeColor="text1"/>
          <w:sz w:val="28"/>
          <w:szCs w:val="28"/>
        </w:rPr>
        <w:softHyphen/>
        <w:t>ного образования. Таким образом, участники образовательного про</w:t>
      </w:r>
      <w:r w:rsidRPr="009878C7">
        <w:rPr>
          <w:color w:val="000000" w:themeColor="text1"/>
          <w:sz w:val="28"/>
          <w:szCs w:val="28"/>
        </w:rPr>
        <w:softHyphen/>
        <w:t>цесса (администрация, педагоги, специалисты, дети и родители) ста</w:t>
      </w:r>
      <w:r w:rsidRPr="009878C7">
        <w:rPr>
          <w:color w:val="000000" w:themeColor="text1"/>
          <w:sz w:val="28"/>
          <w:szCs w:val="28"/>
        </w:rPr>
        <w:softHyphen/>
        <w:t>новятся не только пользователями программ, методик, технологий, дидактического и материально-технического обеспечения, но и раз</w:t>
      </w:r>
      <w:r w:rsidRPr="009878C7">
        <w:rPr>
          <w:color w:val="000000" w:themeColor="text1"/>
          <w:sz w:val="28"/>
          <w:szCs w:val="28"/>
        </w:rPr>
        <w:softHyphen/>
        <w:t>работчиками образовательного процесса и условий его реализации.</w:t>
      </w:r>
    </w:p>
    <w:p w:rsidR="005A2329" w:rsidRPr="009878C7" w:rsidRDefault="005A2329" w:rsidP="0094270E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878C7">
        <w:rPr>
          <w:color w:val="000000" w:themeColor="text1"/>
          <w:sz w:val="28"/>
          <w:szCs w:val="28"/>
        </w:rPr>
        <w:t>Среди педагогических технологий можно выделить те, которые могут быть успешно использованы в инклюзивной практике учите</w:t>
      </w:r>
      <w:r w:rsidRPr="009878C7">
        <w:rPr>
          <w:color w:val="000000" w:themeColor="text1"/>
          <w:sz w:val="28"/>
          <w:szCs w:val="28"/>
        </w:rPr>
        <w:softHyphen/>
        <w:t>лем на уроке. Классифицировать их можно в соответствии с задачами и ролью в организации совместного образования детей с различны</w:t>
      </w:r>
      <w:r w:rsidRPr="009878C7">
        <w:rPr>
          <w:color w:val="000000" w:themeColor="text1"/>
          <w:sz w:val="28"/>
          <w:szCs w:val="28"/>
        </w:rPr>
        <w:softHyphen/>
        <w:t>ми образовательными потребностями.</w:t>
      </w:r>
    </w:p>
    <w:p w:rsidR="005A2329" w:rsidRPr="009878C7" w:rsidRDefault="005A2329" w:rsidP="0094270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878C7">
        <w:rPr>
          <w:color w:val="000000" w:themeColor="text1"/>
          <w:sz w:val="28"/>
          <w:szCs w:val="28"/>
        </w:rPr>
        <w:t>Технологии, направленные на освоение академических компе</w:t>
      </w:r>
      <w:r w:rsidRPr="009878C7">
        <w:rPr>
          <w:color w:val="000000" w:themeColor="text1"/>
          <w:sz w:val="28"/>
          <w:szCs w:val="28"/>
        </w:rPr>
        <w:softHyphen/>
        <w:t>тенций при совместном образовании детей с различными образова</w:t>
      </w:r>
      <w:r w:rsidRPr="009878C7">
        <w:rPr>
          <w:color w:val="000000" w:themeColor="text1"/>
          <w:sz w:val="28"/>
          <w:szCs w:val="28"/>
        </w:rPr>
        <w:softHyphen/>
        <w:t>тельными потребностями: технологии дифференцированного обуче</w:t>
      </w:r>
      <w:r w:rsidRPr="009878C7">
        <w:rPr>
          <w:color w:val="000000" w:themeColor="text1"/>
          <w:sz w:val="28"/>
          <w:szCs w:val="28"/>
        </w:rPr>
        <w:softHyphen/>
        <w:t>ния, технологии индивидуализации образовательного процесса.</w:t>
      </w:r>
    </w:p>
    <w:p w:rsidR="005A2329" w:rsidRPr="009878C7" w:rsidRDefault="005A2329" w:rsidP="0094270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878C7">
        <w:rPr>
          <w:color w:val="000000" w:themeColor="text1"/>
          <w:sz w:val="28"/>
          <w:szCs w:val="28"/>
        </w:rPr>
        <w:t>Технологии коррекции учебных и поведенческих трудностей, возникающих у детей в образовательном процессе.</w:t>
      </w:r>
    </w:p>
    <w:p w:rsidR="005A2329" w:rsidRPr="009878C7" w:rsidRDefault="005A2329" w:rsidP="0094270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878C7">
        <w:rPr>
          <w:color w:val="000000" w:themeColor="text1"/>
          <w:sz w:val="28"/>
          <w:szCs w:val="28"/>
        </w:rPr>
        <w:t>Технологии, направленные на формирование социальных (жизненных) компетенций, в том числе принятия, толерантности.</w:t>
      </w:r>
    </w:p>
    <w:p w:rsidR="005A2329" w:rsidRPr="009878C7" w:rsidRDefault="005A2329" w:rsidP="0094270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878C7">
        <w:rPr>
          <w:color w:val="000000" w:themeColor="text1"/>
          <w:sz w:val="28"/>
          <w:szCs w:val="28"/>
        </w:rPr>
        <w:t>Технологии оценивания достижений в инклюзивном подходе.</w:t>
      </w:r>
    </w:p>
    <w:p w:rsidR="005A2329" w:rsidRPr="009878C7" w:rsidRDefault="0094270E" w:rsidP="0094270E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5A2329" w:rsidRPr="009878C7">
        <w:rPr>
          <w:color w:val="000000" w:themeColor="text1"/>
          <w:sz w:val="28"/>
          <w:szCs w:val="28"/>
        </w:rPr>
        <w:t>олее детально</w:t>
      </w:r>
      <w:r>
        <w:rPr>
          <w:color w:val="000000" w:themeColor="text1"/>
          <w:sz w:val="28"/>
          <w:szCs w:val="28"/>
        </w:rPr>
        <w:t xml:space="preserve"> о некоторых</w:t>
      </w:r>
      <w:r w:rsidR="005A2329" w:rsidRPr="009878C7">
        <w:rPr>
          <w:color w:val="000000" w:themeColor="text1"/>
          <w:sz w:val="28"/>
          <w:szCs w:val="28"/>
        </w:rPr>
        <w:t xml:space="preserve"> из них.</w:t>
      </w:r>
    </w:p>
    <w:p w:rsidR="005A2329" w:rsidRPr="0094270E" w:rsidRDefault="005A2329" w:rsidP="0094270E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i/>
          <w:color w:val="000000" w:themeColor="text1"/>
          <w:sz w:val="28"/>
          <w:szCs w:val="28"/>
        </w:rPr>
      </w:pPr>
      <w:r w:rsidRPr="0094270E">
        <w:rPr>
          <w:i/>
          <w:color w:val="000000" w:themeColor="text1"/>
          <w:sz w:val="28"/>
          <w:szCs w:val="28"/>
        </w:rPr>
        <w:t>Технологии, индивидуализирующие образовательный процесс</w:t>
      </w:r>
    </w:p>
    <w:p w:rsidR="005A2329" w:rsidRPr="009878C7" w:rsidRDefault="005A2329" w:rsidP="0094270E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878C7">
        <w:rPr>
          <w:color w:val="000000" w:themeColor="text1"/>
          <w:sz w:val="28"/>
          <w:szCs w:val="28"/>
        </w:rPr>
        <w:t>Следуя общим правилам и способам организации учебной рабо</w:t>
      </w:r>
      <w:r w:rsidRPr="009878C7">
        <w:rPr>
          <w:color w:val="000000" w:themeColor="text1"/>
          <w:sz w:val="28"/>
          <w:szCs w:val="28"/>
        </w:rPr>
        <w:softHyphen/>
        <w:t xml:space="preserve">ты на уроке, учитель </w:t>
      </w:r>
      <w:r w:rsidR="00A967EC">
        <w:rPr>
          <w:color w:val="000000" w:themeColor="text1"/>
          <w:sz w:val="28"/>
          <w:szCs w:val="28"/>
        </w:rPr>
        <w:t xml:space="preserve"> </w:t>
      </w:r>
      <w:r w:rsidRPr="009878C7">
        <w:rPr>
          <w:color w:val="000000" w:themeColor="text1"/>
          <w:sz w:val="28"/>
          <w:szCs w:val="28"/>
        </w:rPr>
        <w:t>должен помнить и учиты</w:t>
      </w:r>
      <w:r w:rsidRPr="009878C7">
        <w:rPr>
          <w:color w:val="000000" w:themeColor="text1"/>
          <w:sz w:val="28"/>
          <w:szCs w:val="28"/>
        </w:rPr>
        <w:softHyphen/>
        <w:t>вать тонкости включения в работу ребенка с теми или иными особен</w:t>
      </w:r>
      <w:r w:rsidRPr="009878C7">
        <w:rPr>
          <w:color w:val="000000" w:themeColor="text1"/>
          <w:sz w:val="28"/>
          <w:szCs w:val="28"/>
        </w:rPr>
        <w:softHyphen/>
        <w:t>ностями познавательной деятельности, поведения, коммуникации. Часто такой ученик не может полностью успевать за темпом всего класса, выполняет задания на уровне, доступном ему, но ниже уров</w:t>
      </w:r>
      <w:r w:rsidRPr="009878C7">
        <w:rPr>
          <w:color w:val="000000" w:themeColor="text1"/>
          <w:sz w:val="28"/>
          <w:szCs w:val="28"/>
        </w:rPr>
        <w:softHyphen/>
        <w:t>ня освоения содержания темы, предмета его одноклассниками. Ши</w:t>
      </w:r>
      <w:r w:rsidRPr="009878C7">
        <w:rPr>
          <w:color w:val="000000" w:themeColor="text1"/>
          <w:sz w:val="28"/>
          <w:szCs w:val="28"/>
        </w:rPr>
        <w:softHyphen/>
        <w:t>рокие возможности для индивидуализации обучения представляет самостоятельная работа, которая проходит в индивидуальном темпе. Индивидуализация здесь осуществляется за счет того, что учащимся даются не одинаковые задания, а задания, которые варьируются в за</w:t>
      </w:r>
      <w:r w:rsidRPr="009878C7">
        <w:rPr>
          <w:color w:val="000000" w:themeColor="text1"/>
          <w:sz w:val="28"/>
          <w:szCs w:val="28"/>
        </w:rPr>
        <w:softHyphen/>
        <w:t>висимости от индивидуальных особенностей.</w:t>
      </w:r>
    </w:p>
    <w:p w:rsidR="005A2329" w:rsidRPr="009878C7" w:rsidRDefault="005A2329" w:rsidP="0094270E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878C7">
        <w:rPr>
          <w:color w:val="000000" w:themeColor="text1"/>
          <w:sz w:val="28"/>
          <w:szCs w:val="28"/>
        </w:rPr>
        <w:t>При организации индивидуальной работы на уроке — выполне</w:t>
      </w:r>
      <w:r w:rsidRPr="009878C7">
        <w:rPr>
          <w:color w:val="000000" w:themeColor="text1"/>
          <w:sz w:val="28"/>
          <w:szCs w:val="28"/>
        </w:rPr>
        <w:softHyphen/>
        <w:t>нии задания на карточке, индивидуального задания в тетради необ</w:t>
      </w:r>
      <w:r w:rsidRPr="009878C7">
        <w:rPr>
          <w:color w:val="000000" w:themeColor="text1"/>
          <w:sz w:val="28"/>
          <w:szCs w:val="28"/>
        </w:rPr>
        <w:softHyphen/>
        <w:t xml:space="preserve">ходимо учитывать особенности ребенка. В науке существует большое количество классификаций индивидуальных особенностей, которые можно использовать в образовательном процессе. </w:t>
      </w:r>
    </w:p>
    <w:p w:rsidR="005A2329" w:rsidRPr="009878C7" w:rsidRDefault="005A2329" w:rsidP="0094270E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878C7">
        <w:rPr>
          <w:color w:val="000000" w:themeColor="text1"/>
          <w:sz w:val="28"/>
          <w:szCs w:val="28"/>
        </w:rPr>
        <w:t>Индивидуализация обучения — это организация образователь</w:t>
      </w:r>
      <w:r w:rsidRPr="009878C7">
        <w:rPr>
          <w:color w:val="000000" w:themeColor="text1"/>
          <w:sz w:val="28"/>
          <w:szCs w:val="28"/>
        </w:rPr>
        <w:softHyphen/>
        <w:t>ных условий для максимальной реализации субъектной позиции ре</w:t>
      </w:r>
      <w:r w:rsidRPr="009878C7">
        <w:rPr>
          <w:color w:val="000000" w:themeColor="text1"/>
          <w:sz w:val="28"/>
          <w:szCs w:val="28"/>
        </w:rPr>
        <w:softHyphen/>
        <w:t xml:space="preserve">бенка в процессе обучения, т.е. осознание им целей и задач обучения, возможность выбора учебного материала, форм и методов решения учебных задач. Таким образом, активность и </w:t>
      </w:r>
      <w:proofErr w:type="spellStart"/>
      <w:r w:rsidRPr="009878C7">
        <w:rPr>
          <w:color w:val="000000" w:themeColor="text1"/>
          <w:sz w:val="28"/>
          <w:szCs w:val="28"/>
        </w:rPr>
        <w:t>субъектность</w:t>
      </w:r>
      <w:proofErr w:type="spellEnd"/>
      <w:r w:rsidRPr="009878C7">
        <w:rPr>
          <w:color w:val="000000" w:themeColor="text1"/>
          <w:sz w:val="28"/>
          <w:szCs w:val="28"/>
        </w:rPr>
        <w:t xml:space="preserve"> оказыва</w:t>
      </w:r>
      <w:r w:rsidRPr="009878C7">
        <w:rPr>
          <w:color w:val="000000" w:themeColor="text1"/>
          <w:sz w:val="28"/>
          <w:szCs w:val="28"/>
        </w:rPr>
        <w:softHyphen/>
        <w:t>ются как на полюсе учителя, так и на полюсе ученика. Учитель соз</w:t>
      </w:r>
      <w:r w:rsidRPr="009878C7">
        <w:rPr>
          <w:color w:val="000000" w:themeColor="text1"/>
          <w:sz w:val="28"/>
          <w:szCs w:val="28"/>
        </w:rPr>
        <w:softHyphen/>
        <w:t>дает условия для того, чтобы ученик в этих условиях мог поставить цели, сформулировать задачи, определить способы решения учеб</w:t>
      </w:r>
      <w:r w:rsidRPr="009878C7">
        <w:rPr>
          <w:color w:val="000000" w:themeColor="text1"/>
          <w:sz w:val="28"/>
          <w:szCs w:val="28"/>
        </w:rPr>
        <w:softHyphen/>
        <w:t>ных задач, смог оценить результаты своих учебных действий. Такой процесс индивидуализации важен как для ребенка с ограниченными возможностями здоровья, так и для его нормативно развивающихся сверстников. Принцип индивидуализации позволяет создать равные возможности для всех учеников класса, тем самым реализуется ин</w:t>
      </w:r>
      <w:r w:rsidRPr="009878C7">
        <w:rPr>
          <w:color w:val="000000" w:themeColor="text1"/>
          <w:sz w:val="28"/>
          <w:szCs w:val="28"/>
        </w:rPr>
        <w:softHyphen/>
        <w:t>клюзивный подход на практике.</w:t>
      </w:r>
    </w:p>
    <w:p w:rsidR="005A2329" w:rsidRPr="009878C7" w:rsidRDefault="005A2329" w:rsidP="0094270E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878C7">
        <w:rPr>
          <w:i/>
          <w:iCs/>
          <w:color w:val="000000" w:themeColor="text1"/>
          <w:sz w:val="28"/>
          <w:szCs w:val="28"/>
        </w:rPr>
        <w:t>Технология уровневой дифференциации</w:t>
      </w:r>
      <w:r w:rsidRPr="009878C7">
        <w:rPr>
          <w:color w:val="000000" w:themeColor="text1"/>
          <w:sz w:val="28"/>
          <w:szCs w:val="28"/>
        </w:rPr>
        <w:t> обучения связана с уров</w:t>
      </w:r>
      <w:r w:rsidRPr="009878C7">
        <w:rPr>
          <w:color w:val="000000" w:themeColor="text1"/>
          <w:sz w:val="28"/>
          <w:szCs w:val="28"/>
        </w:rPr>
        <w:softHyphen/>
        <w:t>нем освоения детьми программного материала. В этой технологии управление познавательной деятельностью происходит с целью об</w:t>
      </w:r>
      <w:r w:rsidRPr="009878C7">
        <w:rPr>
          <w:color w:val="000000" w:themeColor="text1"/>
          <w:sz w:val="28"/>
          <w:szCs w:val="28"/>
        </w:rPr>
        <w:softHyphen/>
        <w:t>учения каждого учащегося на уровне его индивидуальных возмож</w:t>
      </w:r>
      <w:r w:rsidRPr="009878C7">
        <w:rPr>
          <w:color w:val="000000" w:themeColor="text1"/>
          <w:sz w:val="28"/>
          <w:szCs w:val="28"/>
        </w:rPr>
        <w:softHyphen/>
        <w:t>ностей и способностей через систему малых групп. У учителя появля</w:t>
      </w:r>
      <w:r w:rsidRPr="009878C7">
        <w:rPr>
          <w:color w:val="000000" w:themeColor="text1"/>
          <w:sz w:val="28"/>
          <w:szCs w:val="28"/>
        </w:rPr>
        <w:softHyphen/>
        <w:t>ется возможность дифференцированно помогать слабому ученику и уделять внимание сильному, более эффективно работать с</w:t>
      </w:r>
      <w:r w:rsidRPr="00C63FC3">
        <w:rPr>
          <w:color w:val="000000" w:themeColor="text1"/>
          <w:sz w:val="28"/>
          <w:szCs w:val="28"/>
        </w:rPr>
        <w:t> </w:t>
      </w:r>
      <w:r w:rsidRPr="00C63FC3">
        <w:rPr>
          <w:iCs/>
          <w:color w:val="000000" w:themeColor="text1"/>
          <w:sz w:val="28"/>
          <w:szCs w:val="28"/>
        </w:rPr>
        <w:t>трудными</w:t>
      </w:r>
      <w:r w:rsidRPr="009878C7">
        <w:rPr>
          <w:i/>
          <w:iCs/>
          <w:color w:val="000000" w:themeColor="text1"/>
          <w:sz w:val="28"/>
          <w:szCs w:val="28"/>
        </w:rPr>
        <w:t> </w:t>
      </w:r>
      <w:r w:rsidRPr="009878C7">
        <w:rPr>
          <w:color w:val="000000" w:themeColor="text1"/>
          <w:sz w:val="28"/>
          <w:szCs w:val="28"/>
        </w:rPr>
        <w:t xml:space="preserve">детьми. </w:t>
      </w:r>
    </w:p>
    <w:p w:rsidR="005A2329" w:rsidRPr="009878C7" w:rsidRDefault="005A2329" w:rsidP="0094270E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63FC3">
        <w:rPr>
          <w:color w:val="000000" w:themeColor="text1"/>
          <w:sz w:val="28"/>
          <w:szCs w:val="28"/>
        </w:rPr>
        <w:t>Технология </w:t>
      </w:r>
      <w:r w:rsidRPr="00C63FC3">
        <w:rPr>
          <w:i/>
          <w:iCs/>
          <w:color w:val="000000" w:themeColor="text1"/>
          <w:sz w:val="28"/>
          <w:szCs w:val="28"/>
        </w:rPr>
        <w:t>функциональной дифференциации</w:t>
      </w:r>
      <w:r w:rsidRPr="00C63FC3">
        <w:rPr>
          <w:color w:val="000000" w:themeColor="text1"/>
          <w:sz w:val="28"/>
          <w:szCs w:val="28"/>
        </w:rPr>
        <w:t> — организация ра</w:t>
      </w:r>
      <w:r w:rsidRPr="00C63FC3">
        <w:rPr>
          <w:color w:val="000000" w:themeColor="text1"/>
          <w:sz w:val="28"/>
          <w:szCs w:val="28"/>
        </w:rPr>
        <w:softHyphen/>
        <w:t>боты в группах с </w:t>
      </w:r>
      <w:r w:rsidRPr="00C63FC3">
        <w:rPr>
          <w:iCs/>
          <w:color w:val="000000" w:themeColor="text1"/>
          <w:sz w:val="28"/>
          <w:szCs w:val="28"/>
        </w:rPr>
        <w:t>распределением функций</w:t>
      </w:r>
      <w:r w:rsidRPr="009878C7">
        <w:rPr>
          <w:i/>
          <w:iCs/>
          <w:color w:val="000000" w:themeColor="text1"/>
          <w:sz w:val="28"/>
          <w:szCs w:val="28"/>
        </w:rPr>
        <w:t>,</w:t>
      </w:r>
      <w:r w:rsidRPr="009878C7">
        <w:rPr>
          <w:color w:val="000000" w:themeColor="text1"/>
          <w:sz w:val="28"/>
          <w:szCs w:val="28"/>
        </w:rPr>
        <w:t> т.е. когда каждый ребенок вносит свой вклад в общий результат, выполняя свое задание, при этом ребенку с трудностями в обучении можно предложить вспомо</w:t>
      </w:r>
      <w:r w:rsidRPr="009878C7">
        <w:rPr>
          <w:color w:val="000000" w:themeColor="text1"/>
          <w:sz w:val="28"/>
          <w:szCs w:val="28"/>
        </w:rPr>
        <w:softHyphen/>
        <w:t>гательные материалы. Организация работы в группе предполагает полную включенность ребенка на ос</w:t>
      </w:r>
      <w:r w:rsidRPr="009878C7">
        <w:rPr>
          <w:color w:val="000000" w:themeColor="text1"/>
          <w:sz w:val="28"/>
          <w:szCs w:val="28"/>
        </w:rPr>
        <w:softHyphen/>
        <w:t>нове понимания его возможностей (например, он может проверять расчеты с использованием калькулятора, подбирать необходимый наглядный материал — картинки, схемы, иллюстрирующие содержа</w:t>
      </w:r>
      <w:r w:rsidRPr="009878C7">
        <w:rPr>
          <w:color w:val="000000" w:themeColor="text1"/>
          <w:sz w:val="28"/>
          <w:szCs w:val="28"/>
        </w:rPr>
        <w:softHyphen/>
        <w:t>ние задания). В такой группе кто-то берет на себя функции лидера, кто-то выполняет определенные задания, кто-то следит за временем работы, кто-то ищет необходимую информацию, кто-то предостав</w:t>
      </w:r>
      <w:r w:rsidRPr="009878C7">
        <w:rPr>
          <w:color w:val="000000" w:themeColor="text1"/>
          <w:sz w:val="28"/>
          <w:szCs w:val="28"/>
        </w:rPr>
        <w:softHyphen/>
        <w:t xml:space="preserve">ляет материал другим группам. </w:t>
      </w:r>
    </w:p>
    <w:p w:rsidR="0070235A" w:rsidRDefault="0070235A" w:rsidP="0094270E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0235A">
        <w:rPr>
          <w:color w:val="000000" w:themeColor="text1"/>
          <w:sz w:val="28"/>
          <w:szCs w:val="28"/>
          <w:shd w:val="clear" w:color="auto" w:fill="FFFFFF"/>
        </w:rPr>
        <w:t xml:space="preserve">В отечественной педагогике выделяют </w:t>
      </w:r>
      <w:proofErr w:type="spellStart"/>
      <w:r w:rsidRPr="0070235A">
        <w:rPr>
          <w:color w:val="000000" w:themeColor="text1"/>
          <w:sz w:val="28"/>
          <w:szCs w:val="28"/>
          <w:shd w:val="clear" w:color="auto" w:fill="FFFFFF"/>
        </w:rPr>
        <w:t>социоигровые</w:t>
      </w:r>
      <w:proofErr w:type="spellEnd"/>
      <w:r w:rsidRPr="0070235A">
        <w:rPr>
          <w:color w:val="000000" w:themeColor="text1"/>
          <w:sz w:val="28"/>
          <w:szCs w:val="28"/>
          <w:shd w:val="clear" w:color="auto" w:fill="FFFFFF"/>
        </w:rPr>
        <w:t xml:space="preserve"> технологии. Данный вид основан на театральных упражнениях, обучающих играх, которые развивают высшие психические функции. Благодаря данным технологиям дети с ограниченными возможностями здоровья включаются в условия общеобразовательной школы. В процессе инклюзивного образования предметом оценки выступают как сами достигаемые образовательные результаты, так и процесс их достижения. Выбор формы текущего оценивания определяется общими и специальными целями обучения, конкретными учебными задачами, целью получения информации. «Вместе с педагогом-психологом учитель продумывает такую стратегию работы со всем классом, при которой дети учатся оценивать не только результат, качество продукта учения, а процесс, т. е. степень прилагаемых усилий, активность, меру участия в групповой работе» </w:t>
      </w:r>
    </w:p>
    <w:p w:rsidR="0070235A" w:rsidRDefault="0070235A" w:rsidP="0094270E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333333"/>
          <w:sz w:val="21"/>
          <w:szCs w:val="21"/>
          <w:shd w:val="clear" w:color="auto" w:fill="FFFFFF"/>
        </w:rPr>
      </w:pPr>
      <w:r w:rsidRPr="0070235A">
        <w:rPr>
          <w:color w:val="000000" w:themeColor="text1"/>
          <w:sz w:val="28"/>
          <w:szCs w:val="28"/>
          <w:shd w:val="clear" w:color="auto" w:fill="FFFFFF"/>
        </w:rPr>
        <w:t>Таким образом, можно сказать о том, что роль инклюзивного образования повышается и в настоящее время целью образовательных организаций является создание «</w:t>
      </w:r>
      <w:proofErr w:type="spellStart"/>
      <w:r w:rsidRPr="0070235A">
        <w:rPr>
          <w:color w:val="000000" w:themeColor="text1"/>
          <w:sz w:val="28"/>
          <w:szCs w:val="28"/>
          <w:shd w:val="clear" w:color="auto" w:fill="FFFFFF"/>
        </w:rPr>
        <w:t>безбарьерной</w:t>
      </w:r>
      <w:proofErr w:type="spellEnd"/>
      <w:r w:rsidRPr="0070235A">
        <w:rPr>
          <w:color w:val="000000" w:themeColor="text1"/>
          <w:sz w:val="28"/>
          <w:szCs w:val="28"/>
          <w:shd w:val="clear" w:color="auto" w:fill="FFFFFF"/>
        </w:rPr>
        <w:t>» образовательной среды, модернизация упорядоченной системы действий, выполнение которых приводит к гарантированному достижению педагогических целей.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</w:p>
    <w:p w:rsidR="0070235A" w:rsidRDefault="0070235A" w:rsidP="0070235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0235A">
        <w:rPr>
          <w:color w:val="000000" w:themeColor="text1"/>
          <w:sz w:val="28"/>
          <w:szCs w:val="28"/>
          <w:shd w:val="clear" w:color="auto" w:fill="FFFFFF"/>
        </w:rPr>
        <w:t>Литература:</w:t>
      </w:r>
    </w:p>
    <w:p w:rsidR="0070235A" w:rsidRPr="00B64718" w:rsidRDefault="0070235A" w:rsidP="0070235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B64718">
        <w:rPr>
          <w:color w:val="000000" w:themeColor="text1"/>
          <w:sz w:val="28"/>
          <w:szCs w:val="28"/>
        </w:rPr>
        <w:t>Селевко</w:t>
      </w:r>
      <w:proofErr w:type="spellEnd"/>
      <w:r w:rsidRPr="00B64718">
        <w:rPr>
          <w:color w:val="000000" w:themeColor="text1"/>
          <w:sz w:val="28"/>
          <w:szCs w:val="28"/>
        </w:rPr>
        <w:t xml:space="preserve"> Г.К. Современные образовательные технологии: учебное пособие. М.: Народное об</w:t>
      </w:r>
      <w:r w:rsidRPr="00B64718">
        <w:rPr>
          <w:color w:val="000000" w:themeColor="text1"/>
          <w:sz w:val="28"/>
          <w:szCs w:val="28"/>
        </w:rPr>
        <w:softHyphen/>
        <w:t>разование, 1998. 256 с.</w:t>
      </w:r>
    </w:p>
    <w:p w:rsidR="0070235A" w:rsidRDefault="0070235A" w:rsidP="0070235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B64718">
        <w:rPr>
          <w:color w:val="000000" w:themeColor="text1"/>
          <w:sz w:val="28"/>
          <w:szCs w:val="28"/>
        </w:rPr>
        <w:t>Цукерман</w:t>
      </w:r>
      <w:proofErr w:type="spellEnd"/>
      <w:r w:rsidRPr="00B64718">
        <w:rPr>
          <w:color w:val="000000" w:themeColor="text1"/>
          <w:sz w:val="28"/>
          <w:szCs w:val="28"/>
        </w:rPr>
        <w:t xml:space="preserve"> Г.А. Кто учит, учится (взаимное обучение: возможности и пределы возможно</w:t>
      </w:r>
      <w:r w:rsidRPr="00B64718">
        <w:rPr>
          <w:color w:val="000000" w:themeColor="text1"/>
          <w:sz w:val="28"/>
          <w:szCs w:val="28"/>
        </w:rPr>
        <w:softHyphen/>
        <w:t>стей): История и соврем. использование метода «взаимное обучение» // Начальная школа. 1999. № 7. С. 53-61.</w:t>
      </w:r>
    </w:p>
    <w:p w:rsidR="0070235A" w:rsidRPr="0070235A" w:rsidRDefault="0070235A" w:rsidP="0070235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70235A">
        <w:rPr>
          <w:color w:val="000000" w:themeColor="text1"/>
          <w:sz w:val="28"/>
          <w:szCs w:val="28"/>
          <w:shd w:val="clear" w:color="auto" w:fill="FFFFFF"/>
        </w:rPr>
        <w:t>Музафарова</w:t>
      </w:r>
      <w:proofErr w:type="spellEnd"/>
      <w:r w:rsidRPr="0070235A">
        <w:rPr>
          <w:color w:val="000000" w:themeColor="text1"/>
          <w:sz w:val="28"/>
          <w:szCs w:val="28"/>
          <w:shd w:val="clear" w:color="auto" w:fill="FFFFFF"/>
        </w:rPr>
        <w:t xml:space="preserve"> Е. А. Технологии инклюзивного образования как средства для создания </w:t>
      </w:r>
      <w:proofErr w:type="spellStart"/>
      <w:r w:rsidRPr="0070235A">
        <w:rPr>
          <w:color w:val="000000" w:themeColor="text1"/>
          <w:sz w:val="28"/>
          <w:szCs w:val="28"/>
          <w:shd w:val="clear" w:color="auto" w:fill="FFFFFF"/>
        </w:rPr>
        <w:t>безбарьерного</w:t>
      </w:r>
      <w:proofErr w:type="spellEnd"/>
      <w:r w:rsidRPr="0070235A">
        <w:rPr>
          <w:color w:val="000000" w:themeColor="text1"/>
          <w:sz w:val="28"/>
          <w:szCs w:val="28"/>
          <w:shd w:val="clear" w:color="auto" w:fill="FFFFFF"/>
        </w:rPr>
        <w:t xml:space="preserve"> обучения детей с ОВЗ // Образование и воспитание. — 2016. — №5. — С. 89-91. — URL https://moluch.ru/th/4/archive/48/1705/</w:t>
      </w:r>
    </w:p>
    <w:sectPr w:rsidR="0070235A" w:rsidRPr="0070235A" w:rsidSect="0094270E">
      <w:pgSz w:w="11906" w:h="16838"/>
      <w:pgMar w:top="1134" w:right="850" w:bottom="1134" w:left="1701" w:header="708" w:footer="708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503"/>
    <w:multiLevelType w:val="multilevel"/>
    <w:tmpl w:val="41E2D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B4255"/>
    <w:multiLevelType w:val="multilevel"/>
    <w:tmpl w:val="075A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A3580"/>
    <w:multiLevelType w:val="multilevel"/>
    <w:tmpl w:val="62BC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B75C66"/>
    <w:multiLevelType w:val="multilevel"/>
    <w:tmpl w:val="E420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A2329"/>
    <w:rsid w:val="000011CB"/>
    <w:rsid w:val="003E24C7"/>
    <w:rsid w:val="00410351"/>
    <w:rsid w:val="005210A5"/>
    <w:rsid w:val="005827E3"/>
    <w:rsid w:val="005A2329"/>
    <w:rsid w:val="006E6BBD"/>
    <w:rsid w:val="0070235A"/>
    <w:rsid w:val="0072291F"/>
    <w:rsid w:val="008F2F40"/>
    <w:rsid w:val="0094270E"/>
    <w:rsid w:val="009878C7"/>
    <w:rsid w:val="00A967EC"/>
    <w:rsid w:val="00C63FC3"/>
    <w:rsid w:val="00F3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3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FDE2-2079-4AB4-9BB2-1D0E9F4B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2018-02-24T04:36:00Z</dcterms:created>
  <dcterms:modified xsi:type="dcterms:W3CDTF">2018-03-04T14:49:00Z</dcterms:modified>
</cp:coreProperties>
</file>