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77" w:rsidRPr="00CA5277" w:rsidRDefault="00CA5277" w:rsidP="00CA5277">
      <w:pPr>
        <w:pStyle w:val="a3"/>
        <w:spacing w:before="0" w:beforeAutospacing="0" w:after="0" w:afterAutospacing="0"/>
        <w:jc w:val="center"/>
        <w:rPr>
          <w:rFonts w:ascii="Verdana" w:hAnsi="Verdana"/>
          <w:b/>
          <w:color w:val="515450"/>
          <w:bdr w:val="none" w:sz="0" w:space="0" w:color="auto" w:frame="1"/>
        </w:rPr>
      </w:pPr>
      <w:r w:rsidRPr="00CA5277">
        <w:rPr>
          <w:rFonts w:ascii="Verdana" w:hAnsi="Verdana"/>
          <w:b/>
          <w:color w:val="515450"/>
          <w:bdr w:val="none" w:sz="0" w:space="0" w:color="auto" w:frame="1"/>
        </w:rPr>
        <w:t>Международные:</w:t>
      </w:r>
    </w:p>
    <w:p w:rsidR="00CA5277" w:rsidRDefault="00CA5277" w:rsidP="00CA527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21"/>
          <w:szCs w:val="21"/>
        </w:rPr>
      </w:pP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Конвенция ООН о правах ребенка.</w:t>
      </w:r>
    </w:p>
    <w:p w:rsidR="00CA5277" w:rsidRDefault="00CA5277" w:rsidP="00CA5277">
      <w:pPr>
        <w:pStyle w:val="a3"/>
        <w:spacing w:before="0" w:beforeAutospacing="0" w:after="0" w:afterAutospacing="0"/>
        <w:jc w:val="center"/>
        <w:rPr>
          <w:rFonts w:ascii="Verdana" w:hAnsi="Verdana"/>
          <w:color w:val="515450"/>
          <w:bdr w:val="none" w:sz="0" w:space="0" w:color="auto" w:frame="1"/>
        </w:rPr>
      </w:pPr>
    </w:p>
    <w:p w:rsidR="00CA5277" w:rsidRPr="00CA5277" w:rsidRDefault="00CA5277" w:rsidP="00CA5277">
      <w:pPr>
        <w:pStyle w:val="a3"/>
        <w:spacing w:before="0" w:beforeAutospacing="0" w:after="0" w:afterAutospacing="0"/>
        <w:jc w:val="center"/>
        <w:rPr>
          <w:rFonts w:ascii="Verdana" w:hAnsi="Verdana"/>
          <w:b/>
          <w:color w:val="515450"/>
          <w:bdr w:val="none" w:sz="0" w:space="0" w:color="auto" w:frame="1"/>
        </w:rPr>
      </w:pPr>
      <w:r w:rsidRPr="00CA5277">
        <w:rPr>
          <w:rFonts w:ascii="Verdana" w:hAnsi="Verdana"/>
          <w:b/>
          <w:color w:val="515450"/>
          <w:bdr w:val="none" w:sz="0" w:space="0" w:color="auto" w:frame="1"/>
        </w:rPr>
        <w:t>Федеральные:</w:t>
      </w:r>
    </w:p>
    <w:p w:rsidR="00CA5277" w:rsidRDefault="00CA5277" w:rsidP="00CA5277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515450"/>
          <w:sz w:val="21"/>
          <w:szCs w:val="21"/>
        </w:rPr>
      </w:pP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Конституция РФ;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Федеральный закон Российской Федерации от 29 декабря 2012 года г. № 273-ФЗ «Об образовании  в Российской Федерации»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Закон РФ «Об основных гарантиях прав ребенка» от 24.07. 1998г. № 124 Ф-3 (изменения и дополнения от 20.07.2000г.)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Федеральный государственный образовательный стандарт дошкольного образования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Письмо Государственного комитета СССР по народному образованию от 27.04.89 года № 16 «О введении должности</w:t>
      </w:r>
      <w:r>
        <w:rPr>
          <w:rStyle w:val="apple-converted-space"/>
          <w:rFonts w:ascii="Verdana" w:hAnsi="Verdana"/>
          <w:color w:val="515450"/>
          <w:sz w:val="20"/>
          <w:szCs w:val="20"/>
          <w:bdr w:val="none" w:sz="0" w:space="0" w:color="auto" w:frame="1"/>
        </w:rPr>
        <w:t> </w:t>
      </w:r>
      <w:hyperlink r:id="rId5" w:tooltip="Психолог в детском саду" w:history="1">
        <w:r>
          <w:rPr>
            <w:rStyle w:val="a4"/>
            <w:rFonts w:ascii="Verdana" w:hAnsi="Verdana"/>
            <w:color w:val="1B7499"/>
            <w:sz w:val="20"/>
            <w:szCs w:val="20"/>
            <w:u w:val="none"/>
            <w:bdr w:val="none" w:sz="0" w:space="0" w:color="auto" w:frame="1"/>
          </w:rPr>
          <w:t>психолога</w:t>
        </w:r>
      </w:hyperlink>
      <w:r>
        <w:rPr>
          <w:rStyle w:val="apple-converted-space"/>
          <w:rFonts w:ascii="Verdana" w:hAnsi="Verdana"/>
          <w:color w:val="51545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в учреждении народного образования»;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Решение коллегии МО РФ № 7/1 от 29.03.95 «О состоянии и перспективах развития службы практической психологии образования в РФ»;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 xml:space="preserve">- Постановление правительства РФ от 31.07. 1998 г. № 867 «Об утверждении типового положения об образовательном учреждении для детей, нуждающихся в психолого-педагогической и </w:t>
      </w:r>
      <w:proofErr w:type="gramStart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медико-социальной</w:t>
      </w:r>
      <w:proofErr w:type="gramEnd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 xml:space="preserve"> помощи»;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Письмо МО РФ от 22.01.98  № 20-58-07 ин/20-4 «Об учителях логопедах и педагогах-психологах образовательных учреждений»;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Приказ № 636 от 22.10.99.г. «Об утверждении Положения о службе практической психологии в системе Министерства образования Российской Федерации» с приложением;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Письмо МО РФ № 70/23-16 от 07.04.1999 г. «О практике проведения диагностики развития ребенка в системе дошкольного образования»;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proofErr w:type="gramStart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Письмо МО РФ №297/19-10 и Профсоюза работников народного образования и науки РФ № 117 от 15.08.2000 г. «О некоторых вопросах применения положения о порядке аттестации педагогических и руководящих работников государственных и муниципальных образовательных учреждений», приложение к приказу МО РФ от 26.06.2000 г. № 1908 «Положение о порядке аттестации педагогических и руководящих работников государственных и муниципальных образовательных учреждений»;</w:t>
      </w:r>
      <w:proofErr w:type="gramEnd"/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 xml:space="preserve">- Материалы заседания Коллегии Министерства образования РФ от 8.02.2000 г. № 27/602-6 «О мероприятиях по развитию службы практической психологии в системе МО РФ в 2000-2001 </w:t>
      </w:r>
      <w:proofErr w:type="spellStart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г.г</w:t>
      </w:r>
      <w:proofErr w:type="spellEnd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.».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 xml:space="preserve">- Письмо Министерства образования Российской Федерации от 27.03.2000 № 27/901-6 «О </w:t>
      </w:r>
      <w:bookmarkStart w:id="0" w:name="_GoBack"/>
      <w:bookmarkEnd w:id="0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психолого-медико-педагогическом консилиуме (</w:t>
      </w:r>
      <w:proofErr w:type="spellStart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ПМПк</w:t>
      </w:r>
      <w:proofErr w:type="spellEnd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) образовательного учреждения»;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Письмо Министерства образования Российской Федерации от 27.06.03 № 28-51-513/16.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 xml:space="preserve">- Приложение к письму Департамента общего и дошкольного образования от 17.02.2004 № 14-51-36/13 «Об </w:t>
      </w:r>
      <w:proofErr w:type="gramStart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использовании</w:t>
      </w:r>
      <w:proofErr w:type="gramEnd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 xml:space="preserve"> программ индивидуального адаптивного развития при подготовке детей к школе»;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Приказ МО РФ от 01.03.2004 г. № 945 «О режиме рабочего времени и времени отдыха работников образовательных учреждений»;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 xml:space="preserve">- Письмо Министерства образования РФ, Департамент общего и дошкольного образования от 21.05.2004 № 14-51-140/13 «Об обеспечении успешной адаптации ребенка при переходе со ступени начального общего образования – </w:t>
      </w:r>
      <w:proofErr w:type="gramStart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на</w:t>
      </w:r>
      <w:proofErr w:type="gramEnd"/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 xml:space="preserve"> основную»;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 Этический кодекс педагога-психолога службы практической психологии образования России (принят на Всероссийском съезде практических психологов образования, май 2003г.,      г. Москва);</w:t>
      </w:r>
    </w:p>
    <w:p w:rsidR="00CA5277" w:rsidRDefault="00CA5277" w:rsidP="00CA5277">
      <w:pPr>
        <w:pStyle w:val="a3"/>
        <w:spacing w:before="0" w:beforeAutospacing="0" w:after="0" w:afterAutospacing="0"/>
        <w:jc w:val="both"/>
        <w:rPr>
          <w:rFonts w:ascii="Trebuchet MS" w:hAnsi="Trebuchet MS"/>
          <w:color w:val="515450"/>
          <w:sz w:val="21"/>
          <w:szCs w:val="21"/>
        </w:rPr>
      </w:pPr>
      <w:r>
        <w:rPr>
          <w:rFonts w:ascii="Verdana" w:hAnsi="Verdana"/>
          <w:color w:val="515450"/>
          <w:sz w:val="20"/>
          <w:szCs w:val="20"/>
          <w:bdr w:val="none" w:sz="0" w:space="0" w:color="auto" w:frame="1"/>
        </w:rPr>
        <w:t>-Распорядительно-нормативные документы (административные распоряжения, инструкции, приказы, законодательные акты и распоряжения субъектов РФ, и пр.).</w:t>
      </w:r>
    </w:p>
    <w:p w:rsidR="007B553A" w:rsidRPr="00CA5277" w:rsidRDefault="007B553A" w:rsidP="00CA5277">
      <w:pPr>
        <w:ind w:left="-426"/>
      </w:pPr>
    </w:p>
    <w:sectPr w:rsidR="007B553A" w:rsidRPr="00CA5277" w:rsidSect="00CA52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93"/>
    <w:rsid w:val="007B553A"/>
    <w:rsid w:val="009C20DE"/>
    <w:rsid w:val="00A44F9C"/>
    <w:rsid w:val="00CA5277"/>
    <w:rsid w:val="00F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77"/>
  </w:style>
  <w:style w:type="character" w:styleId="a4">
    <w:name w:val="Hyperlink"/>
    <w:basedOn w:val="a0"/>
    <w:uiPriority w:val="99"/>
    <w:semiHidden/>
    <w:unhideWhenUsed/>
    <w:rsid w:val="00CA5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77"/>
  </w:style>
  <w:style w:type="character" w:styleId="a4">
    <w:name w:val="Hyperlink"/>
    <w:basedOn w:val="a0"/>
    <w:uiPriority w:val="99"/>
    <w:semiHidden/>
    <w:unhideWhenUsed/>
    <w:rsid w:val="00CA5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2017-05-03T10:13:00Z</dcterms:created>
  <dcterms:modified xsi:type="dcterms:W3CDTF">2017-05-03T11:30:00Z</dcterms:modified>
</cp:coreProperties>
</file>