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1D" w:rsidRPr="0033651D" w:rsidRDefault="00306CD0" w:rsidP="00306C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51D">
        <w:rPr>
          <w:rFonts w:ascii="Times New Roman" w:hAnsi="Times New Roman" w:cs="Times New Roman"/>
          <w:b/>
          <w:sz w:val="40"/>
          <w:szCs w:val="40"/>
        </w:rPr>
        <w:t xml:space="preserve">Техника «активных» приёмов </w:t>
      </w:r>
    </w:p>
    <w:p w:rsidR="00306CD0" w:rsidRPr="00C02F27" w:rsidRDefault="00306CD0" w:rsidP="00306C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D73">
        <w:rPr>
          <w:rFonts w:ascii="Times New Roman" w:hAnsi="Times New Roman" w:cs="Times New Roman"/>
          <w:b/>
          <w:sz w:val="36"/>
          <w:szCs w:val="36"/>
        </w:rPr>
        <w:t xml:space="preserve">на разных </w:t>
      </w:r>
      <w:proofErr w:type="gramStart"/>
      <w:r w:rsidRPr="00D76D73">
        <w:rPr>
          <w:rFonts w:ascii="Times New Roman" w:hAnsi="Times New Roman" w:cs="Times New Roman"/>
          <w:b/>
          <w:sz w:val="36"/>
          <w:szCs w:val="36"/>
        </w:rPr>
        <w:t>этапах</w:t>
      </w:r>
      <w:proofErr w:type="gramEnd"/>
      <w:r w:rsidRPr="00D76D73">
        <w:rPr>
          <w:rFonts w:ascii="Times New Roman" w:hAnsi="Times New Roman" w:cs="Times New Roman"/>
          <w:b/>
          <w:sz w:val="36"/>
          <w:szCs w:val="36"/>
        </w:rPr>
        <w:t xml:space="preserve"> урока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педагогической практике сложилась система создания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ситуаций успеха 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уроке. Моя главная задача как учителя заключается в создании атмосферы интеллектуальной активности учащихся, в предоставлении им возможности максимально самостоятельно (при тактичной направляющей помощи учителя) не только решать поставленные учебные задачи, но и видеть и понимать возникающие в процессе учения трудности и находить способы их преодоления. Вместе с тем повышается и общий эмоциональный фон процесса учения. Кому же не нравится чувствовать себя умным и умеющим добиваться успеха?</w:t>
      </w:r>
    </w:p>
    <w:p w:rsidR="00306CD0" w:rsidRPr="00234737" w:rsidRDefault="00306CD0" w:rsidP="00306C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06CD0" w:rsidRPr="004E7F23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 урока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«Настроение».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 начало урока – музыка, показ слайдов с изображением растений, животных по теме или видеофрагмент создают положительный настрой на урок и дальнейший поиск информации.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Цепочка пожеланий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 актуализации и целеполагания</w:t>
      </w:r>
    </w:p>
    <w:p w:rsidR="00306CD0" w:rsidRPr="00234737" w:rsidRDefault="00306CD0" w:rsidP="00306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актуализации изучаемого материала создаются условия для появления мотива к изучению нового.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«Удивляй!».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находит такой угол зрения, при котором даже </w:t>
      </w:r>
      <w:proofErr w:type="gramStart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обыденное</w:t>
      </w:r>
      <w:proofErr w:type="gramEnd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удивительным.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Окружающий мир: тема «Свойства воды»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Однажды,- 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я,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в одной африканской школе ребятам читали рассказ об удивительной стране, в которой люди ходят по воде! И </w:t>
      </w:r>
      <w:proofErr w:type="gramStart"/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</w:t>
      </w:r>
      <w:proofErr w:type="gramEnd"/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интересное мы с вами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тоже 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ходим по воде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(Дело происходит зимой, за окном снег). Мы так привыкли к воде, что не замечаем, а часто не знаем ее удивительных свойств.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«Ручеек».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сформулирована тема урока, учащимся предлагается по очереди высказать, что они уже знают по этой теме и что хотели бы узнать.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«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Ассоциативное солнышко».</w:t>
      </w:r>
    </w:p>
    <w:p w:rsidR="0033651D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учитель записывает ключевое слово изучаемой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и вокруг в виде лучей -  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ассоциации, которые вызывает это слово у каждого учащегося.</w:t>
      </w:r>
    </w:p>
    <w:p w:rsidR="00306CD0" w:rsidRPr="0033651D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Ребятам очень нравится 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 знаете ли вы что…»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риё</w:t>
      </w: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Pr="00E546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Любопытные факты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подобрать интересную информацию по определенной теме урока, либо одного из предстоящих уроков. Подобранный занимательный материал по желанию учащегося можно оформить в виде презентации, буклета,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раскладушки, иллюстрируя картинками, фотографиями.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открытия нового знания</w:t>
      </w:r>
    </w:p>
    <w:p w:rsidR="00306CD0" w:rsidRPr="00234737" w:rsidRDefault="00306CD0" w:rsidP="00306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проблемной 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 находи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«зоне ближайшего развития» познавательных возможностей учащихся, что всегда вызывает неослабевающий интерес учеников. Такое обучение заставляет искать истину и всем коллективом находить ее. В проблемном обучении на общее обсуждение ставится вопрос-проблема, содержащий в себе иногда элемент противоречий, иногда неожиданности.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пишу несколько примеров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устного счета на изученные ранее правила: 90:6, 360:6, 960:4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– на деление в столбик, 12765:3 – задание нового материала.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объяснить прием вычисления. Когда учащиеся подходят к последнему примеру, наступает тишина, даже сильные ребята не могут сразу дать ответ. Напряжение передается и </w:t>
      </w:r>
      <w:proofErr w:type="gramStart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proofErr w:type="gramEnd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активно включаются в работу. Начинают думать, рассуждать, открывать для себя новое. 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Pr="0071678C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67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Приём</w:t>
      </w:r>
      <w:r w:rsidRPr="007167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 А может быть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  <w:r w:rsidRPr="007167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возникает вопрос КАК?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подобный вопрос, значит, появляется желание узнать, научиться. А это желание – залог успешного освоения нового.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 включения нового знания в систему знаний и повторение</w:t>
      </w: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CD0" w:rsidRPr="00E546B5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546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Приём </w:t>
      </w:r>
      <w:r w:rsidRPr="00E546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«Умники и умницы»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E54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Разноуравневые</w:t>
      </w:r>
      <w:proofErr w:type="spellEnd"/>
      <w:r w:rsidRPr="00E54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задания. Проверочные тесты.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 заключается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фразе: «Знаю. Сделаю. Попробую».</w:t>
      </w:r>
    </w:p>
    <w:p w:rsidR="00306CD0" w:rsidRPr="00234737" w:rsidRDefault="00306CD0" w:rsidP="00306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формирования активной позиции учащихся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занимательность.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занимательности, игра,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необычное, неожиданное вызывают у детей чувство удивления, живой интерес к процессу познания, помогают им усвоить любой учебный материал.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«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утверждаю, что…».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диктант в устной форме («Я утверждаю, что…), учащиеся сигнализируют учителю о своем согласии или несогласии с помощью сигнальных карточек, корректируя свой ответ.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«Паутина».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текст из перепутанных неполных фрагментов, данных в виде предложений или словосочетаний на одной или разных карточках.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«Перевод с русского на русский»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слух).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приемов, развивающий не только мыслительную деятельность, но и чувство юмора. Такие упражнения очень хорошо использовать в качестве паузы между двумя письменными видами учебной работы.</w:t>
      </w:r>
      <w:r w:rsidRPr="002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писал: «Надо прогнать с уроков бога сна Морфея и чаще приглашать бога смеха </w:t>
      </w:r>
      <w:proofErr w:type="spellStart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Момуса</w:t>
      </w:r>
      <w:proofErr w:type="spellEnd"/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 Сколько это млекопитающее ни снабжай питательными веществами, оно всё равно смотрит в растительное сообщество. (Сколько волка ни корми, он всё равно в лес смотрит.)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учащиеся незаметно для себя выполняют различные упражнения. Игра ставит ученика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</w:t>
      </w:r>
    </w:p>
    <w:p w:rsidR="00306CD0" w:rsidRPr="00234737" w:rsidRDefault="00306CD0" w:rsidP="00306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обобщения, пов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торения и систематизации знаний</w:t>
      </w: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Творческие упражнения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разнообразной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практической деятельности.</w:t>
      </w:r>
      <w:r w:rsidRPr="002347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«Урок без правил».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Кроссворды, чайнворды и т.д. Дети составляют замечательные  кроссворды по разным темам, оформляя их разнообразно (в виде дерева, рыбки, насекомого, зверя).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были активными участниками учебного процесса, а не являлись лишь пассивными зрителями, использую элементы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проектной деятельности.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включаются в учебно-исследовательскую деятельность и учатся определять тему исследования, выдвигать гипотезы, строить план действий, направленный на достижение результата.  Метод проектов</w:t>
      </w: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 на развитие исследовательской, творческой активности детей, а также на формирование универсальных учебных действий.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учебной деятельности на уроке</w:t>
      </w:r>
    </w:p>
    <w:p w:rsidR="00306CD0" w:rsidRPr="00234737" w:rsidRDefault="00306CD0" w:rsidP="00306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направлена на осознание пройденного пути, на сбор в общую копилку замеченного, обдуманного, понятого каждым. Подведение  итогов урока,  обсуждение того, что узнали, и того, как работали – т.е. каждый оценивает свой вклад в достижение поставленных в начале урока целей, свою 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активность, эффективность работы класса, увлекательность и полезность выбранных форм работы.  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Закончи предложение (интервью)»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 кругу высказываются одним предложением, выбирая начало фразы из рефлексивного экрана на доске.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«Лесенка успеха»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куда ты сумел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подняться, добывая знания, например, 5 этажный дом.</w:t>
      </w:r>
    </w:p>
    <w:p w:rsidR="00306CD0" w:rsidRPr="00234737" w:rsidRDefault="00306CD0" w:rsidP="00306CD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«Идеальное задание»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школьникам выполнить дома работу по их собственному выбору. Задания  </w:t>
      </w:r>
      <w:proofErr w:type="spellStart"/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каждый имеет возможность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опробовать решить любую задачу.</w:t>
      </w: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D0" w:rsidRDefault="00306CD0" w:rsidP="00306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4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 </w:t>
      </w:r>
      <w:r w:rsidRPr="0023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«Творчество работает на будущее»</w:t>
      </w: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6CD0" w:rsidRPr="00234737" w:rsidRDefault="00306CD0" w:rsidP="00306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выполняют творческое домашнее задание по разработке дидактического материала: составить тест из 5 вопросов, на каждый из которых 4 варианта ответа, или придумать ребус по данной теме.</w:t>
      </w:r>
    </w:p>
    <w:p w:rsidR="00FD7920" w:rsidRDefault="00FD7920"/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0"/>
    <w:rsid w:val="00306CD0"/>
    <w:rsid w:val="0033651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2</cp:revision>
  <cp:lastPrinted>2018-10-25T07:11:00Z</cp:lastPrinted>
  <dcterms:created xsi:type="dcterms:W3CDTF">2018-10-24T20:17:00Z</dcterms:created>
  <dcterms:modified xsi:type="dcterms:W3CDTF">2018-10-25T07:13:00Z</dcterms:modified>
</cp:coreProperties>
</file>