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EC" w:rsidRDefault="001566EC" w:rsidP="001566EC">
      <w:pPr>
        <w:rPr>
          <w:rFonts w:ascii="Times New Roman" w:hAnsi="Times New Roman" w:cs="Times New Roman"/>
          <w:sz w:val="24"/>
          <w:szCs w:val="24"/>
        </w:rPr>
      </w:pPr>
      <w:r w:rsidRPr="00AA6293">
        <w:rPr>
          <w:rFonts w:ascii="Times New Roman" w:hAnsi="Times New Roman" w:cs="Times New Roman"/>
          <w:sz w:val="24"/>
          <w:szCs w:val="24"/>
        </w:rPr>
        <w:t>ДОПОЛНЕННОЙ РЕАЛЬНОСТИ В ПРЕПОДАВАНИИ ШКОЛЬНЫХ ДИСЦИПЛИН УДК 372.8:371.315 Аннотация. Проведен дидактический анализ технологии дополненной реальности. Под «дополненной реальностью» авторы понимают компьютерную технологию, позволяющую ученику увидеть реальный мир с наложенными на него виртуальными объектами, что создает эффект их присутствия в едином пространстве. Дидактические возможности технологии дополненной реальности рассматриваются в контексте развития мышления школьников. Анализируется применение технологии дополненной реальности как способа реализации принципа наглядности в обучении школьников технологии. Ключевые слова: дополненная реальность, информационно-коммуникационные технологии, трехмерное моделирование, КОМПАС-3D, учебные дисциплины, общеобразовательные учебные заведения.</w:t>
      </w:r>
    </w:p>
    <w:p w:rsidR="001566EC" w:rsidRPr="00AA6293" w:rsidRDefault="001566EC" w:rsidP="001566EC">
      <w:pPr>
        <w:rPr>
          <w:rFonts w:ascii="Times New Roman" w:hAnsi="Times New Roman" w:cs="Times New Roman"/>
          <w:sz w:val="24"/>
          <w:szCs w:val="24"/>
        </w:rPr>
      </w:pPr>
      <w:r w:rsidRPr="00204099">
        <w:rPr>
          <w:rFonts w:ascii="Times New Roman" w:hAnsi="Times New Roman" w:cs="Times New Roman"/>
          <w:sz w:val="24"/>
          <w:szCs w:val="24"/>
        </w:rPr>
        <w:t xml:space="preserve"> </w:t>
      </w:r>
      <w:r w:rsidRPr="00AA6293">
        <w:rPr>
          <w:rFonts w:ascii="Times New Roman" w:hAnsi="Times New Roman" w:cs="Times New Roman"/>
          <w:sz w:val="24"/>
          <w:szCs w:val="24"/>
        </w:rPr>
        <w:t xml:space="preserve">Введение Современное развитие информационных технологий предопределило создание систем виртуальной и расширенной реальности. Первая погружает пользователя в виртуальную среду, которая генерируется компьютером в интерактивном режиме, вторая «искусственно» изменяет окружающий мир с помощью виртуальных объектов. В образовательных системах под «дополненной реальностью» понимают компьютерную технологию, позволяющую ученику увидеть реальный мир с наложенными на него виртуальными объектами, что создает эффект их присутствия в едином пространстве. В настоящее время приложения виртуальной реальности и дополненной реальности используются для обучения в самых разных областях, таких как торговля, военное дело, развлечения, образование и здравоохранение [1; 2]. Известнейшие бренды, такие как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Nokia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Hewlett-Packard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Motors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, BMW,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Boeing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уже внедрили системы, базирующиеся на технологиях расширенной реальности каждый в своей области. С 1998 года под эгидой IEEE проводятся ежегодные международные конференции по расширенной реальности –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(ISMAR). Применение дополненной реальности (AR) создает уникальные образовательные условия. Однако до сих пор не хватает обзорных исследований, в которых основное внимание уделяется изучению таких факторов, как: использование, преимущества, ограничения, эффективность, проблемы и особенности дополненной реальности в образовательных учреждениях. Все исследователи подчеркивают роль учителя в проведении занятий с применением AR. Во-первых, учителя выбирают и подготавливают соответствующий и высококачественный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для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293">
        <w:rPr>
          <w:rFonts w:ascii="Times New Roman" w:hAnsi="Times New Roman" w:cs="Times New Roman"/>
          <w:sz w:val="24"/>
          <w:szCs w:val="24"/>
        </w:rPr>
        <w:t xml:space="preserve">приложений. Затем они направляют и контролируют своих учеников во время этих занятий. Повышение уровня вовлеченности, продвижение самообучения, 43 обеспечение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мультисенсорного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обучения, развитие пространственного мышления, уверенности и удовольствия, продвижение технологий, ориентированных на ученика, сочетание виртуальных и реальных объектов в реальной обстановке и снижение когнитивной нагрузки – вот некоторые из педагогических обсуждаемых преимуществ технологии AR. В любом случае технологии AR предоставляют эффективный инструмент для улучшения условий обучения и развития памяти школьников, поскольку они обеспечивают их погружение в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мультимодальную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среду, обогащенную многими сенсорными особенностями [3]. Развиваются теории AR-обучения, включающие в себя ментальные модели, пространственное познание, дидактику и социальное конструктивистское обучение [4]. Показано, что смешанное обучение при использовании технологий AR имеет преимущества перед традиционным обучением и электронным обучением [5]. </w:t>
      </w:r>
      <w:r w:rsidRPr="00AA6293">
        <w:rPr>
          <w:rFonts w:ascii="Times New Roman" w:hAnsi="Times New Roman" w:cs="Times New Roman"/>
          <w:sz w:val="24"/>
          <w:szCs w:val="24"/>
        </w:rPr>
        <w:lastRenderedPageBreak/>
        <w:t xml:space="preserve">Известна также практика использования технологии AR для обучения в области науки, техники, инженерии и математики (STEM), в частности, исследовано влияние AR-технологии на развитие понятийного аппарата учащихся, эффективность обучения; показано, что AR-приложения должны включать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метакогнитивные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возможности и экспериментальную поддержку учебной деятельности, основанной на запросах обучаемых [6]. Разработан метод постепенного погружения (GIM) для активизации творческой деятельности учащихся с использованием интерактивных устройств с функцией дополненной реальности для STEAM-обучения [7]. Показано, что образовательные AR-технологии обогащают визуальное и контекстуальное обучение, улучшая содержательность информации настолько, что до 80 % из нее удерживается в кратковременной памяти по сравнению с 25 % при восприятии на слух (традиционные уроки и лекции) или чтении текста [8]. Это связано с тем, что человеческий мозг предназначен для обработки образов, а не текста. В образовании эффективность технологии AR основаны на нескольких факторах: наглядность, визуализация, познавательный интерес, основанный на вовлечении и фокусировке внимания и безопасность. Способы применения AR в образовании нашли свое отражение в методологии MARE (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) [9]. AR как средство обучения соответствует требованиям ФГОС среднего (полного) общего образования [10]. </w:t>
      </w:r>
      <w:proofErr w:type="gramStart"/>
      <w:r w:rsidRPr="00AA6293">
        <w:rPr>
          <w:rFonts w:ascii="Times New Roman" w:hAnsi="Times New Roman" w:cs="Times New Roman"/>
          <w:sz w:val="24"/>
          <w:szCs w:val="24"/>
        </w:rPr>
        <w:t>Материалы и методы Авторы рассматривают AR как дидактическое средство, т. к. AR дает материал в форме впечатлений и наблюдений, на который опираются косвенное познание, мыслительная деятельность, а также разного вида учебно-практическая деятельность учащихся.</w:t>
      </w:r>
      <w:proofErr w:type="gramEnd"/>
      <w:r w:rsidRPr="00AA6293">
        <w:rPr>
          <w:rFonts w:ascii="Times New Roman" w:hAnsi="Times New Roman" w:cs="Times New Roman"/>
          <w:sz w:val="24"/>
          <w:szCs w:val="24"/>
        </w:rPr>
        <w:t xml:space="preserve"> AR в процессе обучения выполняет несколько функций: </w:t>
      </w:r>
      <w:proofErr w:type="gramStart"/>
      <w:r w:rsidRPr="00AA6293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AA6293">
        <w:rPr>
          <w:rFonts w:ascii="Times New Roman" w:hAnsi="Times New Roman" w:cs="Times New Roman"/>
          <w:sz w:val="24"/>
          <w:szCs w:val="24"/>
        </w:rPr>
        <w:t xml:space="preserve">; формирующую; дидактическую; мотивационную; информационную; оптимизационную. AR реализует принцип наглядности в обучении. Применение технологии AR в преподавании школьных дисциплин должно вести к очередной ступени развития школьника, стимулировать переход от конкретно-образного и наглядно-действенного мышления к </w:t>
      </w:r>
      <w:proofErr w:type="gramStart"/>
      <w:r w:rsidRPr="00AA6293">
        <w:rPr>
          <w:rFonts w:ascii="Times New Roman" w:hAnsi="Times New Roman" w:cs="Times New Roman"/>
          <w:sz w:val="24"/>
          <w:szCs w:val="24"/>
        </w:rPr>
        <w:t>абстрактному</w:t>
      </w:r>
      <w:proofErr w:type="gramEnd"/>
      <w:r w:rsidRPr="00AA6293">
        <w:rPr>
          <w:rFonts w:ascii="Times New Roman" w:hAnsi="Times New Roman" w:cs="Times New Roman"/>
          <w:sz w:val="24"/>
          <w:szCs w:val="24"/>
        </w:rPr>
        <w:t xml:space="preserve">, словесно-логическому [11]. Использование AR позволяет широко применять графику, видео анимацию и мультипликацию в интерактивном режиме и тем самым расширяет рамки применения принципа наглядности. Это позволяет доходчивее передавать информацию обучаемому, увеличивает объем информации, сообщаемой на учебном занятии, облегчает ее понимание, способствует развитию интуиции, образного мышления. С помощью AR технологий обучения могут быть визуализированы невидимые объекты и явления, частицы, звук, абстрактные теоретические понятия, т. е. создан дидактический образ – модель, которой всегда присущи три функции: изоморфно-отражательная, чувственно-визуальная, интегративно-абстрактная [2]. Результаты Результатом применения AR как дидактического средства будет являться проект создания учебника по технологии с дополненной реальностью с использованием моделирования трехмерных объектов в среде КОМПАС-3D. План выполнения проекта: 1. Настройка рабочей среды. Для разработки приложения дополненной реальности для учебника по технологии был взят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unity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2018.3.6f1. Для использования технологии компьютерного зрения и отслеживания плоских изображений 45 и простых объемных объектов в реальном времени с помощью мобильных устройств была использована платформа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Vuforia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. 2. Добавление объектов дополненной реальности. Это необходимо для того, что бы изображение из учебника заменилось другим изображением или 3d моделью. 3. Дополненная реальность на страницах учебника по технологии. Обсуждение и </w:t>
      </w:r>
      <w:proofErr w:type="gramStart"/>
      <w:r w:rsidRPr="00AA6293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AA6293">
        <w:rPr>
          <w:rFonts w:ascii="Times New Roman" w:hAnsi="Times New Roman" w:cs="Times New Roman"/>
          <w:sz w:val="24"/>
          <w:szCs w:val="24"/>
        </w:rPr>
        <w:t xml:space="preserve"> Таким образом, в этом проекте анализируется </w:t>
      </w:r>
      <w:r w:rsidRPr="00AA6293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технологии дополненной реальности как способа реализации принципа наглядности в обучении школьников технологии на примере проекта по созданию «живого» учебника. Мобильные устройства (смартфоны, планшетные компьютеры) рассматриваются в качестве платформы для дополненной реальности, т. е. как устройства отображения. Реализуются современные методы наложения графики на реальную сцену. Применяется маркерный принцип построения дополненной реальности. Используются библиотеки дополненной реальности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ARToolKit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ARTag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, платформа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Vuforia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>. Построение 3D-моделей осуществляется с помощью программного средства КОМПАС-3D [12]. Библиографический</w:t>
      </w:r>
      <w:r w:rsidRPr="004C2BB1">
        <w:rPr>
          <w:rFonts w:ascii="Times New Roman" w:hAnsi="Times New Roman" w:cs="Times New Roman"/>
          <w:sz w:val="24"/>
          <w:szCs w:val="24"/>
        </w:rPr>
        <w:t xml:space="preserve"> </w:t>
      </w:r>
      <w:r w:rsidRPr="00AA6293">
        <w:rPr>
          <w:rFonts w:ascii="Times New Roman" w:hAnsi="Times New Roman" w:cs="Times New Roman"/>
          <w:sz w:val="24"/>
          <w:szCs w:val="24"/>
        </w:rPr>
        <w:t>список</w:t>
      </w:r>
      <w:r w:rsidRPr="004C2BB1">
        <w:rPr>
          <w:rFonts w:ascii="Times New Roman" w:hAnsi="Times New Roman" w:cs="Times New Roman"/>
          <w:sz w:val="24"/>
          <w:szCs w:val="24"/>
        </w:rPr>
        <w:t xml:space="preserve"> 1.</w:t>
      </w:r>
      <w:r w:rsidRPr="00AA6293">
        <w:rPr>
          <w:rFonts w:ascii="Times New Roman" w:hAnsi="Times New Roman" w:cs="Times New Roman"/>
          <w:sz w:val="24"/>
          <w:szCs w:val="24"/>
        </w:rPr>
        <w:t xml:space="preserve"> Аверьянов, В. В. Книги с дополненной реальностью как эффективный образовательный инструмент / В. В. Аверьянов, Д. И. Троицкий // Виртуальная и дополненная реальность-2016: состояние и перспективы / Сборник научно-методических материалов, тезисов и статей конференции. Под общей редакцией д.т.н., проф. Д. И. Попова. – М.: Изд-во ГПБОУ МГОК, 2016. – 386 с. </w:t>
      </w:r>
      <w:r>
        <w:rPr>
          <w:rFonts w:ascii="Times New Roman" w:hAnsi="Times New Roman" w:cs="Times New Roman"/>
          <w:sz w:val="24"/>
          <w:szCs w:val="24"/>
        </w:rPr>
        <w:t>– C. 2</w:t>
      </w:r>
      <w:r w:rsidRPr="00AA6293">
        <w:rPr>
          <w:rFonts w:ascii="Times New Roman" w:hAnsi="Times New Roman" w:cs="Times New Roman"/>
          <w:sz w:val="24"/>
          <w:szCs w:val="24"/>
        </w:rPr>
        <w:t xml:space="preserve">. Жукова, Т. Н. Роль визуализации в школьном образовании // </w:t>
      </w:r>
      <w:proofErr w:type="spellStart"/>
      <w:proofErr w:type="gramStart"/>
      <w:r w:rsidRPr="00AA629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A6293">
        <w:rPr>
          <w:rFonts w:ascii="Times New Roman" w:hAnsi="Times New Roman" w:cs="Times New Roman"/>
          <w:sz w:val="24"/>
          <w:szCs w:val="24"/>
        </w:rPr>
        <w:t>анктПетербургский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образовательный ве</w:t>
      </w:r>
      <w:r>
        <w:rPr>
          <w:rFonts w:ascii="Times New Roman" w:hAnsi="Times New Roman" w:cs="Times New Roman"/>
          <w:sz w:val="24"/>
          <w:szCs w:val="24"/>
        </w:rPr>
        <w:t>стник. 2016. №1. C. 63–71. 47  3</w:t>
      </w:r>
      <w:r w:rsidRPr="00AA62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Вепринцева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, Ю. А. Применение наглядных средств обучения на уроках технологии / Ю. А.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Вепринцева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>, Т. А. Горшкова // Научно-методический электронный журнал «Концепт». – 2</w:t>
      </w:r>
      <w:r>
        <w:rPr>
          <w:rFonts w:ascii="Times New Roman" w:hAnsi="Times New Roman" w:cs="Times New Roman"/>
          <w:sz w:val="24"/>
          <w:szCs w:val="24"/>
        </w:rPr>
        <w:t>016. 4</w:t>
      </w:r>
      <w:r w:rsidRPr="00AA6293">
        <w:rPr>
          <w:rFonts w:ascii="Times New Roman" w:hAnsi="Times New Roman" w:cs="Times New Roman"/>
          <w:sz w:val="24"/>
          <w:szCs w:val="24"/>
        </w:rPr>
        <w:t xml:space="preserve">. Исаев, A. Н. Применение комплекса программного обеспечения КОМПАС-3D при разработке дидактического обеспечения технических дисциплин / A. Н. Исаев, Е. А. </w:t>
      </w:r>
      <w:proofErr w:type="spellStart"/>
      <w:r w:rsidRPr="00AA6293">
        <w:rPr>
          <w:rFonts w:ascii="Times New Roman" w:hAnsi="Times New Roman" w:cs="Times New Roman"/>
          <w:sz w:val="24"/>
          <w:szCs w:val="24"/>
        </w:rPr>
        <w:t>Страдина</w:t>
      </w:r>
      <w:proofErr w:type="spellEnd"/>
      <w:r w:rsidRPr="00AA6293">
        <w:rPr>
          <w:rFonts w:ascii="Times New Roman" w:hAnsi="Times New Roman" w:cs="Times New Roman"/>
          <w:sz w:val="24"/>
          <w:szCs w:val="24"/>
        </w:rPr>
        <w:t xml:space="preserve"> // Ярославский педагогический вестник. 2014. № 3. Том II (Психолого-педагогические науки). C. 149–152.</w:t>
      </w:r>
    </w:p>
    <w:p w:rsidR="009577C3" w:rsidRDefault="009577C3"/>
    <w:sectPr w:rsidR="009577C3" w:rsidSect="0095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EC"/>
    <w:rsid w:val="001566EC"/>
    <w:rsid w:val="0095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7326</Characters>
  <Application>Microsoft Office Word</Application>
  <DocSecurity>0</DocSecurity>
  <Lines>61</Lines>
  <Paragraphs>17</Paragraphs>
  <ScaleCrop>false</ScaleCrop>
  <Company>Home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Сайфуллина</dc:creator>
  <cp:lastModifiedBy>Сайфуллина</cp:lastModifiedBy>
  <cp:revision>2</cp:revision>
  <dcterms:created xsi:type="dcterms:W3CDTF">2019-11-03T13:43:00Z</dcterms:created>
  <dcterms:modified xsi:type="dcterms:W3CDTF">2019-11-03T13:45:00Z</dcterms:modified>
</cp:coreProperties>
</file>