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95E" w:rsidRPr="007A1347" w:rsidRDefault="00A0395E" w:rsidP="007341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38672F" wp14:editId="03DB6725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2193925" cy="1485900"/>
            <wp:effectExtent l="76200" t="76200" r="130175" b="133350"/>
            <wp:wrapSquare wrapText="bothSides"/>
            <wp:docPr id="1" name="Рисунок 1" descr="Спортивный праздник для детей в школе. Сценарий спортивного праздник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ртивный праздник для детей в школе. Сценарий спортивного праздника в шк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42" r="1718" b="10210"/>
                    <a:stretch/>
                  </pic:blipFill>
                  <pic:spPr bwMode="auto">
                    <a:xfrm>
                      <a:off x="0" y="0"/>
                      <a:ext cx="2193925" cy="1485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Спортивное мероприятие - «Посвящение в первоклассники»</w:t>
      </w:r>
      <w:r w:rsidR="00136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9F7D8D" w:rsidRPr="009F7D8D" w:rsidRDefault="009F7D8D" w:rsidP="009F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F7D8D" w:rsidRPr="009F7D8D" w:rsidRDefault="009F7D8D" w:rsidP="009F7D8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эмоционального общения детей в различных ситуациях;</w:t>
      </w:r>
    </w:p>
    <w:p w:rsidR="009F7D8D" w:rsidRPr="009F7D8D" w:rsidRDefault="009F7D8D" w:rsidP="009F7D8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взаимодействия друг с другом;</w:t>
      </w:r>
    </w:p>
    <w:p w:rsidR="00F563EB" w:rsidRPr="001734C5" w:rsidRDefault="009F7D8D" w:rsidP="001734C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интереса к спорту и здоровому образу жизни.</w:t>
      </w:r>
    </w:p>
    <w:p w:rsidR="00F563EB" w:rsidRPr="00932567" w:rsidRDefault="00F563EB" w:rsidP="00F563E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67">
        <w:rPr>
          <w:rFonts w:ascii="Times New Roman" w:eastAsia="Calibri" w:hAnsi="Times New Roman" w:cs="Times New Roman"/>
          <w:b/>
          <w:i/>
          <w:sz w:val="28"/>
          <w:szCs w:val="28"/>
        </w:rPr>
        <w:t>Ведущий</w:t>
      </w:r>
      <w:r w:rsidRPr="00932567">
        <w:rPr>
          <w:rFonts w:ascii="Times New Roman" w:eastAsia="Calibri" w:hAnsi="Times New Roman" w:cs="Times New Roman"/>
          <w:i/>
          <w:sz w:val="28"/>
          <w:szCs w:val="28"/>
        </w:rPr>
        <w:t xml:space="preserve">:  </w:t>
      </w:r>
      <w:r w:rsidRPr="00932567">
        <w:rPr>
          <w:rFonts w:ascii="Times New Roman" w:eastAsia="Calibri" w:hAnsi="Times New Roman" w:cs="Times New Roman"/>
          <w:sz w:val="28"/>
          <w:szCs w:val="28"/>
        </w:rPr>
        <w:t>Добрый день, дорогие ребята, участники нашей игровой программы, болельщики, уважаемые взрослые!</w:t>
      </w:r>
    </w:p>
    <w:p w:rsidR="00F563EB" w:rsidRPr="00932567" w:rsidRDefault="00F563EB" w:rsidP="00F563E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67">
        <w:rPr>
          <w:rFonts w:ascii="Times New Roman" w:eastAsia="Calibri" w:hAnsi="Times New Roman" w:cs="Times New Roman"/>
          <w:sz w:val="28"/>
          <w:szCs w:val="28"/>
        </w:rPr>
        <w:t>Сегодня</w:t>
      </w:r>
      <w:r w:rsidRPr="007A1347">
        <w:rPr>
          <w:rFonts w:ascii="Times New Roman" w:eastAsia="Calibri" w:hAnsi="Times New Roman" w:cs="Times New Roman"/>
          <w:sz w:val="28"/>
          <w:szCs w:val="28"/>
        </w:rPr>
        <w:t xml:space="preserve"> мы </w:t>
      </w:r>
      <w:r w:rsidRPr="00932567">
        <w:rPr>
          <w:rFonts w:ascii="Times New Roman" w:eastAsia="Calibri" w:hAnsi="Times New Roman" w:cs="Times New Roman"/>
          <w:sz w:val="28"/>
          <w:szCs w:val="28"/>
        </w:rPr>
        <w:t xml:space="preserve">встретились на нашей игровой программе - и я рада видеть здесь веселых, спортивных,  азартных ребят, готовых побороться и поиграть! </w:t>
      </w:r>
    </w:p>
    <w:p w:rsidR="00D555C1" w:rsidRPr="007E133A" w:rsidRDefault="00F563EB" w:rsidP="007E133A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567">
        <w:rPr>
          <w:rFonts w:ascii="Times New Roman" w:eastAsia="Calibri" w:hAnsi="Times New Roman" w:cs="Times New Roman"/>
          <w:sz w:val="28"/>
          <w:szCs w:val="28"/>
        </w:rPr>
        <w:t>Участвуя в нашей игре,  вы должны понять: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 И все-таки главное в нашей игре - это участие! Это заряд бодрости и задора, хорошего настроения и удовольствия от движения!</w:t>
      </w:r>
    </w:p>
    <w:p w:rsidR="007E133A" w:rsidRDefault="00D555C1" w:rsidP="00D5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E133A" w:rsidSect="00932567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F7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D555C1" w:rsidRPr="009F7D8D" w:rsidRDefault="00D555C1" w:rsidP="00D5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Внимание! Внимание!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Спешу вам сообщить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путешествие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Хочу вас пригласить!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морями, за лесами.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огромная страна</w:t>
      </w:r>
    </w:p>
    <w:p w:rsidR="00D555C1" w:rsidRPr="009F7D8D" w:rsidRDefault="00D555C1" w:rsidP="00D555C1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Страною «</w:t>
      </w:r>
      <w:r w:rsidR="00382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зовется она.</w:t>
      </w:r>
    </w:p>
    <w:p w:rsidR="007E133A" w:rsidRDefault="007E133A" w:rsidP="00D5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7E133A" w:rsidSect="007E133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555C1" w:rsidRPr="007A1347" w:rsidRDefault="00D555C1" w:rsidP="00D55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Хотите побывать в этой стране?</w:t>
      </w:r>
      <w:r w:rsidR="007E1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D48BA" w:rsidRPr="009F7D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(Обращаясь к детям).</w:t>
      </w:r>
      <w:r w:rsidR="008D48BA"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1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9F7D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Дети.</w:t>
      </w:r>
      <w:r w:rsidRPr="009F7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D555C1" w:rsidRPr="007A1347" w:rsidRDefault="00D555C1" w:rsidP="009F7D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5C1" w:rsidRPr="007A1347" w:rsidRDefault="00D555C1" w:rsidP="00D555C1">
      <w:pPr>
        <w:pStyle w:val="a3"/>
        <w:rPr>
          <w:rStyle w:val="ad"/>
          <w:rFonts w:ascii="Times New Roman" w:hAnsi="Times New Roman" w:cs="Times New Roman"/>
          <w:b/>
          <w:bCs/>
          <w:color w:val="333333"/>
          <w:sz w:val="28"/>
          <w:szCs w:val="28"/>
        </w:rPr>
        <w:sectPr w:rsidR="00D555C1" w:rsidRPr="007A1347" w:rsidSect="007E133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lastRenderedPageBreak/>
        <w:t>Раз, два, три, четыре, пять – здоровее хотим стать!</w:t>
      </w: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t>Быть спортивным не ленись, на зарядку становись!</w:t>
      </w:r>
      <w:r w:rsidR="00D4324B" w:rsidRPr="00D4324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4324B">
        <w:rPr>
          <w:rFonts w:ascii="Times New Roman" w:hAnsi="Times New Roman" w:cs="Times New Roman"/>
          <w:sz w:val="28"/>
          <w:szCs w:val="28"/>
        </w:rPr>
        <w:t>(приглашает всех участников программы)</w:t>
      </w: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t>Руки вверх, вперёд и вниз, три хлопка и прыгни ввысь,</w:t>
      </w: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t>Будем мы здоровыми и всегда весёлыми!</w:t>
      </w: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t>А теперь потопаем и дружно все похлопаем.</w:t>
      </w:r>
    </w:p>
    <w:p w:rsidR="001C7BD0" w:rsidRPr="00D4324B" w:rsidRDefault="001C7BD0" w:rsidP="007E13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324B">
        <w:rPr>
          <w:rFonts w:ascii="Times New Roman" w:hAnsi="Times New Roman" w:cs="Times New Roman"/>
          <w:b/>
          <w:sz w:val="28"/>
          <w:szCs w:val="28"/>
        </w:rPr>
        <w:t>Стали мы сильнее, чуть – чуть здоровее!</w:t>
      </w:r>
    </w:p>
    <w:p w:rsidR="001C7BD0" w:rsidRPr="007A1347" w:rsidRDefault="001C7BD0" w:rsidP="00D555C1">
      <w:pPr>
        <w:pStyle w:val="a3"/>
        <w:rPr>
          <w:rStyle w:val="ad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D555C1" w:rsidRPr="007E133A" w:rsidRDefault="007E133A" w:rsidP="00D555C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E133A">
        <w:rPr>
          <w:rStyle w:val="ad"/>
          <w:rFonts w:ascii="Times New Roman" w:hAnsi="Times New Roman" w:cs="Times New Roman"/>
          <w:b/>
          <w:bCs/>
          <w:sz w:val="28"/>
          <w:szCs w:val="28"/>
          <w:u w:val="single"/>
        </w:rPr>
        <w:t>Игра</w:t>
      </w:r>
      <w:r w:rsidR="00D555C1" w:rsidRPr="007E133A">
        <w:rPr>
          <w:rStyle w:val="ad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стихах ДА-НЕТ</w:t>
      </w:r>
    </w:p>
    <w:p w:rsidR="00AB2F4E" w:rsidRPr="007A1347" w:rsidRDefault="00AB2F4E" w:rsidP="00D555C1">
      <w:pPr>
        <w:pStyle w:val="a3"/>
        <w:rPr>
          <w:rFonts w:ascii="Times New Roman" w:hAnsi="Times New Roman" w:cs="Times New Roman"/>
          <w:sz w:val="28"/>
          <w:szCs w:val="28"/>
        </w:rPr>
        <w:sectPr w:rsidR="00AB2F4E" w:rsidRPr="007A1347" w:rsidSect="00AA146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2F4E" w:rsidRPr="007A1347" w:rsidRDefault="00D555C1" w:rsidP="00D555C1">
      <w:pPr>
        <w:pStyle w:val="a3"/>
        <w:rPr>
          <w:rFonts w:ascii="Times New Roman" w:hAnsi="Times New Roman" w:cs="Times New Roman"/>
          <w:sz w:val="28"/>
          <w:szCs w:val="28"/>
        </w:rPr>
      </w:pPr>
      <w:r w:rsidRPr="007A1347">
        <w:rPr>
          <w:rFonts w:ascii="Times New Roman" w:hAnsi="Times New Roman" w:cs="Times New Roman"/>
          <w:sz w:val="28"/>
          <w:szCs w:val="28"/>
        </w:rPr>
        <w:lastRenderedPageBreak/>
        <w:t>Праздник мы сейчас откроем,</w:t>
      </w:r>
      <w:r w:rsidRPr="007A1347">
        <w:rPr>
          <w:rFonts w:ascii="Times New Roman" w:hAnsi="Times New Roman" w:cs="Times New Roman"/>
          <w:sz w:val="28"/>
          <w:szCs w:val="28"/>
        </w:rPr>
        <w:br/>
        <w:t>Чудо</w:t>
      </w:r>
      <w:r w:rsidR="00A32D7E">
        <w:rPr>
          <w:rFonts w:ascii="Times New Roman" w:hAnsi="Times New Roman" w:cs="Times New Roman"/>
          <w:sz w:val="28"/>
          <w:szCs w:val="28"/>
        </w:rPr>
        <w:t xml:space="preserve"> </w:t>
      </w:r>
      <w:r w:rsidRPr="007A1347">
        <w:rPr>
          <w:rFonts w:ascii="Times New Roman" w:hAnsi="Times New Roman" w:cs="Times New Roman"/>
          <w:sz w:val="28"/>
          <w:szCs w:val="28"/>
        </w:rPr>
        <w:t>-</w:t>
      </w:r>
      <w:r w:rsidR="00A32D7E">
        <w:rPr>
          <w:rFonts w:ascii="Times New Roman" w:hAnsi="Times New Roman" w:cs="Times New Roman"/>
          <w:sz w:val="28"/>
          <w:szCs w:val="28"/>
        </w:rPr>
        <w:t xml:space="preserve"> </w:t>
      </w:r>
      <w:r w:rsidRPr="007A1347">
        <w:rPr>
          <w:rFonts w:ascii="Times New Roman" w:hAnsi="Times New Roman" w:cs="Times New Roman"/>
          <w:sz w:val="28"/>
          <w:szCs w:val="28"/>
        </w:rPr>
        <w:t>игры здесь устроим.</w:t>
      </w:r>
      <w:r w:rsidRPr="007A1347">
        <w:rPr>
          <w:rFonts w:ascii="Times New Roman" w:hAnsi="Times New Roman" w:cs="Times New Roman"/>
          <w:sz w:val="28"/>
          <w:szCs w:val="28"/>
        </w:rPr>
        <w:br/>
        <w:t>Повернитесь все друг к другу,</w:t>
      </w:r>
      <w:r w:rsidRPr="007A1347">
        <w:rPr>
          <w:rFonts w:ascii="Times New Roman" w:hAnsi="Times New Roman" w:cs="Times New Roman"/>
          <w:sz w:val="28"/>
          <w:szCs w:val="28"/>
        </w:rPr>
        <w:br/>
        <w:t>И пожмите руки другу.</w:t>
      </w:r>
      <w:r w:rsidRPr="007A1347">
        <w:rPr>
          <w:rFonts w:ascii="Times New Roman" w:hAnsi="Times New Roman" w:cs="Times New Roman"/>
          <w:sz w:val="28"/>
          <w:szCs w:val="28"/>
        </w:rPr>
        <w:br/>
        <w:t>Руки вверх все поднимите</w:t>
      </w:r>
      <w:r w:rsidR="003C6B08">
        <w:rPr>
          <w:rFonts w:ascii="Times New Roman" w:hAnsi="Times New Roman" w:cs="Times New Roman"/>
          <w:sz w:val="28"/>
          <w:szCs w:val="28"/>
        </w:rPr>
        <w:t>,</w:t>
      </w:r>
      <w:r w:rsidRPr="007A1347">
        <w:rPr>
          <w:rFonts w:ascii="Times New Roman" w:hAnsi="Times New Roman" w:cs="Times New Roman"/>
          <w:sz w:val="28"/>
          <w:szCs w:val="28"/>
        </w:rPr>
        <w:br/>
        <w:t>И</w:t>
      </w:r>
      <w:r w:rsidR="003C6B08">
        <w:rPr>
          <w:rFonts w:ascii="Times New Roman" w:hAnsi="Times New Roman" w:cs="Times New Roman"/>
          <w:sz w:val="28"/>
          <w:szCs w:val="28"/>
        </w:rPr>
        <w:t>,</w:t>
      </w:r>
      <w:r w:rsidRPr="007A1347">
        <w:rPr>
          <w:rFonts w:ascii="Times New Roman" w:hAnsi="Times New Roman" w:cs="Times New Roman"/>
          <w:sz w:val="28"/>
          <w:szCs w:val="28"/>
        </w:rPr>
        <w:t xml:space="preserve"> вверху пошевелите.</w:t>
      </w:r>
      <w:r w:rsidRPr="007A1347">
        <w:rPr>
          <w:rFonts w:ascii="Times New Roman" w:hAnsi="Times New Roman" w:cs="Times New Roman"/>
          <w:sz w:val="28"/>
          <w:szCs w:val="28"/>
        </w:rPr>
        <w:br/>
        <w:t>Крикнем весело: ""Ура!""</w:t>
      </w:r>
      <w:r w:rsidRPr="007A1347">
        <w:rPr>
          <w:rFonts w:ascii="Times New Roman" w:hAnsi="Times New Roman" w:cs="Times New Roman"/>
          <w:sz w:val="28"/>
          <w:szCs w:val="28"/>
        </w:rPr>
        <w:br/>
        <w:t>Игры начинать пора!!!</w:t>
      </w:r>
      <w:r w:rsidRPr="007A1347">
        <w:rPr>
          <w:rFonts w:ascii="Times New Roman" w:hAnsi="Times New Roman" w:cs="Times New Roman"/>
          <w:sz w:val="28"/>
          <w:szCs w:val="28"/>
        </w:rPr>
        <w:br/>
        <w:t>Вы друг другу помогайте,</w:t>
      </w:r>
      <w:r w:rsidRPr="007A1347">
        <w:rPr>
          <w:rFonts w:ascii="Times New Roman" w:hAnsi="Times New Roman" w:cs="Times New Roman"/>
          <w:sz w:val="28"/>
          <w:szCs w:val="28"/>
        </w:rPr>
        <w:br/>
      </w:r>
      <w:r w:rsidRPr="007A1347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3C6B08">
        <w:rPr>
          <w:rFonts w:ascii="Times New Roman" w:hAnsi="Times New Roman" w:cs="Times New Roman"/>
          <w:sz w:val="28"/>
          <w:szCs w:val="28"/>
        </w:rPr>
        <w:t>вопросы отвечайте</w:t>
      </w:r>
      <w:proofErr w:type="gramStart"/>
      <w:r w:rsidR="003C6B08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3C6B08">
        <w:rPr>
          <w:rFonts w:ascii="Times New Roman" w:hAnsi="Times New Roman" w:cs="Times New Roman"/>
          <w:sz w:val="28"/>
          <w:szCs w:val="28"/>
        </w:rPr>
        <w:t xml:space="preserve">олько ""Да"", </w:t>
      </w:r>
      <w:r w:rsidRPr="007A1347">
        <w:rPr>
          <w:rFonts w:ascii="Times New Roman" w:hAnsi="Times New Roman" w:cs="Times New Roman"/>
          <w:sz w:val="28"/>
          <w:szCs w:val="28"/>
        </w:rPr>
        <w:t>и только ""Нет""</w:t>
      </w:r>
      <w:r w:rsidRPr="007A1347">
        <w:rPr>
          <w:rFonts w:ascii="Times New Roman" w:hAnsi="Times New Roman" w:cs="Times New Roman"/>
          <w:sz w:val="28"/>
          <w:szCs w:val="28"/>
        </w:rPr>
        <w:br/>
        <w:t>Дружно дайте мне ответ:</w:t>
      </w:r>
      <w:r w:rsidRPr="007A1347">
        <w:rPr>
          <w:rFonts w:ascii="Times New Roman" w:hAnsi="Times New Roman" w:cs="Times New Roman"/>
          <w:sz w:val="28"/>
          <w:szCs w:val="28"/>
        </w:rPr>
        <w:br/>
        <w:t>Если ""нет"" вы говорите,</w:t>
      </w:r>
      <w:r w:rsidRPr="007A1347">
        <w:rPr>
          <w:rFonts w:ascii="Times New Roman" w:hAnsi="Times New Roman" w:cs="Times New Roman"/>
          <w:sz w:val="28"/>
          <w:szCs w:val="28"/>
        </w:rPr>
        <w:br/>
        <w:t>То ногами постучите,</w:t>
      </w:r>
      <w:r w:rsidRPr="007A1347">
        <w:rPr>
          <w:rFonts w:ascii="Times New Roman" w:hAnsi="Times New Roman" w:cs="Times New Roman"/>
          <w:sz w:val="28"/>
          <w:szCs w:val="28"/>
        </w:rPr>
        <w:br/>
        <w:t>Если говорите ""Да""-</w:t>
      </w:r>
      <w:r w:rsidRPr="007A1347">
        <w:rPr>
          <w:rFonts w:ascii="Times New Roman" w:hAnsi="Times New Roman" w:cs="Times New Roman"/>
          <w:sz w:val="28"/>
          <w:szCs w:val="28"/>
        </w:rPr>
        <w:br/>
        <w:t>В ладоши хлопайте тогда.</w:t>
      </w:r>
      <w:r w:rsidRPr="007A1347">
        <w:rPr>
          <w:rFonts w:ascii="Times New Roman" w:hAnsi="Times New Roman" w:cs="Times New Roman"/>
          <w:sz w:val="28"/>
          <w:szCs w:val="28"/>
        </w:rPr>
        <w:br/>
        <w:t>В школу ходит старый дед.</w:t>
      </w:r>
      <w:r w:rsidRPr="007A1347">
        <w:rPr>
          <w:rFonts w:ascii="Times New Roman" w:hAnsi="Times New Roman" w:cs="Times New Roman"/>
          <w:sz w:val="28"/>
          <w:szCs w:val="28"/>
        </w:rPr>
        <w:br/>
        <w:t xml:space="preserve">Это правда, дети?.. (Нет - дети стучат </w:t>
      </w:r>
      <w:r w:rsidRPr="007A1347">
        <w:rPr>
          <w:rFonts w:ascii="Times New Roman" w:hAnsi="Times New Roman" w:cs="Times New Roman"/>
          <w:sz w:val="28"/>
          <w:szCs w:val="28"/>
        </w:rPr>
        <w:lastRenderedPageBreak/>
        <w:t>ногами).</w:t>
      </w:r>
      <w:r w:rsidRPr="007A1347">
        <w:rPr>
          <w:rFonts w:ascii="Times New Roman" w:hAnsi="Times New Roman" w:cs="Times New Roman"/>
          <w:sz w:val="28"/>
          <w:szCs w:val="28"/>
        </w:rPr>
        <w:br/>
        <w:t>Внука водит он туда?</w:t>
      </w:r>
      <w:r w:rsidRPr="007A1347">
        <w:rPr>
          <w:rFonts w:ascii="Times New Roman" w:hAnsi="Times New Roman" w:cs="Times New Roman"/>
          <w:sz w:val="28"/>
          <w:szCs w:val="28"/>
        </w:rPr>
        <w:br/>
        <w:t>Отвечайте дружно... (Да - хлопают в ладоши).</w:t>
      </w:r>
      <w:r w:rsidRPr="007A1347">
        <w:rPr>
          <w:rFonts w:ascii="Times New Roman" w:hAnsi="Times New Roman" w:cs="Times New Roman"/>
          <w:sz w:val="28"/>
          <w:szCs w:val="28"/>
        </w:rPr>
        <w:br/>
        <w:t>Лед - замерзшая вода?</w:t>
      </w:r>
      <w:r w:rsidRPr="007A1347">
        <w:rPr>
          <w:rFonts w:ascii="Times New Roman" w:hAnsi="Times New Roman" w:cs="Times New Roman"/>
          <w:sz w:val="28"/>
          <w:szCs w:val="28"/>
        </w:rPr>
        <w:br/>
        <w:t>Отвечаем дружно… (Да).</w:t>
      </w:r>
      <w:r w:rsidRPr="007A1347">
        <w:rPr>
          <w:rFonts w:ascii="Times New Roman" w:hAnsi="Times New Roman" w:cs="Times New Roman"/>
          <w:sz w:val="28"/>
          <w:szCs w:val="28"/>
        </w:rPr>
        <w:br/>
        <w:t>После пятницы - среда?</w:t>
      </w:r>
      <w:r w:rsidRPr="007A1347">
        <w:rPr>
          <w:rFonts w:ascii="Times New Roman" w:hAnsi="Times New Roman" w:cs="Times New Roman"/>
          <w:sz w:val="28"/>
          <w:szCs w:val="28"/>
        </w:rPr>
        <w:br/>
        <w:t>Дружно мы ответим... (Нет).</w:t>
      </w:r>
      <w:r w:rsidRPr="007A1347">
        <w:rPr>
          <w:rFonts w:ascii="Times New Roman" w:hAnsi="Times New Roman" w:cs="Times New Roman"/>
          <w:sz w:val="28"/>
          <w:szCs w:val="28"/>
        </w:rPr>
        <w:br/>
      </w:r>
      <w:r w:rsidRPr="007A1347">
        <w:rPr>
          <w:rFonts w:ascii="Times New Roman" w:hAnsi="Times New Roman" w:cs="Times New Roman"/>
          <w:sz w:val="28"/>
          <w:szCs w:val="28"/>
        </w:rPr>
        <w:lastRenderedPageBreak/>
        <w:t>Ель зеленая всегда?</w:t>
      </w:r>
      <w:r w:rsidRPr="007A1347">
        <w:rPr>
          <w:rFonts w:ascii="Times New Roman" w:hAnsi="Times New Roman" w:cs="Times New Roman"/>
          <w:sz w:val="28"/>
          <w:szCs w:val="28"/>
        </w:rPr>
        <w:br/>
        <w:t>Отвечаем, дети... ( Да).</w:t>
      </w:r>
      <w:r w:rsidRPr="007A1347">
        <w:rPr>
          <w:rFonts w:ascii="Times New Roman" w:hAnsi="Times New Roman" w:cs="Times New Roman"/>
          <w:sz w:val="28"/>
          <w:szCs w:val="28"/>
        </w:rPr>
        <w:br/>
      </w:r>
      <w:r w:rsidR="00AB2F4E" w:rsidRPr="007A1347">
        <w:rPr>
          <w:rFonts w:ascii="Times New Roman" w:hAnsi="Times New Roman" w:cs="Times New Roman"/>
          <w:sz w:val="28"/>
          <w:szCs w:val="28"/>
        </w:rPr>
        <w:t>Праздник игр наш - день веселый</w:t>
      </w:r>
      <w:proofErr w:type="gramStart"/>
      <w:r w:rsidR="00AB2F4E" w:rsidRPr="007A1347">
        <w:rPr>
          <w:rFonts w:ascii="Times New Roman" w:hAnsi="Times New Roman" w:cs="Times New Roman"/>
          <w:sz w:val="28"/>
          <w:szCs w:val="28"/>
        </w:rPr>
        <w:t>?</w:t>
      </w:r>
      <w:r w:rsidRPr="007A134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A1347">
        <w:rPr>
          <w:rFonts w:ascii="Times New Roman" w:hAnsi="Times New Roman" w:cs="Times New Roman"/>
          <w:sz w:val="28"/>
          <w:szCs w:val="28"/>
        </w:rPr>
        <w:t xml:space="preserve"> Да)</w:t>
      </w:r>
      <w:r w:rsidRPr="007A1347">
        <w:rPr>
          <w:rFonts w:ascii="Times New Roman" w:hAnsi="Times New Roman" w:cs="Times New Roman"/>
          <w:sz w:val="28"/>
          <w:szCs w:val="28"/>
        </w:rPr>
        <w:br/>
        <w:t>Ждут вас игры и приколы?.. ( Да)</w:t>
      </w:r>
      <w:r w:rsidRPr="007A1347">
        <w:rPr>
          <w:rFonts w:ascii="Times New Roman" w:hAnsi="Times New Roman" w:cs="Times New Roman"/>
          <w:sz w:val="28"/>
          <w:szCs w:val="28"/>
        </w:rPr>
        <w:br/>
        <w:t>С юмором у вас в порядке?.. (Да)</w:t>
      </w:r>
      <w:r w:rsidRPr="007A1347">
        <w:rPr>
          <w:rFonts w:ascii="Times New Roman" w:hAnsi="Times New Roman" w:cs="Times New Roman"/>
          <w:sz w:val="28"/>
          <w:szCs w:val="28"/>
        </w:rPr>
        <w:br/>
        <w:t>Сейчас мы делаем зарядку?.. (Нет)</w:t>
      </w:r>
    </w:p>
    <w:p w:rsidR="00AA146A" w:rsidRPr="007A1347" w:rsidRDefault="00AE2475" w:rsidP="003C6B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A146A" w:rsidRPr="007A1347" w:rsidSect="003C6B0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7A1347">
        <w:rPr>
          <w:rFonts w:ascii="Times New Roman" w:hAnsi="Times New Roman" w:cs="Times New Roman"/>
          <w:sz w:val="28"/>
          <w:szCs w:val="28"/>
        </w:rPr>
        <w:t>Приступаем к играм  (Да</w:t>
      </w:r>
      <w:r w:rsidR="002608C5" w:rsidRPr="007A1347">
        <w:rPr>
          <w:rFonts w:ascii="Times New Roman" w:hAnsi="Times New Roman" w:cs="Times New Roman"/>
          <w:sz w:val="28"/>
          <w:szCs w:val="28"/>
        </w:rPr>
        <w:t>)</w:t>
      </w:r>
      <w:r w:rsidR="003C6B08" w:rsidRPr="007A1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6B08" w:rsidRDefault="003C6B08" w:rsidP="00C57E98">
      <w:pPr>
        <w:shd w:val="clear" w:color="auto" w:fill="FFFFFF"/>
        <w:spacing w:before="270" w:after="135" w:line="285" w:lineRule="atLeast"/>
        <w:outlineLvl w:val="2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3C6B08" w:rsidSect="00D555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57E98" w:rsidRPr="003C6B08" w:rsidRDefault="00AE2475" w:rsidP="003C6B08">
      <w:pPr>
        <w:pStyle w:val="a3"/>
        <w:rPr>
          <w:rFonts w:ascii="Times New Roman" w:hAnsi="Times New Roman" w:cs="Times New Roman"/>
          <w:sz w:val="28"/>
          <w:szCs w:val="28"/>
        </w:rPr>
      </w:pPr>
      <w:r w:rsidRPr="003C6B08">
        <w:rPr>
          <w:rStyle w:val="a4"/>
          <w:rFonts w:ascii="Times New Roman" w:hAnsi="Times New Roman" w:cs="Times New Roman"/>
          <w:bCs w:val="0"/>
          <w:sz w:val="28"/>
          <w:szCs w:val="28"/>
        </w:rPr>
        <w:lastRenderedPageBreak/>
        <w:t>Ведущий:</w:t>
      </w:r>
      <w:r w:rsidR="00C57E98" w:rsidRPr="003C6B08">
        <w:rPr>
          <w:rFonts w:ascii="Times New Roman" w:hAnsi="Times New Roman" w:cs="Times New Roman"/>
          <w:sz w:val="28"/>
          <w:szCs w:val="28"/>
        </w:rPr>
        <w:t> </w:t>
      </w:r>
      <w:r w:rsidR="00C57E98" w:rsidRPr="003C6B08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C57E98" w:rsidRPr="003C6B08">
        <w:rPr>
          <w:rFonts w:ascii="Times New Roman" w:hAnsi="Times New Roman" w:cs="Times New Roman"/>
          <w:sz w:val="28"/>
          <w:szCs w:val="28"/>
        </w:rPr>
        <w:t xml:space="preserve">– любимое занятие многих, причем как детей, так и взрослых! Игры бывают самые разнообразные – развлекательные, обучающие, </w:t>
      </w:r>
      <w:r w:rsidR="00F807F1" w:rsidRPr="003C6B08">
        <w:rPr>
          <w:rFonts w:ascii="Times New Roman" w:hAnsi="Times New Roman" w:cs="Times New Roman"/>
          <w:sz w:val="28"/>
          <w:szCs w:val="28"/>
        </w:rPr>
        <w:t xml:space="preserve">спортивные </w:t>
      </w:r>
      <w:r w:rsidR="00C57E98" w:rsidRPr="003C6B08">
        <w:rPr>
          <w:rFonts w:ascii="Times New Roman" w:hAnsi="Times New Roman" w:cs="Times New Roman"/>
          <w:sz w:val="28"/>
          <w:szCs w:val="28"/>
        </w:rPr>
        <w:t>и, конечно же -</w:t>
      </w:r>
      <w:r w:rsidR="00F807F1" w:rsidRPr="003C6B08">
        <w:rPr>
          <w:rFonts w:ascii="Times New Roman" w:hAnsi="Times New Roman" w:cs="Times New Roman"/>
          <w:sz w:val="28"/>
          <w:szCs w:val="28"/>
        </w:rPr>
        <w:t xml:space="preserve"> народные</w:t>
      </w:r>
      <w:r w:rsidR="00F807F1" w:rsidRPr="003C6B08">
        <w:rPr>
          <w:rFonts w:ascii="Times New Roman" w:hAnsi="Times New Roman" w:cs="Times New Roman"/>
          <w:b/>
          <w:sz w:val="28"/>
          <w:szCs w:val="28"/>
        </w:rPr>
        <w:t>.</w:t>
      </w:r>
      <w:r w:rsidRPr="003C6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B08" w:rsidRPr="003C6B08"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="003C6B08" w:rsidRPr="003C6B08">
        <w:rPr>
          <w:rFonts w:ascii="Times New Roman" w:hAnsi="Times New Roman" w:cs="Times New Roman"/>
          <w:sz w:val="28"/>
          <w:szCs w:val="28"/>
        </w:rPr>
        <w:t xml:space="preserve"> — незаменимое средство пополнения знаний и представлений об окружающем мире, развития мышления, смекалки, ловкости, сноровки, ценных морально-волевых качеств.</w:t>
      </w:r>
    </w:p>
    <w:p w:rsidR="004D1036" w:rsidRPr="007A1347" w:rsidRDefault="004D1036" w:rsidP="004D1036">
      <w:pPr>
        <w:pStyle w:val="ac"/>
        <w:shd w:val="clear" w:color="auto" w:fill="FFFFFF"/>
        <w:spacing w:before="0" w:beforeAutospacing="0" w:after="135" w:afterAutospacing="0"/>
        <w:jc w:val="center"/>
        <w:rPr>
          <w:color w:val="00B050"/>
          <w:sz w:val="28"/>
          <w:szCs w:val="28"/>
          <w:u w:val="single"/>
        </w:rPr>
      </w:pPr>
      <w:r w:rsidRPr="007A1347">
        <w:rPr>
          <w:rStyle w:val="a4"/>
          <w:color w:val="00B050"/>
          <w:sz w:val="28"/>
          <w:szCs w:val="28"/>
          <w:u w:val="single"/>
        </w:rPr>
        <w:t>“Братец Кролик, братец Лис”.</w:t>
      </w:r>
    </w:p>
    <w:p w:rsidR="004D1036" w:rsidRPr="007D21F8" w:rsidRDefault="001734C5" w:rsidP="004D1036">
      <w:pPr>
        <w:pStyle w:val="ac"/>
        <w:shd w:val="clear" w:color="auto" w:fill="FFFFFF"/>
        <w:spacing w:before="0" w:beforeAutospacing="0" w:after="135" w:afterAutospacing="0"/>
        <w:rPr>
          <w:b/>
          <w:i/>
          <w:color w:val="333333"/>
          <w:sz w:val="28"/>
          <w:szCs w:val="28"/>
        </w:rPr>
      </w:pPr>
      <w:r w:rsidRPr="007A134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8CDE3FB" wp14:editId="6DB009F8">
            <wp:simplePos x="0" y="0"/>
            <wp:positionH relativeFrom="column">
              <wp:posOffset>3886200</wp:posOffset>
            </wp:positionH>
            <wp:positionV relativeFrom="paragraph">
              <wp:posOffset>769620</wp:posOffset>
            </wp:positionV>
            <wp:extent cx="2581275" cy="1572260"/>
            <wp:effectExtent l="76200" t="76200" r="142875" b="142240"/>
            <wp:wrapSquare wrapText="bothSides"/>
            <wp:docPr id="6" name="Рисунок 6" descr="https://xn--j1ahfl.xn--p1ai/data/edu/images/1808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edu/images/1808_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2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036" w:rsidRPr="007A1347">
        <w:rPr>
          <w:color w:val="333333"/>
          <w:sz w:val="28"/>
          <w:szCs w:val="28"/>
        </w:rPr>
        <w:t>В</w:t>
      </w:r>
      <w:r w:rsidR="004D1036" w:rsidRPr="007A1347">
        <w:rPr>
          <w:color w:val="333333"/>
          <w:sz w:val="28"/>
          <w:szCs w:val="28"/>
        </w:rPr>
        <w:t>се участники игры строятся в одну шеренгу. Учитель идет вдоль шеренги за спинами учеников и задевает одного из них – это “лиса”. Затем все участники (“кролики”) расходятся по залу и говорят такие слова</w:t>
      </w:r>
      <w:r w:rsidR="004D1036" w:rsidRPr="001A47FE">
        <w:rPr>
          <w:color w:val="333333"/>
          <w:sz w:val="28"/>
          <w:szCs w:val="28"/>
        </w:rPr>
        <w:t xml:space="preserve">: </w:t>
      </w:r>
      <w:r w:rsidR="004D1036" w:rsidRPr="007D21F8">
        <w:rPr>
          <w:b/>
          <w:i/>
          <w:color w:val="333333"/>
          <w:sz w:val="28"/>
          <w:szCs w:val="28"/>
        </w:rPr>
        <w:t xml:space="preserve">“Если миску уронить - разобьётся миска, если близко лисий хвост – значит близко </w:t>
      </w:r>
      <w:proofErr w:type="spellStart"/>
      <w:r w:rsidR="004D1036" w:rsidRPr="007D21F8">
        <w:rPr>
          <w:b/>
          <w:i/>
          <w:color w:val="333333"/>
          <w:sz w:val="28"/>
          <w:szCs w:val="28"/>
        </w:rPr>
        <w:t>Лиска</w:t>
      </w:r>
      <w:proofErr w:type="spellEnd"/>
      <w:r w:rsidR="004D1036" w:rsidRPr="007D21F8">
        <w:rPr>
          <w:b/>
          <w:i/>
          <w:color w:val="333333"/>
          <w:sz w:val="28"/>
          <w:szCs w:val="28"/>
        </w:rPr>
        <w:t>.”</w:t>
      </w:r>
    </w:p>
    <w:p w:rsidR="004D1036" w:rsidRPr="007A1347" w:rsidRDefault="004D1036" w:rsidP="000F7230">
      <w:pPr>
        <w:pStyle w:val="ac"/>
        <w:shd w:val="clear" w:color="auto" w:fill="FFFFFF"/>
        <w:spacing w:before="0" w:beforeAutospacing="0" w:after="135" w:afterAutospacing="0"/>
        <w:rPr>
          <w:rStyle w:val="c0"/>
          <w:color w:val="333333"/>
          <w:sz w:val="28"/>
          <w:szCs w:val="28"/>
        </w:rPr>
      </w:pPr>
      <w:r w:rsidRPr="007A1347">
        <w:rPr>
          <w:color w:val="333333"/>
          <w:sz w:val="28"/>
          <w:szCs w:val="28"/>
        </w:rPr>
        <w:t>После этих слов “лиса” громко кричит “Здесь я!”, при этом одновременно подпрыгивает вверх и поднимает руки, после чего ловит “кроликов”. Тот, кого “лиса” поймала, уходит в “лисий дом”. После остановки игры все ее участники снова строятся в шеренгу, и выбирается новая “лиса”. Игра продолжается.</w:t>
      </w:r>
    </w:p>
    <w:p w:rsidR="000F7230" w:rsidRPr="007A1347" w:rsidRDefault="00CD1C2C" w:rsidP="000F7230">
      <w:pPr>
        <w:pStyle w:val="ac"/>
        <w:shd w:val="clear" w:color="auto" w:fill="FFFFFF"/>
        <w:spacing w:before="0" w:beforeAutospacing="0" w:after="135" w:afterAutospacing="0"/>
        <w:jc w:val="center"/>
        <w:rPr>
          <w:color w:val="00B05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0A93A7" wp14:editId="43CF318E">
            <wp:simplePos x="0" y="0"/>
            <wp:positionH relativeFrom="column">
              <wp:posOffset>-113665</wp:posOffset>
            </wp:positionH>
            <wp:positionV relativeFrom="paragraph">
              <wp:posOffset>99695</wp:posOffset>
            </wp:positionV>
            <wp:extent cx="2606040" cy="1922145"/>
            <wp:effectExtent l="76200" t="76200" r="137160" b="135255"/>
            <wp:wrapSquare wrapText="bothSides"/>
            <wp:docPr id="8" name="Рисунок 8" descr="https://ds05.infourok.ru/uploads/ex/0a10/0008bc9f-e3c363ab/hello_html_m49788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10/0008bc9f-e3c363ab/hello_html_m497883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22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30" w:rsidRPr="007A1347">
        <w:rPr>
          <w:rStyle w:val="a4"/>
          <w:color w:val="00B050"/>
          <w:sz w:val="28"/>
          <w:szCs w:val="28"/>
          <w:u w:val="single"/>
        </w:rPr>
        <w:t>“Мышки-завитушки”.</w:t>
      </w:r>
    </w:p>
    <w:p w:rsidR="000F7230" w:rsidRPr="007A1347" w:rsidRDefault="000F7230" w:rsidP="000F7230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A1347">
        <w:rPr>
          <w:color w:val="333333"/>
          <w:sz w:val="28"/>
          <w:szCs w:val="28"/>
        </w:rPr>
        <w:t>У</w:t>
      </w:r>
      <w:r w:rsidRPr="007A1347">
        <w:rPr>
          <w:color w:val="333333"/>
          <w:sz w:val="28"/>
          <w:szCs w:val="28"/>
        </w:rPr>
        <w:t xml:space="preserve">частники делятся на две команды, каждая из которых образует круг. Обязательное условие игры-участники крепко держатся за руки и не расцепляются до момента окончания игры. Обе команды находятся на средней линии. Учитель или специально выбранный водящий говорят следующие слова: </w:t>
      </w:r>
      <w:r w:rsidRPr="007D21F8">
        <w:rPr>
          <w:b/>
          <w:i/>
          <w:color w:val="333333"/>
          <w:sz w:val="28"/>
          <w:szCs w:val="28"/>
        </w:rPr>
        <w:t>“ушки, сушки, плюшки, мышки, завитушки”</w:t>
      </w:r>
      <w:r w:rsidRPr="007A1347">
        <w:rPr>
          <w:color w:val="333333"/>
          <w:sz w:val="28"/>
          <w:szCs w:val="28"/>
        </w:rPr>
        <w:t xml:space="preserve">. На каждое из этих слов участники команды должны “закручиваться”, </w:t>
      </w:r>
      <w:proofErr w:type="gramStart"/>
      <w:r w:rsidRPr="007A1347">
        <w:rPr>
          <w:color w:val="333333"/>
          <w:sz w:val="28"/>
          <w:szCs w:val="28"/>
        </w:rPr>
        <w:t>пролезая под руками друг друга</w:t>
      </w:r>
      <w:proofErr w:type="gramEnd"/>
      <w:r w:rsidRPr="007A1347">
        <w:rPr>
          <w:color w:val="333333"/>
          <w:sz w:val="28"/>
          <w:szCs w:val="28"/>
        </w:rPr>
        <w:t>. В результате получится кру</w:t>
      </w:r>
      <w:proofErr w:type="gramStart"/>
      <w:r w:rsidRPr="007A1347">
        <w:rPr>
          <w:color w:val="333333"/>
          <w:sz w:val="28"/>
          <w:szCs w:val="28"/>
        </w:rPr>
        <w:t>г-</w:t>
      </w:r>
      <w:proofErr w:type="gramEnd"/>
      <w:r w:rsidRPr="007A1347">
        <w:rPr>
          <w:color w:val="333333"/>
          <w:sz w:val="28"/>
          <w:szCs w:val="28"/>
        </w:rPr>
        <w:t>“завитушка”. Затем водящий начинает вести счёт, а команды делают по одному шагу под счёт в сторону стены либо каких-нибудь ориентиров. Выигрывает команда, первая достигшая цели.</w:t>
      </w:r>
    </w:p>
    <w:p w:rsidR="004D1036" w:rsidRPr="007A1347" w:rsidRDefault="004D1036" w:rsidP="00F807F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B050"/>
          <w:sz w:val="28"/>
          <w:szCs w:val="28"/>
          <w:u w:val="single"/>
        </w:rPr>
      </w:pPr>
    </w:p>
    <w:p w:rsidR="00F807F1" w:rsidRPr="007A1347" w:rsidRDefault="00CD1C2C" w:rsidP="00F807F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B050"/>
          <w:sz w:val="28"/>
          <w:szCs w:val="28"/>
          <w:u w:val="single"/>
        </w:rPr>
      </w:pPr>
      <w:r w:rsidRPr="007A1347">
        <w:rPr>
          <w:rStyle w:val="c0"/>
          <w:b/>
          <w:color w:val="00B050"/>
          <w:sz w:val="28"/>
          <w:szCs w:val="28"/>
          <w:u w:val="single"/>
        </w:rPr>
        <w:lastRenderedPageBreak/>
        <w:t xml:space="preserve"> </w:t>
      </w:r>
      <w:r w:rsidR="00F807F1" w:rsidRPr="007A1347">
        <w:rPr>
          <w:rStyle w:val="c0"/>
          <w:b/>
          <w:color w:val="00B050"/>
          <w:sz w:val="28"/>
          <w:szCs w:val="28"/>
          <w:u w:val="single"/>
        </w:rPr>
        <w:t>«Бездомный заяц»</w:t>
      </w:r>
    </w:p>
    <w:p w:rsidR="00F807F1" w:rsidRPr="007A1347" w:rsidRDefault="00CD1C2C" w:rsidP="00F807F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6D88D1" wp14:editId="6126727F">
            <wp:simplePos x="0" y="0"/>
            <wp:positionH relativeFrom="column">
              <wp:posOffset>4581525</wp:posOffset>
            </wp:positionH>
            <wp:positionV relativeFrom="paragraph">
              <wp:posOffset>-4445</wp:posOffset>
            </wp:positionV>
            <wp:extent cx="1962150" cy="1343660"/>
            <wp:effectExtent l="76200" t="76200" r="133350" b="142240"/>
            <wp:wrapSquare wrapText="bothSides"/>
            <wp:docPr id="9" name="Рисунок 9" descr="https://detskiysad310.ru/wp-content/uploads/3-2-pravila-igry-bezdomnyj-zay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ysad310.ru/wp-content/uploads/3-2-pravila-igry-bezdomnyj-zaya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3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7F1" w:rsidRPr="007A1347">
        <w:rPr>
          <w:rStyle w:val="c0"/>
          <w:color w:val="000000"/>
          <w:sz w:val="28"/>
          <w:szCs w:val="28"/>
        </w:rPr>
        <w:t>Из числа играющих детей выбирают двоих: «охотника» и «бездомного зайца». Остальные дет</w:t>
      </w:r>
      <w:proofErr w:type="gramStart"/>
      <w:r w:rsidR="00F807F1" w:rsidRPr="007A1347">
        <w:rPr>
          <w:rStyle w:val="c0"/>
          <w:color w:val="000000"/>
          <w:sz w:val="28"/>
          <w:szCs w:val="28"/>
        </w:rPr>
        <w:t>и-</w:t>
      </w:r>
      <w:proofErr w:type="gramEnd"/>
      <w:r w:rsidR="00F807F1" w:rsidRPr="007A1347">
        <w:rPr>
          <w:rStyle w:val="c0"/>
          <w:color w:val="000000"/>
          <w:sz w:val="28"/>
          <w:szCs w:val="28"/>
        </w:rPr>
        <w:t>«зайцы» чертят для себя на игровой площадке кружки-«домики» диаметром до 50 см.</w:t>
      </w:r>
    </w:p>
    <w:p w:rsidR="00F807F1" w:rsidRPr="007A1347" w:rsidRDefault="00F807F1" w:rsidP="00F807F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1347">
        <w:rPr>
          <w:rStyle w:val="c0"/>
          <w:color w:val="000000"/>
          <w:sz w:val="28"/>
          <w:szCs w:val="28"/>
        </w:rPr>
        <w:t>Каждый заяц занимает свой «домик</w:t>
      </w:r>
      <w:proofErr w:type="gramStart"/>
      <w:r w:rsidRPr="007A1347">
        <w:rPr>
          <w:rStyle w:val="c0"/>
          <w:color w:val="000000"/>
          <w:sz w:val="28"/>
          <w:szCs w:val="28"/>
        </w:rPr>
        <w:t>»-</w:t>
      </w:r>
      <w:proofErr w:type="gramEnd"/>
      <w:r w:rsidRPr="007A1347">
        <w:rPr>
          <w:rStyle w:val="c0"/>
          <w:color w:val="000000"/>
          <w:sz w:val="28"/>
          <w:szCs w:val="28"/>
        </w:rPr>
        <w:t>кружок. Воспитатель подает сигнал, по которому охотник начинает преследовать «бездомного» зайца. Убегая от охотника, «заяц» петляет между домиками, а потом неожиданно может заскочить в любой домик и стать за спиной живущего там «зайца». В тот же момент этот «заяц» превращается в «бездомного», должен покинуть «домик» и убегать от гоняющегося теперь за ним охотника.</w:t>
      </w:r>
    </w:p>
    <w:p w:rsidR="00F807F1" w:rsidRPr="007A1347" w:rsidRDefault="00F807F1" w:rsidP="00F807F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1347">
        <w:rPr>
          <w:rStyle w:val="c0"/>
          <w:color w:val="000000"/>
          <w:sz w:val="28"/>
          <w:szCs w:val="28"/>
        </w:rPr>
        <w:t xml:space="preserve">Как только охотник догнал зайца и дотронулся до него рукой, они меняются местами: </w:t>
      </w:r>
      <w:bookmarkStart w:id="0" w:name="_GoBack"/>
      <w:bookmarkEnd w:id="0"/>
      <w:r w:rsidRPr="007A1347">
        <w:rPr>
          <w:rStyle w:val="c0"/>
          <w:color w:val="000000"/>
          <w:sz w:val="28"/>
          <w:szCs w:val="28"/>
        </w:rPr>
        <w:t>заяц становится охотником, а охотник — зайцем.</w:t>
      </w:r>
    </w:p>
    <w:p w:rsidR="00170186" w:rsidRPr="007A1347" w:rsidRDefault="00CD1C2C" w:rsidP="00170186">
      <w:pPr>
        <w:pStyle w:val="ac"/>
        <w:shd w:val="clear" w:color="auto" w:fill="FFFFFF"/>
        <w:spacing w:before="0" w:beforeAutospacing="0" w:after="135" w:afterAutospacing="0"/>
        <w:jc w:val="center"/>
        <w:rPr>
          <w:color w:val="00B05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DF8D7C" wp14:editId="7A43B166">
            <wp:simplePos x="0" y="0"/>
            <wp:positionH relativeFrom="column">
              <wp:posOffset>76200</wp:posOffset>
            </wp:positionH>
            <wp:positionV relativeFrom="paragraph">
              <wp:posOffset>32385</wp:posOffset>
            </wp:positionV>
            <wp:extent cx="3867150" cy="1771015"/>
            <wp:effectExtent l="76200" t="76200" r="133350" b="133985"/>
            <wp:wrapSquare wrapText="bothSides"/>
            <wp:docPr id="10" name="Рисунок 10" descr="https://ds05.infourok.ru/uploads/ex/0d05/00115e9c-915763b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05/00115e9c-915763b7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8796" r="7173" b="40129"/>
                    <a:stretch/>
                  </pic:blipFill>
                  <pic:spPr bwMode="auto">
                    <a:xfrm>
                      <a:off x="0" y="0"/>
                      <a:ext cx="3867150" cy="1771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186" w:rsidRPr="007A1347">
        <w:rPr>
          <w:rStyle w:val="a4"/>
          <w:color w:val="00B050"/>
          <w:sz w:val="28"/>
          <w:szCs w:val="28"/>
          <w:u w:val="single"/>
        </w:rPr>
        <w:t>“Охотники, волки и ёлки”.</w:t>
      </w:r>
    </w:p>
    <w:p w:rsidR="00170186" w:rsidRPr="007A1347" w:rsidRDefault="00170186" w:rsidP="005A245F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A1347">
        <w:rPr>
          <w:color w:val="333333"/>
          <w:sz w:val="28"/>
          <w:szCs w:val="28"/>
        </w:rPr>
        <w:t>В</w:t>
      </w:r>
      <w:r w:rsidRPr="007A1347">
        <w:rPr>
          <w:color w:val="333333"/>
          <w:sz w:val="28"/>
          <w:szCs w:val="28"/>
        </w:rPr>
        <w:t>ыбирается один или несколько водящих, (в зависимости от величины площадки и количества участников), которые располагаются в углу зала или с краю площадки - это охотники. Остальные участники – волки. По сигналу охотники выбегают из своего убежища и стараются осалить волков (мячом или рукой). Пойманный волк не выходит из игры, а “трансформируется” в ёлку – останавливается на месте и поднимает руки как ветви. Рядом стоящие ёлки могут перемещаться друг к другу, браться за руки и образовывать лес. Те волки, которых ещё не осалили, могут прятаться за ёлками или за лесом, но и в этом случае их можно осаливать. Выигрывает волк или несколько волков, осаленные последними (они и становятся охотниками).</w:t>
      </w:r>
    </w:p>
    <w:p w:rsidR="00AB3934" w:rsidRPr="007A1347" w:rsidRDefault="00AB3934" w:rsidP="00AB3934">
      <w:pPr>
        <w:pStyle w:val="ac"/>
        <w:shd w:val="clear" w:color="auto" w:fill="FFFFFF"/>
        <w:jc w:val="center"/>
        <w:rPr>
          <w:color w:val="00B050"/>
          <w:sz w:val="28"/>
          <w:szCs w:val="28"/>
          <w:u w:val="single"/>
        </w:rPr>
      </w:pPr>
      <w:r w:rsidRPr="007A1347">
        <w:rPr>
          <w:b/>
          <w:bCs/>
          <w:color w:val="00B050"/>
          <w:sz w:val="28"/>
          <w:szCs w:val="28"/>
          <w:u w:val="single"/>
        </w:rPr>
        <w:t>Русская народная игра «Пустое место»</w:t>
      </w:r>
    </w:p>
    <w:p w:rsidR="007E133A" w:rsidRDefault="00AB3934" w:rsidP="007E133A">
      <w:pPr>
        <w:pStyle w:val="ac"/>
        <w:shd w:val="clear" w:color="auto" w:fill="FFFFFF"/>
        <w:rPr>
          <w:color w:val="000000"/>
          <w:sz w:val="28"/>
          <w:szCs w:val="28"/>
        </w:rPr>
      </w:pPr>
      <w:proofErr w:type="gramStart"/>
      <w:r w:rsidRPr="007A1347">
        <w:rPr>
          <w:color w:val="000000"/>
          <w:sz w:val="28"/>
          <w:szCs w:val="28"/>
        </w:rPr>
        <w:t>Играющие</w:t>
      </w:r>
      <w:proofErr w:type="gramEnd"/>
      <w:r w:rsidRPr="007A1347">
        <w:rPr>
          <w:color w:val="000000"/>
          <w:sz w:val="28"/>
          <w:szCs w:val="28"/>
        </w:rPr>
        <w:t>, кроме водящего, становятся в круг, водящий - за кругом. Все кладут руки за спину или просто опускают их вниз. Водящий ходит за кругом и дотрагивается до кого-либо, касаясь спины или рук. Это означает, что он вызывает данного игрока на соревнование. Дотронувшись, водящий бежит в любую сторону за кругом, а вызванный - в обратную сторону по кругу. Встретившись, они или просто обходят друг друга или здороваются (приседая, кланяясь и т. п.) и продолжают быстрее бежать по кругу, чтобы занять освободившееся место. Кто займет, тот там и остается, а оставшийся без места становится водящим.</w:t>
      </w:r>
    </w:p>
    <w:p w:rsidR="005A245F" w:rsidRPr="007E133A" w:rsidRDefault="005A245F" w:rsidP="007E133A">
      <w:pPr>
        <w:pStyle w:val="ac"/>
        <w:shd w:val="clear" w:color="auto" w:fill="FFFFFF"/>
        <w:jc w:val="center"/>
        <w:rPr>
          <w:color w:val="000000"/>
          <w:sz w:val="28"/>
          <w:szCs w:val="28"/>
        </w:rPr>
      </w:pPr>
      <w:r w:rsidRPr="007A1347">
        <w:rPr>
          <w:rStyle w:val="a4"/>
          <w:color w:val="00B050"/>
          <w:sz w:val="28"/>
          <w:szCs w:val="28"/>
          <w:u w:val="single"/>
        </w:rPr>
        <w:t>“Рыжий кот”</w:t>
      </w:r>
    </w:p>
    <w:p w:rsidR="005A245F" w:rsidRPr="007A1347" w:rsidRDefault="005A245F" w:rsidP="005A245F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A1347">
        <w:rPr>
          <w:color w:val="333333"/>
          <w:sz w:val="28"/>
          <w:szCs w:val="28"/>
        </w:rPr>
        <w:lastRenderedPageBreak/>
        <w:t>У</w:t>
      </w:r>
      <w:r w:rsidRPr="007A1347">
        <w:rPr>
          <w:color w:val="333333"/>
          <w:sz w:val="28"/>
          <w:szCs w:val="28"/>
        </w:rPr>
        <w:t>читель выбирает одного водящего – это “Рыжий кот”. Он становится в центре зала, а остальные участники игры (“мыши”) располагаются вокруг “кота” и берутся за руки. Затем “кот” приседает и закрывает глаза ладонями, как будто он спит. “Мыши” обращаются к “коту” с такими словами:</w:t>
      </w:r>
    </w:p>
    <w:p w:rsidR="005A245F" w:rsidRPr="007E133A" w:rsidRDefault="005A245F" w:rsidP="005A245F">
      <w:pPr>
        <w:pStyle w:val="ac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7E133A">
        <w:rPr>
          <w:b/>
          <w:sz w:val="28"/>
          <w:szCs w:val="28"/>
        </w:rPr>
        <w:t>“Лежебока рыжий кот отлежал себе живот.</w:t>
      </w:r>
    </w:p>
    <w:p w:rsidR="005A245F" w:rsidRPr="007E133A" w:rsidRDefault="005A245F" w:rsidP="005A245F">
      <w:pPr>
        <w:pStyle w:val="ac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7E133A">
        <w:rPr>
          <w:b/>
          <w:sz w:val="28"/>
          <w:szCs w:val="28"/>
        </w:rPr>
        <w:t>Есть хочется, да лень ворочаться.</w:t>
      </w:r>
    </w:p>
    <w:p w:rsidR="005A245F" w:rsidRPr="007E133A" w:rsidRDefault="005A245F" w:rsidP="005A245F">
      <w:pPr>
        <w:pStyle w:val="ac"/>
        <w:shd w:val="clear" w:color="auto" w:fill="FFFFFF"/>
        <w:spacing w:before="0" w:beforeAutospacing="0" w:after="135" w:afterAutospacing="0"/>
        <w:rPr>
          <w:b/>
          <w:sz w:val="28"/>
          <w:szCs w:val="28"/>
        </w:rPr>
      </w:pPr>
      <w:r w:rsidRPr="007E133A">
        <w:rPr>
          <w:b/>
          <w:sz w:val="28"/>
          <w:szCs w:val="28"/>
        </w:rPr>
        <w:t>Вот и ждёт рыжий кот – может мышка подползёт!”.</w:t>
      </w:r>
    </w:p>
    <w:p w:rsidR="005A245F" w:rsidRPr="007A1347" w:rsidRDefault="005A245F" w:rsidP="005A245F">
      <w:pPr>
        <w:pStyle w:val="ac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7A1347">
        <w:rPr>
          <w:color w:val="333333"/>
          <w:sz w:val="28"/>
          <w:szCs w:val="28"/>
        </w:rPr>
        <w:t xml:space="preserve">После этих слов “мыши” разбегаются, а “кот” их ловит. Пойманные “мыши” садятся на скамейку и “горюют”, так как “кот” их съел. </w:t>
      </w:r>
      <w:proofErr w:type="gramStart"/>
      <w:r w:rsidRPr="007A1347">
        <w:rPr>
          <w:color w:val="333333"/>
          <w:sz w:val="28"/>
          <w:szCs w:val="28"/>
        </w:rPr>
        <w:t>Игра продолжается 10-20 секунд, после чего “кот” выбирает нового “кота” из непойманных “мышей!. Затем “съеденные мыши” вновь входят в игру, и она продолжается.</w:t>
      </w:r>
      <w:proofErr w:type="gramEnd"/>
      <w:r w:rsidRPr="007A1347">
        <w:rPr>
          <w:color w:val="333333"/>
          <w:sz w:val="28"/>
          <w:szCs w:val="28"/>
        </w:rPr>
        <w:t xml:space="preserve"> Игра проводится 3-5 раз.</w:t>
      </w:r>
    </w:p>
    <w:p w:rsidR="000574C9" w:rsidRPr="007A1347" w:rsidRDefault="000574C9" w:rsidP="000574C9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hyperlink r:id="rId16" w:history="1">
        <w:r w:rsidRPr="007A1347">
          <w:rPr>
            <w:rFonts w:ascii="Times New Roman" w:hAnsi="Times New Roman" w:cs="Times New Roman"/>
            <w:b/>
            <w:iCs/>
            <w:color w:val="00B050"/>
            <w:sz w:val="28"/>
            <w:szCs w:val="28"/>
            <w:u w:val="single"/>
            <w:lang w:eastAsia="ru-RU"/>
          </w:rPr>
          <w:t>Кружева</w:t>
        </w:r>
      </w:hyperlink>
    </w:p>
    <w:p w:rsidR="000574C9" w:rsidRPr="007A1347" w:rsidRDefault="00AB0B2D" w:rsidP="000574C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7B5D9E" wp14:editId="38C326E1">
            <wp:simplePos x="0" y="0"/>
            <wp:positionH relativeFrom="column">
              <wp:posOffset>3653155</wp:posOffset>
            </wp:positionH>
            <wp:positionV relativeFrom="paragraph">
              <wp:posOffset>435610</wp:posOffset>
            </wp:positionV>
            <wp:extent cx="2990850" cy="2557145"/>
            <wp:effectExtent l="76200" t="76200" r="133350" b="128905"/>
            <wp:wrapSquare wrapText="bothSides"/>
            <wp:docPr id="3" name="Рисунок 3" descr="hello_html_m70fe3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0fe3e4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7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C9"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играющих детей выбирают двоих: один «челнок», другой — «ткач». Остальные дети становятся парами, лицом друг к другу, образуя полукруг. Расстояние меж</w:t>
      </w:r>
      <w:r w:rsidR="000574C9"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ду парами 1—1,5 м. Каждая пара берется за руки и под</w:t>
      </w:r>
      <w:r w:rsidR="000574C9"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нимает их вверх, образуя «ворота».</w:t>
      </w:r>
    </w:p>
    <w:p w:rsidR="000574C9" w:rsidRPr="007A1347" w:rsidRDefault="000574C9" w:rsidP="000574C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Перед началом игры «ткач» становится у первой пары, а «челнок» — у второй и т. д. По сигналу учителя (хло</w:t>
      </w:r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пок, свисток) или по его команде «челнок» начинает бе</w:t>
      </w:r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жать «змейкой», не пропуская ни одних ворот, а «ткач», следуя его путем, пытается догнать его.</w:t>
      </w:r>
      <w:proofErr w:type="gramEnd"/>
    </w:p>
    <w:p w:rsidR="000574C9" w:rsidRPr="007A1347" w:rsidRDefault="000574C9" w:rsidP="000574C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«челнок» успеет добежать до последней пары полукруга и не будет пойман, то он вместе с «ткачом» становится последней парой, а игру начинает первая пара, распределив роли «челнока» и «ткача».</w:t>
      </w:r>
    </w:p>
    <w:p w:rsidR="000574C9" w:rsidRPr="007A1347" w:rsidRDefault="000574C9" w:rsidP="000574C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«ткач» догоняет «челнок» и успевает «запятнать» его прежде, чем он достигнет последней пары, то сам становится «челноком», а игрок, бывший «челноком», идет к первой паре и выбирает из двоих себе пару.</w:t>
      </w:r>
      <w:proofErr w:type="gramEnd"/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этим игроком он образует пару в конце полукруга, а оставшийся без пары становится «ткачом».</w:t>
      </w:r>
    </w:p>
    <w:p w:rsidR="000574C9" w:rsidRPr="007A1347" w:rsidRDefault="000574C9" w:rsidP="000574C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Правила игры: игра заканчивается, когда пробегут все пары.</w:t>
      </w:r>
    </w:p>
    <w:p w:rsidR="00734172" w:rsidRPr="00734172" w:rsidRDefault="00932567" w:rsidP="007E133A">
      <w:pPr>
        <w:shd w:val="clear" w:color="auto" w:fill="FFFFFF"/>
        <w:spacing w:after="135" w:line="240" w:lineRule="auto"/>
        <w:jc w:val="center"/>
        <w:rPr>
          <w:rStyle w:val="a4"/>
          <w:rFonts w:ascii="Times New Roman" w:hAnsi="Times New Roman" w:cs="Times New Roman"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734172">
        <w:rPr>
          <w:rStyle w:val="a4"/>
          <w:rFonts w:ascii="Times New Roman" w:hAnsi="Times New Roman" w:cs="Times New Roman"/>
          <w:color w:val="00B050"/>
          <w:sz w:val="28"/>
          <w:szCs w:val="28"/>
          <w:u w:val="single"/>
          <w:bdr w:val="none" w:sz="0" w:space="0" w:color="auto" w:frame="1"/>
          <w:shd w:val="clear" w:color="auto" w:fill="FFFFFF"/>
        </w:rPr>
        <w:t>ЯПОНСКАЯ НАРОДНАЯ ИГРА «ПОЙМАЙ ХВОСТ ДРАКОНА!»</w:t>
      </w:r>
    </w:p>
    <w:p w:rsidR="00932567" w:rsidRPr="00C57E98" w:rsidRDefault="00932567" w:rsidP="0073417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выстраиваются в колонну, каждый держит </w:t>
      </w:r>
      <w:proofErr w:type="gramStart"/>
      <w:r w:rsidRPr="007A1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впередистоящего</w:t>
      </w:r>
      <w:proofErr w:type="gramEnd"/>
      <w:r w:rsidRPr="007A1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пояс. Они изображают «дракона». Первый в колонне - это голова дракона, последний - хвост. По команде ведущего «дракон» начинает двигаться. Задача «головы» - поймать «хвост». А задача «хвоста» - убежать от «головы». Туловище дракона не должно разрываться, т.е. играющие не имеют права отцеплять руки. После поимки «хвоста» можно выбрать новую «голову» и новый «хвост».</w:t>
      </w:r>
    </w:p>
    <w:p w:rsidR="00C57E98" w:rsidRPr="00C57E98" w:rsidRDefault="00C57E98" w:rsidP="00734172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u w:val="single"/>
          <w:lang w:eastAsia="ru-RU"/>
        </w:rPr>
      </w:pPr>
      <w:r w:rsidRPr="0073417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u w:val="single"/>
          <w:lang w:eastAsia="ru-RU"/>
        </w:rPr>
        <w:t>«Хлопни в ладоши»</w:t>
      </w:r>
      <w:r w:rsidR="005A245F" w:rsidRPr="00734172">
        <w:rPr>
          <w:rFonts w:ascii="Times New Roman" w:eastAsia="Times New Roman" w:hAnsi="Times New Roman" w:cs="Times New Roman"/>
          <w:color w:val="199043"/>
          <w:sz w:val="28"/>
          <w:szCs w:val="28"/>
          <w:u w:val="single"/>
          <w:lang w:eastAsia="ru-RU"/>
        </w:rPr>
        <w:t xml:space="preserve">  </w:t>
      </w:r>
      <w:r w:rsidRPr="00734172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u w:val="single"/>
          <w:lang w:eastAsia="ru-RU"/>
        </w:rPr>
        <w:t>Японская народная игра</w:t>
      </w:r>
    </w:p>
    <w:p w:rsidR="00C57E98" w:rsidRPr="00C57E98" w:rsidRDefault="00C57E98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Цели:</w:t>
      </w: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развитие концентрации внимания; кооперация в группе.</w:t>
      </w:r>
    </w:p>
    <w:p w:rsidR="00C57E98" w:rsidRPr="00C57E98" w:rsidRDefault="00C57E98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игры:</w:t>
      </w: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встают в круг. Водящий обращается к ребёнку с возгласом «Ап!» и одновременно кладёт ладонь правой руки под подбородок, а пальцем указывает на любого игрока. Это ребёнок, в свою очередь, произносит «</w:t>
      </w:r>
      <w:proofErr w:type="spellStart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</w:t>
      </w:r>
      <w:proofErr w:type="spellEnd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!», показывая пальцем на кого-либо и кладя правую руку на голову. Следующий игрок, молча, хлопает в ладоши и показывает на любого играющего.</w:t>
      </w:r>
    </w:p>
    <w:p w:rsidR="00C57E98" w:rsidRPr="00C57E98" w:rsidRDefault="00C57E98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игре должна строго соблюдаться последовательность действий - рука под подбородком, рука на голове, хлопок в ладоши. Направление передачи по желанию каждого игрока.</w:t>
      </w:r>
    </w:p>
    <w:p w:rsidR="007E133A" w:rsidRDefault="00C57E98" w:rsidP="007E133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Условия игры - сочетание нужного слова с правильным движением. Кто из участников допускает ошибку, выбывает из игры.</w:t>
      </w:r>
    </w:p>
    <w:p w:rsidR="00C57E98" w:rsidRPr="00C57E98" w:rsidRDefault="007E133A" w:rsidP="007E133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B74D39" wp14:editId="601A421F">
            <wp:simplePos x="0" y="0"/>
            <wp:positionH relativeFrom="column">
              <wp:posOffset>4819650</wp:posOffset>
            </wp:positionH>
            <wp:positionV relativeFrom="paragraph">
              <wp:posOffset>358140</wp:posOffset>
            </wp:positionV>
            <wp:extent cx="1695450" cy="2331085"/>
            <wp:effectExtent l="76200" t="76200" r="133350" b="126365"/>
            <wp:wrapSquare wrapText="bothSides"/>
            <wp:docPr id="4" name="Рисунок 4" descr="https://i.mycdn.me/i?r=AyH4iRPQ2q0otWIFepML2LxRCaumucZ8e8ympdsjfya4B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CaumucZ8e8ympdsjfya4BQ&amp;fn=w_6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9" t="5714" r="25000" b="7551"/>
                    <a:stretch/>
                  </pic:blipFill>
                  <pic:spPr bwMode="auto">
                    <a:xfrm>
                      <a:off x="0" y="0"/>
                      <a:ext cx="1695450" cy="2331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E98" w:rsidRPr="007A1347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u w:val="single"/>
          <w:lang w:eastAsia="ru-RU"/>
        </w:rPr>
        <w:t>«Шлагбаум»</w:t>
      </w:r>
      <w:r w:rsidR="000574C9" w:rsidRPr="007A1347">
        <w:rPr>
          <w:rFonts w:ascii="Times New Roman" w:eastAsia="Times New Roman" w:hAnsi="Times New Roman" w:cs="Times New Roman"/>
          <w:color w:val="199043"/>
          <w:sz w:val="28"/>
          <w:szCs w:val="28"/>
          <w:u w:val="single"/>
          <w:lang w:eastAsia="ru-RU"/>
        </w:rPr>
        <w:t xml:space="preserve">    </w:t>
      </w:r>
      <w:r w:rsidR="00C57E98" w:rsidRPr="007A1347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u w:val="single"/>
          <w:lang w:eastAsia="ru-RU"/>
        </w:rPr>
        <w:t>Шведская народная игра</w:t>
      </w:r>
    </w:p>
    <w:p w:rsidR="00C57E98" w:rsidRPr="00C57E98" w:rsidRDefault="00C57E98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0574C9"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едущий</w:t>
      </w:r>
      <w:r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Участники выстраиваются так, чтобы в ряду было столько игроков, сколько рядов. Получается квадрат. Стоящие шеренгой игроки берутся за руки, и между шеренгами образуются улицы.</w:t>
      </w:r>
    </w:p>
    <w:p w:rsidR="00C57E98" w:rsidRPr="00C57E98" w:rsidRDefault="00C57E98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этим улицам двигаются преследуемый и преследователь. Они вбегают в одну улочку, выбегают из другой. Команды на стороне </w:t>
      </w:r>
      <w:proofErr w:type="gramStart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преследуемого</w:t>
      </w:r>
      <w:proofErr w:type="gramEnd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они стараются помочь ему. Когда он попадает в критическое положение, по знаку ведущего игроки опускают руки, поворачиваются налево и снова берутся за руки. Теперь возникают совершенно другие улочки, перпендикулярные </w:t>
      </w:r>
      <w:proofErr w:type="gramStart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прежним</w:t>
      </w:r>
      <w:proofErr w:type="gramEnd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И, разумеется, меняется ситуация. </w:t>
      </w:r>
      <w:proofErr w:type="gramStart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Преследователь, который чуть было, не поймал преследуемого, может оказаться от него за две улочки.</w:t>
      </w:r>
      <w:proofErr w:type="gramEnd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он снова почти догонит </w:t>
      </w:r>
      <w:proofErr w:type="gramStart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преследуемого</w:t>
      </w:r>
      <w:proofErr w:type="gramEnd"/>
      <w:r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все снова повернутся налево, и так будет продолжаться до тех пор, пока преследователь все же не окажется проворнее играющих. Тогда выбирают нового преследователя и нового преследуемого.</w:t>
      </w:r>
    </w:p>
    <w:p w:rsidR="007E133A" w:rsidRDefault="00D668E2" w:rsidP="007E133A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6784DD" wp14:editId="2060F7D1">
            <wp:simplePos x="0" y="0"/>
            <wp:positionH relativeFrom="column">
              <wp:posOffset>5219700</wp:posOffset>
            </wp:positionH>
            <wp:positionV relativeFrom="paragraph">
              <wp:posOffset>144780</wp:posOffset>
            </wp:positionV>
            <wp:extent cx="1238250" cy="1847215"/>
            <wp:effectExtent l="76200" t="76200" r="133350" b="133985"/>
            <wp:wrapSquare wrapText="bothSides"/>
            <wp:docPr id="5" name="Рисунок 5" descr="Картотека игр народов из бывших республик, входивших в СССР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игр народов из бывших республик, входивших в СССР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47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47" w:rsidRPr="007A1347"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Мялка («Маять») – Белорусская</w:t>
      </w:r>
      <w:r w:rsidR="007E133A"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   </w:t>
      </w:r>
    </w:p>
    <w:p w:rsidR="007A1347" w:rsidRPr="007A1347" w:rsidRDefault="007A1347" w:rsidP="007E133A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proofErr w:type="gramStart"/>
      <w:r w:rsidRPr="007A134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7A1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выбирают водящего. Рисуется на земле круг диаметром 4-6 м, в который становится водящий, и в 3-4 м от него – полукруг. Затем все, кроме водящего, становятся на линии этого полукруга. Водящий подкидывает вверх над кругом мяч и быстро называет имя кого-либо из </w:t>
      </w:r>
      <w:proofErr w:type="gramStart"/>
      <w:r w:rsidRPr="007A134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7A134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Названный должен подбежать, поймать мяч и вернуть его водящему. Тот, кто не поймает мяч, выбывает из игры. Когда на полукруге останется только 3 игрока, водящий говорит: «Все!». Это означает, что все трое одновременно должны ловить мяч. Кто поймает, тот и выиграл.</w:t>
      </w:r>
    </w:p>
    <w:p w:rsidR="007A1347" w:rsidRPr="007E133A" w:rsidRDefault="007A1347" w:rsidP="007A1347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179D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Правила:</w:t>
      </w:r>
      <w:r w:rsidR="007E133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7A1347">
        <w:rPr>
          <w:rFonts w:ascii="Times New Roman" w:hAnsi="Times New Roman" w:cs="Times New Roman"/>
          <w:sz w:val="28"/>
          <w:szCs w:val="28"/>
          <w:lang w:eastAsia="ru-RU"/>
        </w:rPr>
        <w:t xml:space="preserve"> Водящий может вызывать одного и того же игрока не более 3 раз подряд.</w:t>
      </w:r>
    </w:p>
    <w:p w:rsidR="007E133A" w:rsidRDefault="007A1347" w:rsidP="007E13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A1347">
        <w:rPr>
          <w:rFonts w:ascii="Times New Roman" w:hAnsi="Times New Roman" w:cs="Times New Roman"/>
          <w:sz w:val="28"/>
          <w:szCs w:val="28"/>
          <w:lang w:eastAsia="ru-RU"/>
        </w:rPr>
        <w:t>· Если подброшенный водящим мяч упадет за пределами круга, значит водящий сам «замаялся». В этом случае игру приостанавливают и выбирают нового водящего.</w:t>
      </w:r>
    </w:p>
    <w:p w:rsidR="00C57E98" w:rsidRPr="00C57E98" w:rsidRDefault="00C57E98" w:rsidP="007E133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A1347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u w:val="single"/>
          <w:lang w:eastAsia="ru-RU"/>
        </w:rPr>
        <w:t>«Воробышки-попрыгунчики»</w:t>
      </w:r>
      <w:r w:rsidR="000574C9" w:rsidRPr="007A1347">
        <w:rPr>
          <w:rFonts w:ascii="Times New Roman" w:eastAsia="Times New Roman" w:hAnsi="Times New Roman" w:cs="Times New Roman"/>
          <w:color w:val="199043"/>
          <w:sz w:val="28"/>
          <w:szCs w:val="28"/>
          <w:u w:val="single"/>
          <w:lang w:eastAsia="ru-RU"/>
        </w:rPr>
        <w:t xml:space="preserve">  </w:t>
      </w:r>
      <w:r w:rsidRPr="007A1347">
        <w:rPr>
          <w:rFonts w:ascii="Times New Roman" w:eastAsia="Times New Roman" w:hAnsi="Times New Roman" w:cs="Times New Roman"/>
          <w:b/>
          <w:bCs/>
          <w:i/>
          <w:iCs/>
          <w:color w:val="199043"/>
          <w:sz w:val="28"/>
          <w:szCs w:val="28"/>
          <w:u w:val="single"/>
          <w:lang w:eastAsia="ru-RU"/>
        </w:rPr>
        <w:t>Украинская народная игра</w:t>
      </w:r>
    </w:p>
    <w:p w:rsidR="00C57E98" w:rsidRPr="00C57E98" w:rsidRDefault="000574C9" w:rsidP="00C57E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Ведущий</w:t>
      </w:r>
      <w:r w:rsidR="00C57E98" w:rsidRPr="007A13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C57E98" w:rsidRPr="00C5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Участники игры становятся за кругом, они играют роль «воробьев». Ведущий располагается в кругу, его задача – не дать «воробьям» собрать «зернышки», то есть не позволить им войти в круг. «Воробьи», прыгая на одной ноге (можно также держать согнутую ногу рукой или играть парами) пытаются запрыгнуть в круг. Центральный игрок «клюет» их (касается рукой), тот, кого коснулся водящий, выходит из игры. Цель «воробьев» – попасть в круг.</w:t>
      </w:r>
    </w:p>
    <w:p w:rsidR="001C7BD0" w:rsidRPr="007E133A" w:rsidRDefault="001C7BD0" w:rsidP="007E13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133A">
        <w:rPr>
          <w:rFonts w:ascii="Times New Roman" w:hAnsi="Times New Roman" w:cs="Times New Roman"/>
          <w:sz w:val="28"/>
          <w:szCs w:val="28"/>
        </w:rPr>
        <w:t>Ну, вот пришла пора</w:t>
      </w:r>
    </w:p>
    <w:p w:rsidR="001C7BD0" w:rsidRPr="007E133A" w:rsidRDefault="001C7BD0" w:rsidP="007E13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133A">
        <w:rPr>
          <w:rFonts w:ascii="Times New Roman" w:hAnsi="Times New Roman" w:cs="Times New Roman"/>
          <w:sz w:val="28"/>
          <w:szCs w:val="28"/>
        </w:rPr>
        <w:t>Сказать нам на прощанье</w:t>
      </w:r>
    </w:p>
    <w:p w:rsidR="001C7BD0" w:rsidRPr="007E133A" w:rsidRDefault="001C7BD0" w:rsidP="007E13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133A">
        <w:rPr>
          <w:rFonts w:ascii="Times New Roman" w:hAnsi="Times New Roman" w:cs="Times New Roman"/>
          <w:sz w:val="28"/>
          <w:szCs w:val="28"/>
        </w:rPr>
        <w:t>До новой встречи!</w:t>
      </w:r>
    </w:p>
    <w:p w:rsidR="001C7BD0" w:rsidRPr="007E133A" w:rsidRDefault="001C7BD0" w:rsidP="007E13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133A">
        <w:rPr>
          <w:rFonts w:ascii="Times New Roman" w:hAnsi="Times New Roman" w:cs="Times New Roman"/>
          <w:sz w:val="28"/>
          <w:szCs w:val="28"/>
        </w:rPr>
        <w:t>До свиданья.</w:t>
      </w:r>
    </w:p>
    <w:p w:rsidR="00CF0E7A" w:rsidRPr="007A1347" w:rsidRDefault="00CF0E7A">
      <w:pPr>
        <w:rPr>
          <w:rFonts w:ascii="Times New Roman" w:hAnsi="Times New Roman" w:cs="Times New Roman"/>
          <w:sz w:val="28"/>
          <w:szCs w:val="28"/>
        </w:rPr>
      </w:pPr>
    </w:p>
    <w:sectPr w:rsidR="00CF0E7A" w:rsidRPr="007A1347" w:rsidSect="00D555C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87D" w:rsidRDefault="00DB587D" w:rsidP="009F7D8D">
      <w:pPr>
        <w:spacing w:after="0" w:line="240" w:lineRule="auto"/>
      </w:pPr>
      <w:r>
        <w:separator/>
      </w:r>
    </w:p>
  </w:endnote>
  <w:endnote w:type="continuationSeparator" w:id="0">
    <w:p w:rsidR="00DB587D" w:rsidRDefault="00DB587D" w:rsidP="009F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4968344"/>
      <w:docPartObj>
        <w:docPartGallery w:val="Page Numbers (Bottom of Page)"/>
        <w:docPartUnique/>
      </w:docPartObj>
    </w:sdtPr>
    <w:sdtContent>
      <w:p w:rsidR="000574C9" w:rsidRDefault="000574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C2C">
          <w:rPr>
            <w:noProof/>
          </w:rPr>
          <w:t>3</w:t>
        </w:r>
        <w:r>
          <w:fldChar w:fldCharType="end"/>
        </w:r>
      </w:p>
    </w:sdtContent>
  </w:sdt>
  <w:p w:rsidR="009F7D8D" w:rsidRDefault="009F7D8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87D" w:rsidRDefault="00DB587D" w:rsidP="009F7D8D">
      <w:pPr>
        <w:spacing w:after="0" w:line="240" w:lineRule="auto"/>
      </w:pPr>
      <w:r>
        <w:separator/>
      </w:r>
    </w:p>
  </w:footnote>
  <w:footnote w:type="continuationSeparator" w:id="0">
    <w:p w:rsidR="00DB587D" w:rsidRDefault="00DB587D" w:rsidP="009F7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555BC"/>
    <w:multiLevelType w:val="multilevel"/>
    <w:tmpl w:val="B72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0A"/>
    <w:rsid w:val="00023D42"/>
    <w:rsid w:val="000574C9"/>
    <w:rsid w:val="000F7230"/>
    <w:rsid w:val="00136A37"/>
    <w:rsid w:val="00170186"/>
    <w:rsid w:val="001734C5"/>
    <w:rsid w:val="001A47FE"/>
    <w:rsid w:val="001C7BD0"/>
    <w:rsid w:val="002608C5"/>
    <w:rsid w:val="003179DC"/>
    <w:rsid w:val="0038247F"/>
    <w:rsid w:val="003C6B08"/>
    <w:rsid w:val="004D1036"/>
    <w:rsid w:val="005A245F"/>
    <w:rsid w:val="005A5366"/>
    <w:rsid w:val="005C160A"/>
    <w:rsid w:val="00734172"/>
    <w:rsid w:val="0075133B"/>
    <w:rsid w:val="007A1347"/>
    <w:rsid w:val="007D21F8"/>
    <w:rsid w:val="007E133A"/>
    <w:rsid w:val="008236F7"/>
    <w:rsid w:val="008D48BA"/>
    <w:rsid w:val="00932567"/>
    <w:rsid w:val="009F7D8D"/>
    <w:rsid w:val="00A0395E"/>
    <w:rsid w:val="00A24AEB"/>
    <w:rsid w:val="00A32D7E"/>
    <w:rsid w:val="00AA146A"/>
    <w:rsid w:val="00AB0B2D"/>
    <w:rsid w:val="00AB0DD5"/>
    <w:rsid w:val="00AB2F4E"/>
    <w:rsid w:val="00AB3934"/>
    <w:rsid w:val="00AE2475"/>
    <w:rsid w:val="00B83522"/>
    <w:rsid w:val="00C57E98"/>
    <w:rsid w:val="00CD1C2C"/>
    <w:rsid w:val="00CF0E7A"/>
    <w:rsid w:val="00D4324B"/>
    <w:rsid w:val="00D555C1"/>
    <w:rsid w:val="00D668E2"/>
    <w:rsid w:val="00D72403"/>
    <w:rsid w:val="00DB587D"/>
    <w:rsid w:val="00DE4F53"/>
    <w:rsid w:val="00E708B7"/>
    <w:rsid w:val="00EA6312"/>
    <w:rsid w:val="00F563EB"/>
    <w:rsid w:val="00F8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522"/>
    <w:pPr>
      <w:spacing w:after="0" w:line="240" w:lineRule="auto"/>
    </w:pPr>
  </w:style>
  <w:style w:type="character" w:styleId="a4">
    <w:name w:val="Strong"/>
    <w:basedOn w:val="a0"/>
    <w:uiPriority w:val="22"/>
    <w:qFormat/>
    <w:rsid w:val="00B83522"/>
    <w:rPr>
      <w:b/>
      <w:bCs/>
    </w:rPr>
  </w:style>
  <w:style w:type="paragraph" w:styleId="a5">
    <w:name w:val="List Paragraph"/>
    <w:basedOn w:val="a"/>
    <w:uiPriority w:val="34"/>
    <w:qFormat/>
    <w:rsid w:val="00B83522"/>
    <w:pPr>
      <w:ind w:left="720"/>
      <w:contextualSpacing/>
    </w:pPr>
  </w:style>
  <w:style w:type="paragraph" w:customStyle="1" w:styleId="c1">
    <w:name w:val="c1"/>
    <w:basedOn w:val="a"/>
    <w:rsid w:val="009F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7D8D"/>
  </w:style>
  <w:style w:type="paragraph" w:styleId="a6">
    <w:name w:val="header"/>
    <w:basedOn w:val="a"/>
    <w:link w:val="a7"/>
    <w:uiPriority w:val="99"/>
    <w:unhideWhenUsed/>
    <w:rsid w:val="009F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7D8D"/>
  </w:style>
  <w:style w:type="paragraph" w:styleId="a8">
    <w:name w:val="footer"/>
    <w:basedOn w:val="a"/>
    <w:link w:val="a9"/>
    <w:uiPriority w:val="99"/>
    <w:unhideWhenUsed/>
    <w:rsid w:val="009F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7D8D"/>
  </w:style>
  <w:style w:type="paragraph" w:styleId="aa">
    <w:name w:val="Balloon Text"/>
    <w:basedOn w:val="a"/>
    <w:link w:val="ab"/>
    <w:uiPriority w:val="99"/>
    <w:semiHidden/>
    <w:unhideWhenUsed/>
    <w:rsid w:val="00A0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395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5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D555C1"/>
    <w:rPr>
      <w:i/>
      <w:iCs/>
    </w:rPr>
  </w:style>
  <w:style w:type="paragraph" w:customStyle="1" w:styleId="c11">
    <w:name w:val="c11"/>
    <w:basedOn w:val="a"/>
    <w:rsid w:val="00F8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07F1"/>
  </w:style>
  <w:style w:type="character" w:styleId="ae">
    <w:name w:val="Hyperlink"/>
    <w:basedOn w:val="a0"/>
    <w:uiPriority w:val="99"/>
    <w:semiHidden/>
    <w:unhideWhenUsed/>
    <w:rsid w:val="00F807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522"/>
    <w:pPr>
      <w:spacing w:after="0" w:line="240" w:lineRule="auto"/>
    </w:pPr>
  </w:style>
  <w:style w:type="character" w:styleId="a4">
    <w:name w:val="Strong"/>
    <w:basedOn w:val="a0"/>
    <w:uiPriority w:val="22"/>
    <w:qFormat/>
    <w:rsid w:val="00B83522"/>
    <w:rPr>
      <w:b/>
      <w:bCs/>
    </w:rPr>
  </w:style>
  <w:style w:type="paragraph" w:styleId="a5">
    <w:name w:val="List Paragraph"/>
    <w:basedOn w:val="a"/>
    <w:uiPriority w:val="34"/>
    <w:qFormat/>
    <w:rsid w:val="00B83522"/>
    <w:pPr>
      <w:ind w:left="720"/>
      <w:contextualSpacing/>
    </w:pPr>
  </w:style>
  <w:style w:type="paragraph" w:customStyle="1" w:styleId="c1">
    <w:name w:val="c1"/>
    <w:basedOn w:val="a"/>
    <w:rsid w:val="009F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7D8D"/>
  </w:style>
  <w:style w:type="paragraph" w:styleId="a6">
    <w:name w:val="header"/>
    <w:basedOn w:val="a"/>
    <w:link w:val="a7"/>
    <w:uiPriority w:val="99"/>
    <w:unhideWhenUsed/>
    <w:rsid w:val="009F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7D8D"/>
  </w:style>
  <w:style w:type="paragraph" w:styleId="a8">
    <w:name w:val="footer"/>
    <w:basedOn w:val="a"/>
    <w:link w:val="a9"/>
    <w:uiPriority w:val="99"/>
    <w:unhideWhenUsed/>
    <w:rsid w:val="009F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7D8D"/>
  </w:style>
  <w:style w:type="paragraph" w:styleId="aa">
    <w:name w:val="Balloon Text"/>
    <w:basedOn w:val="a"/>
    <w:link w:val="ab"/>
    <w:uiPriority w:val="99"/>
    <w:semiHidden/>
    <w:unhideWhenUsed/>
    <w:rsid w:val="00A0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395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55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D555C1"/>
    <w:rPr>
      <w:i/>
      <w:iCs/>
    </w:rPr>
  </w:style>
  <w:style w:type="paragraph" w:customStyle="1" w:styleId="c11">
    <w:name w:val="c11"/>
    <w:basedOn w:val="a"/>
    <w:rsid w:val="00F8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07F1"/>
  </w:style>
  <w:style w:type="character" w:styleId="ae">
    <w:name w:val="Hyperlink"/>
    <w:basedOn w:val="a0"/>
    <w:uiPriority w:val="99"/>
    <w:semiHidden/>
    <w:unhideWhenUsed/>
    <w:rsid w:val="00F80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%3A%2F%2Fazbuka-igr.ru%2Fshk_vozr%2Fair_2%2Fkruzheva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dcterms:created xsi:type="dcterms:W3CDTF">2021-10-06T23:27:00Z</dcterms:created>
  <dcterms:modified xsi:type="dcterms:W3CDTF">2021-10-07T03:09:00Z</dcterms:modified>
</cp:coreProperties>
</file>