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0" w:rsidRDefault="00850B70" w:rsidP="00850B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E70770"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обучению написанию цифр</w:t>
      </w:r>
    </w:p>
    <w:p w:rsidR="00850B70" w:rsidRPr="00850B70" w:rsidRDefault="00850B70" w:rsidP="00850B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В методических рекомендациях представлена методика обучения письму цифр в первом классе, гигиенические правила письма,</w:t>
      </w: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методический комментарий к написанию цифр, упражнения по подготовке руки к письму.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Шестилетний ребенок видит цифру в целом, не выделяя в ней элементов. Отсюда искажение цифр и их элементов на письме. Поэтому так важно на первых этапах обучения письму цифр уделять внимание начальному анализу и синтезу каждой цифры, сравнению и сопоставлению одинаковых элементов разных по конфигурации цифр.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обучения письму цифр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включает следующие этапы: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образца.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 Прежде чем приступить к объяснению написания цифры, необходимо показать детям е</w:t>
      </w:r>
      <w:r w:rsidR="00850B7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 образец, вместе рассмотреть его, выяснить, из каких элементов состоит цифра (палочки, закругления, волнистая линия), в каких цифрах эти элементы уже встречались.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r w:rsid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педагогом/родителем</w:t>
      </w: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наглядного написания цифр.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Показ </w:t>
      </w:r>
      <w:r w:rsidR="00850B70">
        <w:rPr>
          <w:rFonts w:ascii="Times New Roman" w:hAnsi="Times New Roman" w:cs="Times New Roman"/>
          <w:sz w:val="28"/>
          <w:szCs w:val="28"/>
          <w:lang w:eastAsia="ru-RU"/>
        </w:rPr>
        <w:t>педагого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50B70">
        <w:rPr>
          <w:rFonts w:ascii="Times New Roman" w:hAnsi="Times New Roman" w:cs="Times New Roman"/>
          <w:sz w:val="28"/>
          <w:szCs w:val="28"/>
          <w:lang w:eastAsia="ru-RU"/>
        </w:rPr>
        <w:t>/ родителем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написания цифры должен сопровождаться краткими пояснениями о том, какая линия проводится, где она начинается, в каком направлении ведется и где заканчивается, какой будет следующая линия.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написанию цифр: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а) «письмо в воздухе» -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дети, взяв ручки, в воздухе повторяют порядок и последовательность написания цифры, что позволяет запомнить общее движение руки;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 письмо по кальке или пластмассовому трафарету –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этап, помогающий </w:t>
      </w:r>
      <w:r w:rsidR="00850B70"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 перейти к написанию цифры нужного размера.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Письмо цифр </w:t>
      </w:r>
      <w:r w:rsid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За написанием первых цифр педагог должен понаблюдать, чтобы своевременно подкорректировать правильность написания.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Приступая к обучению написанию цифр, </w:t>
      </w:r>
      <w:r w:rsidR="00850B70">
        <w:rPr>
          <w:rFonts w:ascii="Times New Roman" w:hAnsi="Times New Roman" w:cs="Times New Roman"/>
          <w:sz w:val="28"/>
          <w:szCs w:val="28"/>
          <w:lang w:eastAsia="ru-RU"/>
        </w:rPr>
        <w:t>педагогу/родителю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помнить следующее:</w:t>
      </w:r>
    </w:p>
    <w:p w:rsidR="00E70770" w:rsidRPr="00850B70" w:rsidRDefault="00E70770" w:rsidP="00850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все цифры пишутся высотой в клетку в правой ее половине и «опираются» на правую ее сторону;</w:t>
      </w:r>
    </w:p>
    <w:p w:rsidR="00E70770" w:rsidRPr="00850B70" w:rsidRDefault="00E70770" w:rsidP="00850B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ширина цифры должна быть примерно в 2 раза меньше ее высоты.</w:t>
      </w:r>
    </w:p>
    <w:p w:rsidR="00E70770" w:rsidRPr="00850B70" w:rsidRDefault="00E70770" w:rsidP="00850B7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Гигиенические правила письма: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сидеть надо прямо, не касаясь грудью стола;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ноги должны стоять всей ступней на полу или подставке;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голову при письме необходимо склонять чуть влево (для тех, кто пишет правой рукой) и вправо (для тех, кто пишет левой рукой);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ручку следует держать тремя пальцами: большим, указательным и средним, а безымянный и мизинец при этом необходимо подогнуть к ладони. Пальцы от стержня располагаются на расстоянии 1-1,5см;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тетрадь лежит под углом к краю стола. Начало строки на странице, где идет работа, приходится на середину груди;</w:t>
      </w:r>
    </w:p>
    <w:p w:rsidR="00E70770" w:rsidRPr="00850B70" w:rsidRDefault="00E70770" w:rsidP="00850B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нельзя менять наклон тетради во время письма.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Шестилетний ребенок во время письма быстро утомляется, так как еще не в полной мере окреп его позвоночник, недостаточно развиты мелкие мышцы кисти руки, тонкая и точная координация движений. Перед письмом, </w:t>
      </w:r>
      <w:proofErr w:type="gramStart"/>
      <w:r w:rsidRPr="00850B70">
        <w:rPr>
          <w:rFonts w:ascii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850B70">
        <w:rPr>
          <w:rFonts w:ascii="Times New Roman" w:hAnsi="Times New Roman" w:cs="Times New Roman"/>
          <w:sz w:val="28"/>
          <w:szCs w:val="28"/>
          <w:lang w:eastAsia="ru-RU"/>
        </w:rPr>
        <w:t>, а также после письма ему требуется подготовить руку, расслабить мышцы, изменить позу. В этом могут помочь следующие </w:t>
      </w: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</w:p>
    <w:p w:rsidR="00E70770" w:rsidRPr="00850B70" w:rsidRDefault="00E70770" w:rsidP="00850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соедините руки ладонями вместе и вытяните их вперед. Разведите кисти рук в стороны, не размыкая запястий;</w:t>
      </w:r>
    </w:p>
    <w:p w:rsidR="00E70770" w:rsidRPr="00850B70" w:rsidRDefault="00E70770" w:rsidP="00850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сожмите пальцы одной руки по одному, чтобы получился кулак. По одному их разожмите. Аналогично выполните упражнение другой рукой;</w:t>
      </w:r>
    </w:p>
    <w:p w:rsidR="00E70770" w:rsidRPr="00850B70" w:rsidRDefault="00E70770" w:rsidP="00850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вытяните руки вперед перед грудью. Пальцы правой руки сожмите в кулак. Разожмите пальцы правой руки. Пальцы правой руки сожмите в кулак. Разожмите пальцы левой руки. Выполняйте попеременно;</w:t>
      </w:r>
    </w:p>
    <w:p w:rsidR="00E70770" w:rsidRPr="00850B70" w:rsidRDefault="00E70770" w:rsidP="00850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ладони вместе, пальцы сцеплены в замок. Попеременно сгибайте и разгибайте пальцы;</w:t>
      </w:r>
    </w:p>
    <w:p w:rsidR="00E70770" w:rsidRPr="00850B70" w:rsidRDefault="00E70770" w:rsidP="00850B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sz w:val="28"/>
          <w:szCs w:val="28"/>
          <w:lang w:eastAsia="ru-RU"/>
        </w:rPr>
        <w:t>руки с разведенными пальцами положите на стол. Поочередно постукивайте по столу каждым пальцем то одной, то другой руки.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каждую </w:t>
      </w:r>
      <w:proofErr w:type="spellStart"/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физкультпаузу</w:t>
      </w:r>
      <w:proofErr w:type="spellEnd"/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необходимо включать 2-3 упражнения.</w:t>
      </w:r>
    </w:p>
    <w:p w:rsidR="00850B70" w:rsidRDefault="00850B70" w:rsidP="00850B7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770" w:rsidRPr="00850B70" w:rsidRDefault="00E70770" w:rsidP="00850B7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Методический комментарий к написанию цифр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1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 состоит из двух элементов – палочек, одна из которых короче другой. Сначала пишется маленькая палочка. Начинают писать ее немного выше центра клетки и ведут к верхнему правому углу клетки. Затем пишут основную наклонную палочку от верхнего правого угла к середине нижней стороны клетки.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2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верхнего малого полуовала, наклонной и волнистой линий. Начинают писать цифру немного выше центра клетки, ведут линию вверх, закругляют ее в правом верхнем углу, ведут наклонную линию к середине нижней стороны клетки. Затем вдоль нижней стороны клетки пишут волнистую линию (вверх, вниз, вверх).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3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верхнего и нижнего малых полуовалов. Начинают писать цифру немного выше центра клетки (примерно в той же части клетки, что и цифру 2). Начало написания первого элемента цифры 3 очень похоже на первый элемент цифры 2. Верхний полуовал доводят почти до центра клетки и, не отрывая ручки от бумаги, пишут нижний полуовал. Нижний полуовал немного больше верхнего.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4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трех палочек. Начинают писать первую палочку немного правее середины верхней стороны клетки и ведут ее к центру клетки. Оторвав ручку от бумаги, пишут третью палочку, которая начинается чуть выше середины правой стороны клетки, и ведут наклонную линию к середине нижней стороны клетки.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5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маленькой прямой палочки, правого полуовала и горизонтальной волнистой линии. Сначала пишется маленькая прямая 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палочка. Начинают ее писать немного правее середины верхней стороны клетки (как и цифру 4) и ведут наклонно до центра клетки. Из этой точки пишут малый правый полуовал такой же, как второй элемент у цифры 3. Затем вверху слева направо пишется последний элемент (слегка прогнутая вниз палочка). Начало его совпадает с началом первого элемента цифры, а заканчивается элемент в верхнем правом углу клетки.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6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большого левого и малого правого полуовалов. Начинают писать цифру немного ниже верхнего правого угла клетки. В правом верхнем углу клетки делают закругление, пишут большой левый полуовал, касаются середины нижней стороны клетки, ведут линию вверх, закругляя ее влево немного выше середины клетки.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7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волнистой линии, большой и маленькой палочек. Начинают писать волнистую линию чуть ниже середины верхней стороны клетки, доводят ее до верхнего правого угла клетки. Написание первого элемента цифры 7 совпадает с написанием последнего элемента цифры 2 (движение ручки вверх, вниз, вверх) с той разницей, что у двойки этот элемент расположен на нижней линии клетки, а у семерки – под верхней линией клетки. Из верхнего правого угла проводят наклонную палочку к середине нижней стороны клетки как у цифры 1. Маленькая горизонтальная палочка должна перечеркивать длинную палочку примерно посередине.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8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верхнего и нижнего малых овалов. Верхний овал немного меньше нижнего. Начинают писать ее немного ниже и правее середины верхней стороны. Ведут линию вправо и вверх, закругляют в правом верхнем углу клетки, затем справа налево к середине нижней стороны клетки, закругляют и поднимаются вверх к начальной точке.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9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состоит из малого овала и большого правого полуовала. Начинают писать цифру немного ниже правого верхнего угла клетки (примерно там, где и начало цифры 6), ведут линию вверх налево, закругляя ее к центру клетки, затем направо вверх к исходной точке. От начальной точки пишут большой правый полуовал, касаясь середины нижней стороны клетки.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Цифра 0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овал. Начинают писать цифру немного ниже верхнего правого угла клетки (примерно там же, где начинается написание цифр 6 и 9). Первая половина цифры пишется так же, как и у цифры 6. В правом верхнем углу клетки делают закругление, пишут большой левый полуовал, касаются середины нижней стороны клетки, дальше линия плавно ведется вверх к исходной точке.</w:t>
      </w:r>
    </w:p>
    <w:p w:rsidR="00E70770" w:rsidRPr="00850B70" w:rsidRDefault="00E70770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Примечание: Нельзя добиваться от </w:t>
      </w:r>
      <w:r w:rsid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ребёнка</w:t>
      </w:r>
      <w:r w:rsidRPr="00850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устного воспроизведения последовательности написания цифр. Взрослый помогает ребенку проговаривать вслух производимые действия: </w:t>
      </w:r>
      <w:r w:rsidRPr="00850B70">
        <w:rPr>
          <w:rFonts w:ascii="Times New Roman" w:hAnsi="Times New Roman" w:cs="Times New Roman"/>
          <w:sz w:val="28"/>
          <w:szCs w:val="28"/>
          <w:lang w:eastAsia="ru-RU"/>
        </w:rPr>
        <w:t>отступаю 2 клетки вниз, одну клетку в сторону, веду линию из уголка на середину нижней стороны клетки, вверх, вниз, вверх и т.д.</w:t>
      </w:r>
      <w:bookmarkStart w:id="0" w:name="_GoBack"/>
      <w:bookmarkEnd w:id="0"/>
    </w:p>
    <w:p w:rsidR="000C054C" w:rsidRPr="00850B70" w:rsidRDefault="000C054C" w:rsidP="00850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54C" w:rsidRPr="0085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C57"/>
    <w:multiLevelType w:val="hybridMultilevel"/>
    <w:tmpl w:val="A894A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4D3939"/>
    <w:multiLevelType w:val="hybridMultilevel"/>
    <w:tmpl w:val="08309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6D5AC8"/>
    <w:multiLevelType w:val="multilevel"/>
    <w:tmpl w:val="F46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7309D"/>
    <w:multiLevelType w:val="multilevel"/>
    <w:tmpl w:val="6BD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32D60"/>
    <w:multiLevelType w:val="multilevel"/>
    <w:tmpl w:val="CFD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675C2"/>
    <w:multiLevelType w:val="multilevel"/>
    <w:tmpl w:val="C86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931AE"/>
    <w:multiLevelType w:val="multilevel"/>
    <w:tmpl w:val="3D6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B2C65"/>
    <w:multiLevelType w:val="hybridMultilevel"/>
    <w:tmpl w:val="990AB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EC6F59"/>
    <w:multiLevelType w:val="multilevel"/>
    <w:tmpl w:val="DA08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5"/>
    <w:rsid w:val="000C054C"/>
    <w:rsid w:val="00850B70"/>
    <w:rsid w:val="00E26B35"/>
    <w:rsid w:val="00E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38BE"/>
  <w15:chartTrackingRefBased/>
  <w15:docId w15:val="{3AA12197-1ACB-4166-9DA5-42D71BE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2020-04-21T09:51:00Z</dcterms:created>
  <dcterms:modified xsi:type="dcterms:W3CDTF">2020-04-21T09:58:00Z</dcterms:modified>
</cp:coreProperties>
</file>