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3F9" w:rsidRDefault="008443F9" w:rsidP="008443F9">
      <w:pPr>
        <w:spacing w:after="163"/>
        <w:rPr>
          <w:noProof/>
        </w:rPr>
      </w:pPr>
    </w:p>
    <w:p w:rsidR="008443F9" w:rsidRDefault="008443F9">
      <w:pPr>
        <w:spacing w:after="163"/>
        <w:jc w:val="right"/>
        <w:rPr>
          <w:noProof/>
        </w:rPr>
      </w:pPr>
    </w:p>
    <w:p w:rsidR="008443F9" w:rsidRDefault="008443F9">
      <w:pPr>
        <w:spacing w:after="163"/>
        <w:jc w:val="right"/>
        <w:rPr>
          <w:noProof/>
        </w:rPr>
      </w:pPr>
      <w:r w:rsidRPr="008443F9">
        <w:rPr>
          <w:noProof/>
        </w:rPr>
        <w:lastRenderedPageBreak/>
        <w:drawing>
          <wp:inline distT="0" distB="0" distL="0" distR="0">
            <wp:extent cx="6322060" cy="8692833"/>
            <wp:effectExtent l="0" t="0" r="2540" b="0"/>
            <wp:docPr id="1" name="Рисунок 1" descr="C:\Users\Даниил\Pictures\2023-01-30 ПАСПОРТ 20\ПАСПОРТ 20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аниил\Pictures\2023-01-30 ПАСПОРТ 20\ПАСПОРТ 20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60" cy="869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3F9" w:rsidRDefault="008443F9">
      <w:pPr>
        <w:spacing w:after="163"/>
        <w:jc w:val="right"/>
        <w:rPr>
          <w:noProof/>
        </w:rPr>
      </w:pPr>
    </w:p>
    <w:p w:rsidR="00F3169B" w:rsidRDefault="00593447">
      <w:pPr>
        <w:spacing w:after="0"/>
        <w:jc w:val="righ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3169B" w:rsidRDefault="008443F9" w:rsidP="008443F9">
      <w:pPr>
        <w:spacing w:after="0" w:line="240" w:lineRule="auto"/>
        <w:ind w:right="24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 w:rsidR="00593447">
        <w:rPr>
          <w:rFonts w:ascii="Times New Roman" w:eastAsia="Times New Roman" w:hAnsi="Times New Roman" w:cs="Times New Roman"/>
          <w:b/>
          <w:sz w:val="28"/>
        </w:rPr>
        <w:t>ПАСПОРТ КАБИНЕТА ИНОСТРАННОГО ЯЗЫКА</w:t>
      </w:r>
    </w:p>
    <w:p w:rsidR="00F3169B" w:rsidRDefault="00F3169B" w:rsidP="008443F9">
      <w:pPr>
        <w:spacing w:after="0" w:line="240" w:lineRule="auto"/>
        <w:ind w:left="551"/>
        <w:jc w:val="center"/>
      </w:pPr>
    </w:p>
    <w:p w:rsidR="00F3169B" w:rsidRDefault="008443F9" w:rsidP="008443F9">
      <w:pPr>
        <w:pStyle w:val="1"/>
        <w:spacing w:line="240" w:lineRule="auto"/>
        <w:ind w:right="0"/>
      </w:pPr>
      <w:r>
        <w:t xml:space="preserve">                                         </w:t>
      </w:r>
      <w:r w:rsidR="00593447">
        <w:t>на 2022/2023 учебный год</w:t>
      </w:r>
    </w:p>
    <w:p w:rsidR="00F3169B" w:rsidRDefault="00593447" w:rsidP="008443F9">
      <w:pPr>
        <w:spacing w:after="0" w:line="240" w:lineRule="auto"/>
        <w:ind w:left="55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F3169B" w:rsidRDefault="00593447" w:rsidP="008443F9">
      <w:pPr>
        <w:spacing w:after="0" w:line="460" w:lineRule="auto"/>
        <w:ind w:right="3038"/>
      </w:pPr>
      <w:r w:rsidRPr="008443F9">
        <w:rPr>
          <w:rFonts w:ascii="Times New Roman" w:eastAsia="Times New Roman" w:hAnsi="Times New Roman" w:cs="Times New Roman"/>
          <w:sz w:val="28"/>
        </w:rPr>
        <w:t xml:space="preserve">Фамилия, имя, отчество заведующей  </w:t>
      </w:r>
      <w:r w:rsidR="008443F9" w:rsidRPr="008443F9">
        <w:rPr>
          <w:rFonts w:ascii="Times New Roman" w:eastAsia="Times New Roman" w:hAnsi="Times New Roman" w:cs="Times New Roman"/>
          <w:sz w:val="28"/>
        </w:rPr>
        <w:t xml:space="preserve">  </w:t>
      </w:r>
      <w:proofErr w:type="gramStart"/>
      <w:r w:rsidRPr="008443F9">
        <w:rPr>
          <w:rFonts w:ascii="Times New Roman" w:eastAsia="Times New Roman" w:hAnsi="Times New Roman" w:cs="Times New Roman"/>
          <w:sz w:val="28"/>
        </w:rPr>
        <w:t>кабинетом:  Мельникова</w:t>
      </w:r>
      <w:proofErr w:type="gramEnd"/>
      <w:r w:rsidRPr="008443F9">
        <w:rPr>
          <w:rFonts w:ascii="Times New Roman" w:eastAsia="Times New Roman" w:hAnsi="Times New Roman" w:cs="Times New Roman"/>
          <w:sz w:val="28"/>
        </w:rPr>
        <w:t xml:space="preserve"> Екатерина Алексеевна</w:t>
      </w:r>
    </w:p>
    <w:p w:rsidR="00593447" w:rsidRPr="00593447" w:rsidRDefault="00593447" w:rsidP="008443F9">
      <w:pPr>
        <w:spacing w:after="53" w:line="452" w:lineRule="auto"/>
        <w:ind w:right="3038"/>
      </w:pPr>
      <w:r w:rsidRPr="008443F9">
        <w:rPr>
          <w:rFonts w:ascii="Times New Roman" w:eastAsia="Times New Roman" w:hAnsi="Times New Roman" w:cs="Times New Roman"/>
          <w:sz w:val="28"/>
        </w:rPr>
        <w:t>Класс</w:t>
      </w:r>
      <w:r w:rsidR="008443F9">
        <w:rPr>
          <w:rFonts w:ascii="Times New Roman" w:eastAsia="Times New Roman" w:hAnsi="Times New Roman" w:cs="Times New Roman"/>
          <w:sz w:val="28"/>
        </w:rPr>
        <w:t xml:space="preserve">, ответственный за кабинет: - </w:t>
      </w:r>
      <w:proofErr w:type="gramStart"/>
      <w:r w:rsidR="008443F9">
        <w:rPr>
          <w:rFonts w:ascii="Times New Roman" w:eastAsia="Times New Roman" w:hAnsi="Times New Roman" w:cs="Times New Roman"/>
          <w:sz w:val="28"/>
        </w:rPr>
        <w:t>5</w:t>
      </w:r>
      <w:proofErr w:type="gramEnd"/>
      <w:r w:rsidR="008443F9">
        <w:rPr>
          <w:rFonts w:ascii="Times New Roman" w:eastAsia="Times New Roman" w:hAnsi="Times New Roman" w:cs="Times New Roman"/>
          <w:sz w:val="28"/>
        </w:rPr>
        <w:t xml:space="preserve"> а</w:t>
      </w:r>
    </w:p>
    <w:p w:rsidR="00F3169B" w:rsidRDefault="00593447" w:rsidP="008443F9">
      <w:pPr>
        <w:spacing w:after="53" w:line="452" w:lineRule="auto"/>
        <w:ind w:right="3038"/>
      </w:pPr>
      <w:r w:rsidRPr="008443F9">
        <w:rPr>
          <w:rFonts w:ascii="Times New Roman" w:eastAsia="Times New Roman" w:hAnsi="Times New Roman" w:cs="Times New Roman"/>
          <w:sz w:val="28"/>
        </w:rPr>
        <w:t xml:space="preserve">Классы, для которых оборудован кабинет: 5-11 </w:t>
      </w:r>
    </w:p>
    <w:p w:rsidR="00F3169B" w:rsidRDefault="00593447" w:rsidP="008443F9">
      <w:pPr>
        <w:spacing w:after="340"/>
        <w:ind w:right="1295"/>
      </w:pPr>
      <w:r w:rsidRPr="008443F9">
        <w:rPr>
          <w:rFonts w:ascii="Times New Roman" w:eastAsia="Times New Roman" w:hAnsi="Times New Roman" w:cs="Times New Roman"/>
          <w:sz w:val="28"/>
        </w:rPr>
        <w:t xml:space="preserve"> Площадь кабинета: 50 </w:t>
      </w:r>
      <w:proofErr w:type="spellStart"/>
      <w:r w:rsidRPr="008443F9">
        <w:rPr>
          <w:rFonts w:ascii="Times New Roman" w:eastAsia="Times New Roman" w:hAnsi="Times New Roman" w:cs="Times New Roman"/>
          <w:sz w:val="28"/>
        </w:rPr>
        <w:t>кв.м</w:t>
      </w:r>
      <w:proofErr w:type="spellEnd"/>
      <w:r w:rsidRPr="008443F9">
        <w:rPr>
          <w:rFonts w:ascii="Times New Roman" w:eastAsia="Times New Roman" w:hAnsi="Times New Roman" w:cs="Times New Roman"/>
          <w:sz w:val="28"/>
        </w:rPr>
        <w:t xml:space="preserve">. </w:t>
      </w:r>
    </w:p>
    <w:p w:rsidR="00F3169B" w:rsidRDefault="00593447" w:rsidP="008443F9">
      <w:pPr>
        <w:spacing w:after="208"/>
        <w:ind w:right="1295"/>
      </w:pPr>
      <w:r w:rsidRPr="008443F9">
        <w:rPr>
          <w:rFonts w:ascii="Times New Roman" w:eastAsia="Times New Roman" w:hAnsi="Times New Roman" w:cs="Times New Roman"/>
          <w:sz w:val="28"/>
        </w:rPr>
        <w:t>Число посадочных мест: 30</w:t>
      </w:r>
      <w:r w:rsidRPr="008443F9">
        <w:rPr>
          <w:rFonts w:ascii="Times New Roman" w:eastAsia="Times New Roman" w:hAnsi="Times New Roman" w:cs="Times New Roman"/>
          <w:sz w:val="36"/>
        </w:rPr>
        <w:t xml:space="preserve"> </w:t>
      </w:r>
    </w:p>
    <w:p w:rsidR="00F3169B" w:rsidRDefault="00593447" w:rsidP="008443F9">
      <w:pPr>
        <w:spacing w:after="99"/>
        <w:ind w:left="1260"/>
      </w:pPr>
      <w:r>
        <w:rPr>
          <w:rFonts w:ascii="Times New Roman" w:eastAsia="Times New Roman" w:hAnsi="Times New Roman" w:cs="Times New Roman"/>
          <w:sz w:val="36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4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Pr="008443F9" w:rsidRDefault="00593447">
      <w:pPr>
        <w:spacing w:after="231" w:line="357" w:lineRule="auto"/>
        <w:ind w:left="525" w:right="48" w:firstLine="265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Осно</w:t>
      </w:r>
      <w:r w:rsidR="008443F9">
        <w:rPr>
          <w:rFonts w:ascii="Times New Roman" w:eastAsia="Times New Roman" w:hAnsi="Times New Roman" w:cs="Times New Roman"/>
          <w:b/>
          <w:sz w:val="24"/>
          <w:szCs w:val="24"/>
        </w:rPr>
        <w:t>вное назначение кабинета иностранного языка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: - обеспечение высокого уровня преподавания предмета, который достигается современными формами проведения уроков и эффективным использованием материально-технической базы кабинета. </w:t>
      </w:r>
    </w:p>
    <w:p w:rsidR="00F3169B" w:rsidRPr="008443F9" w:rsidRDefault="00593447">
      <w:pPr>
        <w:spacing w:after="247" w:line="344" w:lineRule="auto"/>
        <w:ind w:left="525" w:right="48" w:firstLine="4393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: - создание современных условий для организации процесса обучения предметам лингвистического цикла в соответствии с требованиями образовательного стандарта, программы Министерства образования и науки Российской Федерации. </w:t>
      </w:r>
    </w:p>
    <w:p w:rsidR="00F3169B" w:rsidRPr="008443F9" w:rsidRDefault="00593447">
      <w:pPr>
        <w:spacing w:after="129" w:line="381" w:lineRule="auto"/>
        <w:ind w:left="525" w:right="48" w:firstLine="4299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: - оснащение кабинета в соответствии с современными требованиями (требования перечней минимального оснащения кабинетов Министерства образования и науки РФ. </w:t>
      </w:r>
    </w:p>
    <w:p w:rsidR="00F3169B" w:rsidRPr="008443F9" w:rsidRDefault="00593447">
      <w:pPr>
        <w:numPr>
          <w:ilvl w:val="0"/>
          <w:numId w:val="3"/>
        </w:numPr>
        <w:spacing w:after="242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научно-методической, дидактической и материально-технической базы кабинета; </w:t>
      </w:r>
    </w:p>
    <w:p w:rsidR="00F3169B" w:rsidRPr="008443F9" w:rsidRDefault="00593447">
      <w:pPr>
        <w:numPr>
          <w:ilvl w:val="0"/>
          <w:numId w:val="3"/>
        </w:numPr>
        <w:spacing w:after="246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обеспечение условий реализации базового уровня обучения учащихся 5-11-х классов; </w:t>
      </w:r>
    </w:p>
    <w:p w:rsidR="00F3169B" w:rsidRPr="008443F9" w:rsidRDefault="00593447">
      <w:pPr>
        <w:numPr>
          <w:ilvl w:val="0"/>
          <w:numId w:val="3"/>
        </w:numPr>
        <w:spacing w:after="342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gramStart"/>
      <w:r w:rsidRPr="008443F9">
        <w:rPr>
          <w:rFonts w:ascii="Times New Roman" w:eastAsia="Times New Roman" w:hAnsi="Times New Roman" w:cs="Times New Roman"/>
          <w:sz w:val="24"/>
          <w:szCs w:val="24"/>
        </w:rPr>
        <w:t>творческих способностей</w:t>
      </w:r>
      <w:proofErr w:type="gram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обучающихся; </w:t>
      </w:r>
    </w:p>
    <w:p w:rsidR="00F3169B" w:rsidRPr="008443F9" w:rsidRDefault="00593447">
      <w:pPr>
        <w:spacing w:after="279"/>
        <w:ind w:left="477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>Основное содержание деятельности кабинета иностранного языка: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69B" w:rsidRPr="008443F9" w:rsidRDefault="00593447">
      <w:pPr>
        <w:numPr>
          <w:ilvl w:val="0"/>
          <w:numId w:val="3"/>
        </w:numPr>
        <w:spacing w:after="213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форм и методов преподавания предметов лингвистического цикла; </w:t>
      </w:r>
    </w:p>
    <w:p w:rsidR="00F3169B" w:rsidRPr="008443F9" w:rsidRDefault="00593447">
      <w:pPr>
        <w:numPr>
          <w:ilvl w:val="0"/>
          <w:numId w:val="3"/>
        </w:numPr>
        <w:spacing w:after="245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освоение и введение в программу </w:t>
      </w:r>
      <w:proofErr w:type="gramStart"/>
      <w:r w:rsidRPr="008443F9">
        <w:rPr>
          <w:rFonts w:ascii="Times New Roman" w:eastAsia="Times New Roman" w:hAnsi="Times New Roman" w:cs="Times New Roman"/>
          <w:sz w:val="24"/>
          <w:szCs w:val="24"/>
        </w:rPr>
        <w:t>преподавания  новых</w:t>
      </w:r>
      <w:proofErr w:type="gram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технологий; </w:t>
      </w:r>
    </w:p>
    <w:p w:rsidR="00F3169B" w:rsidRPr="008443F9" w:rsidRDefault="00593447">
      <w:pPr>
        <w:numPr>
          <w:ilvl w:val="0"/>
          <w:numId w:val="3"/>
        </w:numPr>
        <w:spacing w:after="241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систематизация материалов по применению активных форм и методов преподавания иностранного </w:t>
      </w:r>
      <w:r w:rsidR="008443F9">
        <w:rPr>
          <w:rFonts w:ascii="Times New Roman" w:eastAsia="Times New Roman" w:hAnsi="Times New Roman" w:cs="Times New Roman"/>
          <w:sz w:val="24"/>
          <w:szCs w:val="24"/>
        </w:rPr>
        <w:t xml:space="preserve">языка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в основной и средней школе; </w:t>
      </w:r>
    </w:p>
    <w:p w:rsidR="00F3169B" w:rsidRPr="008443F9" w:rsidRDefault="00593447">
      <w:pPr>
        <w:numPr>
          <w:ilvl w:val="0"/>
          <w:numId w:val="3"/>
        </w:numPr>
        <w:spacing w:after="251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накоплению и систематизации дидактического материала; </w:t>
      </w:r>
    </w:p>
    <w:p w:rsidR="00F3169B" w:rsidRPr="008443F9" w:rsidRDefault="00593447">
      <w:pPr>
        <w:numPr>
          <w:ilvl w:val="0"/>
          <w:numId w:val="3"/>
        </w:numPr>
        <w:spacing w:after="249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применение информационных технологий на уроках иностранного языка, </w:t>
      </w:r>
    </w:p>
    <w:p w:rsidR="00F3169B" w:rsidRPr="008443F9" w:rsidRDefault="00593447">
      <w:pPr>
        <w:numPr>
          <w:ilvl w:val="0"/>
          <w:numId w:val="3"/>
        </w:numPr>
        <w:spacing w:after="264" w:line="267" w:lineRule="auto"/>
        <w:ind w:right="48" w:hanging="18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по созданию мультимедийных проектов. </w:t>
      </w:r>
    </w:p>
    <w:p w:rsidR="00F3169B" w:rsidRPr="008443F9" w:rsidRDefault="00593447">
      <w:pPr>
        <w:spacing w:after="0"/>
        <w:ind w:left="126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69B" w:rsidRPr="008443F9" w:rsidRDefault="00593447">
      <w:pPr>
        <w:spacing w:after="9" w:line="420" w:lineRule="auto"/>
        <w:ind w:left="490" w:right="77" w:hanging="10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Нормативные </w:t>
      </w:r>
      <w:proofErr w:type="gramStart"/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документы,  регламентирующие</w:t>
      </w:r>
      <w:proofErr w:type="gramEnd"/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образовательную деятельность:</w:t>
      </w: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43F9">
        <w:rPr>
          <w:rFonts w:ascii="Times New Roman" w:eastAsia="Times New Roman" w:hAnsi="Times New Roman" w:cs="Times New Roman"/>
          <w:i/>
          <w:sz w:val="24"/>
          <w:szCs w:val="24"/>
        </w:rPr>
        <w:t xml:space="preserve">Международного уровня </w:t>
      </w:r>
    </w:p>
    <w:p w:rsidR="00F3169B" w:rsidRPr="008443F9" w:rsidRDefault="00593447">
      <w:pPr>
        <w:numPr>
          <w:ilvl w:val="1"/>
          <w:numId w:val="3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декларация прав человека. </w:t>
      </w:r>
    </w:p>
    <w:p w:rsidR="00F3169B" w:rsidRPr="008443F9" w:rsidRDefault="00593447">
      <w:pPr>
        <w:numPr>
          <w:ilvl w:val="1"/>
          <w:numId w:val="3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Конвенция о правах ребенка. </w:t>
      </w:r>
    </w:p>
    <w:p w:rsidR="00F3169B" w:rsidRPr="008443F9" w:rsidRDefault="00593447">
      <w:pPr>
        <w:spacing w:after="180"/>
        <w:ind w:left="479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i/>
          <w:sz w:val="24"/>
          <w:szCs w:val="24"/>
        </w:rPr>
        <w:t xml:space="preserve">Федерального уровня </w:t>
      </w:r>
    </w:p>
    <w:p w:rsidR="00F3169B" w:rsidRPr="008443F9" w:rsidRDefault="00593447">
      <w:pPr>
        <w:numPr>
          <w:ilvl w:val="1"/>
          <w:numId w:val="4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Конституция Российской Федерации. </w:t>
      </w:r>
    </w:p>
    <w:p w:rsidR="00F3169B" w:rsidRPr="008443F9" w:rsidRDefault="00593447">
      <w:pPr>
        <w:numPr>
          <w:ilvl w:val="1"/>
          <w:numId w:val="4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закон РФ «Об образовании в Российской Федерации» №273-ФЗ, утвержден </w:t>
      </w:r>
    </w:p>
    <w:p w:rsidR="00F3169B" w:rsidRPr="008443F9" w:rsidRDefault="00593447">
      <w:pPr>
        <w:spacing w:after="11" w:line="267" w:lineRule="auto"/>
        <w:ind w:left="1270" w:right="48" w:hanging="1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29.12.2012 г.  </w:t>
      </w:r>
    </w:p>
    <w:p w:rsidR="00F3169B" w:rsidRPr="008443F9" w:rsidRDefault="00593447">
      <w:pPr>
        <w:numPr>
          <w:ilvl w:val="1"/>
          <w:numId w:val="3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Государственная программа Российской Федерации «Развитие образования на 2013-2020 годы». </w:t>
      </w:r>
    </w:p>
    <w:p w:rsidR="00F3169B" w:rsidRPr="008443F9" w:rsidRDefault="00593447">
      <w:pPr>
        <w:numPr>
          <w:ilvl w:val="1"/>
          <w:numId w:val="3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43F9">
        <w:rPr>
          <w:rFonts w:ascii="Times New Roman" w:eastAsia="Times New Roman" w:hAnsi="Times New Roman" w:cs="Times New Roman"/>
          <w:sz w:val="24"/>
          <w:szCs w:val="24"/>
        </w:rPr>
        <w:t>Типовое  Положение</w:t>
      </w:r>
      <w:proofErr w:type="gram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об образовательном  учреждении; </w:t>
      </w:r>
    </w:p>
    <w:p w:rsidR="00F3169B" w:rsidRPr="008443F9" w:rsidRDefault="00593447">
      <w:pPr>
        <w:numPr>
          <w:ilvl w:val="1"/>
          <w:numId w:val="3"/>
        </w:numPr>
        <w:spacing w:after="13" w:line="269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gramStart"/>
      <w:r w:rsidRPr="008443F9">
        <w:rPr>
          <w:rFonts w:ascii="Times New Roman" w:eastAsia="Times New Roman" w:hAnsi="Times New Roman" w:cs="Times New Roman"/>
          <w:sz w:val="24"/>
          <w:szCs w:val="24"/>
        </w:rPr>
        <w:t>стандарт,  ФГОС</w:t>
      </w:r>
      <w:proofErr w:type="gram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НОО и ФГОС ООО </w:t>
      </w:r>
    </w:p>
    <w:p w:rsidR="00F3169B" w:rsidRPr="008443F9" w:rsidRDefault="00593447">
      <w:pPr>
        <w:spacing w:after="13" w:line="269" w:lineRule="auto"/>
        <w:ind w:left="1248" w:right="48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Национальный проект «Образование». </w:t>
      </w:r>
    </w:p>
    <w:p w:rsidR="00F3169B" w:rsidRPr="008443F9" w:rsidRDefault="00593447">
      <w:pPr>
        <w:numPr>
          <w:ilvl w:val="1"/>
          <w:numId w:val="3"/>
        </w:numPr>
        <w:spacing w:after="13" w:line="269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Национальная инициатива «Наша новая школа». </w:t>
      </w:r>
    </w:p>
    <w:p w:rsidR="00F3169B" w:rsidRPr="008443F9" w:rsidRDefault="00593447">
      <w:pPr>
        <w:numPr>
          <w:ilvl w:val="1"/>
          <w:numId w:val="3"/>
        </w:numPr>
        <w:spacing w:after="13" w:line="269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План действий по модернизации образования на 2011-2015 годы, утвержденный распоряжением Правительства от 07.09.2010 г. № 1507-р </w:t>
      </w:r>
    </w:p>
    <w:p w:rsidR="00F3169B" w:rsidRPr="008443F9" w:rsidRDefault="00593447">
      <w:pPr>
        <w:numPr>
          <w:ilvl w:val="1"/>
          <w:numId w:val="3"/>
        </w:numPr>
        <w:spacing w:after="13" w:line="269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Федеральная целевая программа развития образования на 2011-2015 </w:t>
      </w:r>
      <w:proofErr w:type="spellStart"/>
      <w:r w:rsidRPr="008443F9">
        <w:rPr>
          <w:rFonts w:ascii="Times New Roman" w:eastAsia="Times New Roman" w:hAnsi="Times New Roman" w:cs="Times New Roman"/>
          <w:sz w:val="24"/>
          <w:szCs w:val="24"/>
        </w:rPr>
        <w:t>г.г</w:t>
      </w:r>
      <w:proofErr w:type="spell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., утвержденная Постановлением правительства РФ от 07.02.2011 г. № 64 с изменениями на 02.08.2012 г. </w:t>
      </w:r>
    </w:p>
    <w:p w:rsidR="00F3169B" w:rsidRPr="008443F9" w:rsidRDefault="00593447">
      <w:pPr>
        <w:spacing w:after="262"/>
        <w:ind w:left="90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Инструктивно-методические письма: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3169B" w:rsidRPr="008443F9" w:rsidRDefault="00593447">
      <w:pPr>
        <w:numPr>
          <w:ilvl w:val="1"/>
          <w:numId w:val="5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О введении федеральных государственных образовательных стандартов общего образования, Департамент общего образования </w:t>
      </w:r>
      <w:proofErr w:type="spellStart"/>
      <w:r w:rsidRPr="008443F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России от 19.04.2011 г. №03255 </w:t>
      </w:r>
    </w:p>
    <w:p w:rsidR="00F3169B" w:rsidRPr="008443F9" w:rsidRDefault="00593447">
      <w:pPr>
        <w:numPr>
          <w:ilvl w:val="1"/>
          <w:numId w:val="5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внеурочной деятельности при введении </w:t>
      </w:r>
      <w:proofErr w:type="gramStart"/>
      <w:r w:rsidRPr="008443F9">
        <w:rPr>
          <w:rFonts w:ascii="Times New Roman" w:eastAsia="Times New Roman" w:hAnsi="Times New Roman" w:cs="Times New Roman"/>
          <w:sz w:val="24"/>
          <w:szCs w:val="24"/>
        </w:rPr>
        <w:t>федерального  государственного</w:t>
      </w:r>
      <w:proofErr w:type="gram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стандарта общего образования </w:t>
      </w:r>
    </w:p>
    <w:p w:rsidR="00F3169B" w:rsidRPr="008443F9" w:rsidRDefault="00593447">
      <w:pPr>
        <w:numPr>
          <w:ilvl w:val="1"/>
          <w:numId w:val="5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(от 12.05.2011 № 03296); </w:t>
      </w:r>
    </w:p>
    <w:p w:rsidR="00F3169B" w:rsidRPr="008443F9" w:rsidRDefault="00593447">
      <w:pPr>
        <w:numPr>
          <w:ilvl w:val="1"/>
          <w:numId w:val="5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Примерные основные образовательные программы начального и основного общего образования  </w:t>
      </w:r>
    </w:p>
    <w:p w:rsidR="00F3169B" w:rsidRPr="008443F9" w:rsidRDefault="00593447">
      <w:pPr>
        <w:numPr>
          <w:ilvl w:val="1"/>
          <w:numId w:val="5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перечень учебников </w:t>
      </w:r>
    </w:p>
    <w:p w:rsidR="00F3169B" w:rsidRPr="008443F9" w:rsidRDefault="00593447">
      <w:pPr>
        <w:numPr>
          <w:ilvl w:val="1"/>
          <w:numId w:val="5"/>
        </w:numPr>
        <w:spacing w:after="11" w:line="267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Федеральные требования к оснащению образовательного процесса от 23.03.2012 г. </w:t>
      </w:r>
    </w:p>
    <w:p w:rsidR="00223AD3" w:rsidRPr="00223AD3" w:rsidRDefault="00593447">
      <w:pPr>
        <w:numPr>
          <w:ilvl w:val="1"/>
          <w:numId w:val="5"/>
        </w:numPr>
        <w:spacing w:after="249" w:line="269" w:lineRule="auto"/>
        <w:ind w:right="48" w:hanging="36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>Рекомендации по оснащению общеобразовательных учреждений учебным и учебно</w:t>
      </w:r>
      <w:r w:rsidR="00223AD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лабораторным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оборудованием,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необходимым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для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реализации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Федерального государственного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образовательного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стандарта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основного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общего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образования, организации проектной деятельности, моделирования и технического творчества обучающихся (приложение к письму </w:t>
      </w:r>
      <w:proofErr w:type="spellStart"/>
      <w:r w:rsidRPr="008443F9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России от 24.11.2011 № МД1552/03). </w:t>
      </w:r>
    </w:p>
    <w:p w:rsidR="00F3169B" w:rsidRPr="00223AD3" w:rsidRDefault="00593447" w:rsidP="007243F8">
      <w:pPr>
        <w:numPr>
          <w:ilvl w:val="1"/>
          <w:numId w:val="5"/>
        </w:numPr>
        <w:spacing w:after="197" w:line="269" w:lineRule="auto"/>
        <w:ind w:left="490" w:right="48" w:hanging="10"/>
        <w:jc w:val="center"/>
        <w:rPr>
          <w:rFonts w:ascii="Times New Roman" w:hAnsi="Times New Roman" w:cs="Times New Roman"/>
          <w:sz w:val="24"/>
          <w:szCs w:val="24"/>
        </w:rPr>
      </w:pPr>
      <w:r w:rsidRPr="00223A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Нормативные документы, регламентирующие</w:t>
      </w:r>
      <w:r w:rsidRPr="00223A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3AD3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деятельность учителя:</w:t>
      </w:r>
      <w:r w:rsidRPr="00223A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23AD3" w:rsidRDefault="00593447">
      <w:pPr>
        <w:spacing w:after="13" w:line="269" w:lineRule="auto"/>
        <w:ind w:left="885" w:right="19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8443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Должностная инструкция учителя высшей и первой категории; </w:t>
      </w:r>
    </w:p>
    <w:p w:rsidR="00F3169B" w:rsidRPr="008443F9" w:rsidRDefault="00593447">
      <w:pPr>
        <w:spacing w:after="13" w:line="269" w:lineRule="auto"/>
        <w:ind w:left="885" w:right="1975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8443F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Рабочие программы по предметам учебного плана. </w:t>
      </w:r>
    </w:p>
    <w:p w:rsidR="00F3169B" w:rsidRPr="008443F9" w:rsidRDefault="00223AD3" w:rsidP="00223AD3">
      <w:pPr>
        <w:spacing w:after="13" w:line="269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3. </w:t>
      </w:r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государственный образовательный </w:t>
      </w:r>
      <w:proofErr w:type="gramStart"/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>стандарт,  ФГОС</w:t>
      </w:r>
      <w:proofErr w:type="gramEnd"/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 xml:space="preserve"> НОО и ФГОС ООО </w:t>
      </w:r>
    </w:p>
    <w:p w:rsidR="00F3169B" w:rsidRPr="00223AD3" w:rsidRDefault="00223AD3" w:rsidP="00223AD3">
      <w:pPr>
        <w:spacing w:after="13" w:line="269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4. </w:t>
      </w:r>
      <w:r w:rsidR="00593447" w:rsidRPr="00223AD3">
        <w:rPr>
          <w:rFonts w:ascii="Times New Roman" w:eastAsia="Times New Roman" w:hAnsi="Times New Roman" w:cs="Times New Roman"/>
          <w:sz w:val="24"/>
          <w:szCs w:val="24"/>
        </w:rPr>
        <w:t xml:space="preserve">Тематическое планирование по </w:t>
      </w:r>
      <w:proofErr w:type="gramStart"/>
      <w:r w:rsidR="00593447" w:rsidRPr="00223AD3">
        <w:rPr>
          <w:rFonts w:ascii="Times New Roman" w:eastAsia="Times New Roman" w:hAnsi="Times New Roman" w:cs="Times New Roman"/>
          <w:sz w:val="24"/>
          <w:szCs w:val="24"/>
        </w:rPr>
        <w:t>предмету  во</w:t>
      </w:r>
      <w:proofErr w:type="gramEnd"/>
      <w:r w:rsidR="00593447" w:rsidRPr="00223AD3">
        <w:rPr>
          <w:rFonts w:ascii="Times New Roman" w:eastAsia="Times New Roman" w:hAnsi="Times New Roman" w:cs="Times New Roman"/>
          <w:sz w:val="24"/>
          <w:szCs w:val="24"/>
        </w:rPr>
        <w:t xml:space="preserve"> всех классах, </w:t>
      </w:r>
      <w:proofErr w:type="spellStart"/>
      <w:r w:rsidR="00593447" w:rsidRPr="00223AD3">
        <w:rPr>
          <w:rFonts w:ascii="Times New Roman" w:eastAsia="Times New Roman" w:hAnsi="Times New Roman" w:cs="Times New Roman"/>
          <w:sz w:val="24"/>
          <w:szCs w:val="24"/>
        </w:rPr>
        <w:t>утверждѐнное</w:t>
      </w:r>
      <w:proofErr w:type="spellEnd"/>
      <w:r w:rsidR="00593447" w:rsidRPr="00223AD3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администрацией школы на текущий учебный год; </w:t>
      </w:r>
    </w:p>
    <w:p w:rsidR="00F3169B" w:rsidRPr="008443F9" w:rsidRDefault="00223AD3" w:rsidP="00223AD3">
      <w:pPr>
        <w:spacing w:after="13" w:line="269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5.</w:t>
      </w:r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 xml:space="preserve">Список учебников МОБУ </w:t>
      </w:r>
      <w:proofErr w:type="spellStart"/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>Бурейской</w:t>
      </w:r>
      <w:proofErr w:type="spellEnd"/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 xml:space="preserve"> СОШ, используемых в учебном процессе </w:t>
      </w:r>
      <w:proofErr w:type="gramStart"/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>в  текущем</w:t>
      </w:r>
      <w:proofErr w:type="gramEnd"/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году. Составлен на основе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аккредитацию. </w:t>
      </w:r>
    </w:p>
    <w:p w:rsidR="00F3169B" w:rsidRPr="008443F9" w:rsidRDefault="00223AD3" w:rsidP="00223AD3">
      <w:pPr>
        <w:spacing w:after="13" w:line="269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6.</w:t>
      </w:r>
      <w:r w:rsidR="00593447" w:rsidRPr="008443F9">
        <w:rPr>
          <w:rFonts w:ascii="Times New Roman" w:eastAsia="Times New Roman" w:hAnsi="Times New Roman" w:cs="Times New Roman"/>
          <w:sz w:val="24"/>
          <w:szCs w:val="24"/>
        </w:rPr>
        <w:t xml:space="preserve">Нормы оценки знаний учащихся по предметам учебного плана. </w:t>
      </w:r>
    </w:p>
    <w:p w:rsidR="00F3169B" w:rsidRPr="008443F9" w:rsidRDefault="00593447">
      <w:pPr>
        <w:spacing w:after="265"/>
        <w:ind w:left="90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69B" w:rsidRPr="008443F9" w:rsidRDefault="00593447">
      <w:pPr>
        <w:spacing w:after="137" w:line="314" w:lineRule="auto"/>
        <w:ind w:left="4705" w:hanging="398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Аналитико-прогностическая деятельность учителя в классе, который он </w:t>
      </w:r>
      <w:proofErr w:type="spellStart"/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ведѐт</w:t>
      </w:r>
      <w:proofErr w:type="spellEnd"/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 xml:space="preserve"> на момент</w:t>
      </w: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43F9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проверки:</w:t>
      </w: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169B" w:rsidRPr="008443F9" w:rsidRDefault="00593447">
      <w:pPr>
        <w:spacing w:after="1"/>
        <w:ind w:left="968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Документация учителя по диагностике учебно-воспитательного процесса: </w:t>
      </w:r>
    </w:p>
    <w:p w:rsidR="00F3169B" w:rsidRPr="008443F9" w:rsidRDefault="00593447" w:rsidP="00223AD3">
      <w:pPr>
        <w:numPr>
          <w:ilvl w:val="0"/>
          <w:numId w:val="18"/>
        </w:numPr>
        <w:spacing w:after="47" w:line="267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мониторинг умений и навыков учащихся; </w:t>
      </w:r>
    </w:p>
    <w:p w:rsidR="00F3169B" w:rsidRPr="008443F9" w:rsidRDefault="00593447" w:rsidP="00223AD3">
      <w:pPr>
        <w:numPr>
          <w:ilvl w:val="0"/>
          <w:numId w:val="18"/>
        </w:numPr>
        <w:spacing w:after="49" w:line="267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мониторинг УУД; </w:t>
      </w:r>
    </w:p>
    <w:p w:rsidR="00F3169B" w:rsidRPr="008443F9" w:rsidRDefault="00593447" w:rsidP="00223AD3">
      <w:pPr>
        <w:numPr>
          <w:ilvl w:val="0"/>
          <w:numId w:val="18"/>
        </w:numPr>
        <w:spacing w:after="50" w:line="267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мониторинг </w:t>
      </w:r>
      <w:proofErr w:type="spellStart"/>
      <w:r w:rsidRPr="008443F9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учащихся; </w:t>
      </w:r>
    </w:p>
    <w:p w:rsidR="00F3169B" w:rsidRPr="008443F9" w:rsidRDefault="00593447">
      <w:pPr>
        <w:spacing w:after="49" w:line="267" w:lineRule="auto"/>
        <w:ind w:left="1544" w:right="48" w:hanging="10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-мониторинг личностных достижений учащихся; </w:t>
      </w:r>
    </w:p>
    <w:p w:rsidR="00F3169B" w:rsidRPr="008443F9" w:rsidRDefault="00593447" w:rsidP="00223AD3">
      <w:pPr>
        <w:numPr>
          <w:ilvl w:val="0"/>
          <w:numId w:val="18"/>
        </w:numPr>
        <w:spacing w:after="52" w:line="267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сводные информационные таблицы по диагностике учебно-воспитательного процесса; </w:t>
      </w:r>
    </w:p>
    <w:p w:rsidR="00F3169B" w:rsidRPr="008443F9" w:rsidRDefault="00593447" w:rsidP="00223AD3">
      <w:pPr>
        <w:numPr>
          <w:ilvl w:val="0"/>
          <w:numId w:val="18"/>
        </w:numPr>
        <w:spacing w:after="11" w:line="267" w:lineRule="auto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аналитические материалы по итогам диагностики. </w:t>
      </w:r>
    </w:p>
    <w:p w:rsidR="00F3169B" w:rsidRPr="008443F9" w:rsidRDefault="00593447">
      <w:pPr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3169B" w:rsidRPr="008443F9" w:rsidRDefault="00593447">
      <w:pPr>
        <w:pStyle w:val="2"/>
        <w:rPr>
          <w:szCs w:val="24"/>
        </w:rPr>
      </w:pPr>
      <w:r w:rsidRPr="008443F9">
        <w:rPr>
          <w:szCs w:val="24"/>
        </w:rPr>
        <w:t xml:space="preserve">План развития кабинета на 2022/2023 учебный год </w:t>
      </w:r>
    </w:p>
    <w:tbl>
      <w:tblPr>
        <w:tblStyle w:val="TableGrid"/>
        <w:tblW w:w="9573" w:type="dxa"/>
        <w:tblInd w:w="432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0"/>
        <w:gridCol w:w="6820"/>
        <w:gridCol w:w="2083"/>
      </w:tblGrid>
      <w:tr w:rsidR="00F3169B" w:rsidRPr="008443F9">
        <w:trPr>
          <w:trHeight w:val="992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spacing w:after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3169B" w:rsidRPr="008443F9" w:rsidRDefault="0059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п/п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 работы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Сроки выполнения </w:t>
            </w:r>
          </w:p>
        </w:tc>
      </w:tr>
      <w:tr w:rsidR="00F3169B" w:rsidRPr="008443F9">
        <w:trPr>
          <w:trHeight w:val="49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spacing w:after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  <w:p w:rsidR="00F3169B" w:rsidRPr="008443F9" w:rsidRDefault="00593447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F3169B" w:rsidRPr="008443F9" w:rsidRDefault="00593447">
            <w:pPr>
              <w:spacing w:after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</w:t>
            </w:r>
          </w:p>
          <w:p w:rsidR="00F3169B" w:rsidRPr="008443F9" w:rsidRDefault="00593447">
            <w:pPr>
              <w:spacing w:after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spacing w:after="49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Обновление и пополнение кабинета новыми материалами: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spacing w:after="57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обновление стендов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spacing w:line="310" w:lineRule="auto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недостающи</w:t>
            </w:r>
            <w:r w:rsidR="00223AD3">
              <w:rPr>
                <w:rFonts w:ascii="Times New Roman" w:eastAsia="Times New Roman" w:hAnsi="Times New Roman" w:cs="Times New Roman"/>
                <w:sz w:val="24"/>
                <w:szCs w:val="24"/>
              </w:rPr>
              <w:t>х печатных пособий (учебных плакатов</w:t>
            </w: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>, таблиц</w:t>
            </w:r>
            <w:r w:rsidR="00223AD3">
              <w:rPr>
                <w:rFonts w:ascii="Times New Roman" w:eastAsia="Times New Roman" w:hAnsi="Times New Roman" w:cs="Times New Roman"/>
                <w:sz w:val="24"/>
                <w:szCs w:val="24"/>
              </w:rPr>
              <w:t>, словарей</w:t>
            </w: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:rsidR="00F3169B" w:rsidRPr="008443F9" w:rsidRDefault="00593447">
            <w:pPr>
              <w:spacing w:line="31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Проведение индивидуальных и дополнительных занятий с учащимися: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spacing w:after="10" w:line="311" w:lineRule="auto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неуспевающие учащиеся -одаренные учащиеся </w:t>
            </w:r>
          </w:p>
          <w:p w:rsidR="00F3169B" w:rsidRPr="008443F9" w:rsidRDefault="00593447">
            <w:pPr>
              <w:spacing w:after="52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Внеклассная работа: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spacing w:after="56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праздников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spacing w:after="65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предметной недели </w:t>
            </w:r>
          </w:p>
          <w:p w:rsidR="00F3169B" w:rsidRPr="008443F9" w:rsidRDefault="00593447">
            <w:pPr>
              <w:spacing w:after="5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Методическая работа кабинета: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spacing w:after="56"/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тестового материала </w:t>
            </w:r>
          </w:p>
          <w:p w:rsidR="00F3169B" w:rsidRPr="008443F9" w:rsidRDefault="00593447">
            <w:pPr>
              <w:numPr>
                <w:ilvl w:val="0"/>
                <w:numId w:val="8"/>
              </w:numPr>
              <w:ind w:hanging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дидактического материала</w:t>
            </w: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spacing w:after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Сентябрь-май </w:t>
            </w:r>
          </w:p>
          <w:p w:rsidR="00F3169B" w:rsidRPr="008443F9" w:rsidRDefault="00593447">
            <w:pPr>
              <w:spacing w:after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Август-май </w:t>
            </w:r>
          </w:p>
          <w:p w:rsidR="00F3169B" w:rsidRPr="008443F9" w:rsidRDefault="00593447">
            <w:pPr>
              <w:spacing w:after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spacing w:after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Сентябрь-май </w:t>
            </w:r>
          </w:p>
          <w:p w:rsidR="00F3169B" w:rsidRPr="008443F9" w:rsidRDefault="00593447">
            <w:pPr>
              <w:spacing w:after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3169B" w:rsidRPr="008443F9" w:rsidRDefault="0059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Сентябрь-май </w:t>
            </w:r>
          </w:p>
        </w:tc>
      </w:tr>
    </w:tbl>
    <w:p w:rsidR="00F3169B" w:rsidRPr="008443F9" w:rsidRDefault="00593447">
      <w:pPr>
        <w:spacing w:after="0"/>
        <w:ind w:left="551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169B" w:rsidRPr="008443F9" w:rsidRDefault="00593447">
      <w:pPr>
        <w:spacing w:after="26"/>
        <w:ind w:left="541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3169B" w:rsidRPr="008443F9" w:rsidRDefault="00593447">
      <w:pPr>
        <w:pStyle w:val="2"/>
        <w:spacing w:after="68"/>
        <w:ind w:left="3867" w:right="2953" w:hanging="115"/>
        <w:rPr>
          <w:szCs w:val="24"/>
        </w:rPr>
      </w:pPr>
      <w:r w:rsidRPr="008443F9">
        <w:rPr>
          <w:szCs w:val="24"/>
        </w:rPr>
        <w:t xml:space="preserve">ЗАНЯТОСТЬ КАБИНЕТА на 2022/2023учебный год </w:t>
      </w:r>
    </w:p>
    <w:tbl>
      <w:tblPr>
        <w:tblStyle w:val="TableGrid"/>
        <w:tblW w:w="9830" w:type="dxa"/>
        <w:tblInd w:w="432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467"/>
        <w:gridCol w:w="1620"/>
        <w:gridCol w:w="1617"/>
        <w:gridCol w:w="1435"/>
        <w:gridCol w:w="1615"/>
        <w:gridCol w:w="1439"/>
        <w:gridCol w:w="1637"/>
      </w:tblGrid>
      <w:tr w:rsidR="00F3169B" w:rsidRPr="008443F9">
        <w:trPr>
          <w:trHeight w:val="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F3169B" w:rsidRPr="008443F9">
        <w:trPr>
          <w:trHeight w:val="9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  <w:proofErr w:type="spell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spacing w:after="261"/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  <w:p w:rsidR="00F3169B" w:rsidRPr="008443F9" w:rsidRDefault="00593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консультация  </w:t>
            </w:r>
          </w:p>
        </w:tc>
      </w:tr>
      <w:tr w:rsidR="00F3169B" w:rsidRPr="008443F9">
        <w:trPr>
          <w:trHeight w:val="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proofErr w:type="gram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69B" w:rsidRPr="008443F9">
        <w:trPr>
          <w:trHeight w:val="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</w:t>
            </w: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proofErr w:type="gram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69B" w:rsidRPr="008443F9">
        <w:trPr>
          <w:trHeight w:val="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43F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84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69B" w:rsidRPr="008443F9">
        <w:trPr>
          <w:trHeight w:val="4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proofErr w:type="gram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443F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Pr="00844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69B" w:rsidRPr="008443F9">
        <w:trPr>
          <w:trHeight w:val="5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3169B" w:rsidRPr="008443F9">
        <w:trPr>
          <w:trHeight w:val="7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proofErr w:type="gramEnd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 н</w:t>
            </w:r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proofErr w:type="gramEnd"/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proofErr w:type="gramEnd"/>
            <w:r w:rsidR="00EF3D43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EF3D43">
            <w:pPr>
              <w:ind w:right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proofErr w:type="gramEnd"/>
            <w:r w:rsidR="00593447"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8443F9" w:rsidRDefault="00593447">
            <w:pPr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3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3169B" w:rsidRPr="008443F9" w:rsidRDefault="00593447">
      <w:pPr>
        <w:spacing w:after="299"/>
        <w:ind w:left="551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169B" w:rsidRPr="008443F9" w:rsidRDefault="00593447">
      <w:pPr>
        <w:spacing w:after="0"/>
        <w:ind w:left="551"/>
        <w:jc w:val="center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3169B" w:rsidRDefault="00593447">
      <w:pPr>
        <w:pStyle w:val="1"/>
        <w:ind w:left="3885" w:right="0"/>
      </w:pPr>
      <w:r>
        <w:t xml:space="preserve">Оснащение кабинета </w:t>
      </w:r>
    </w:p>
    <w:tbl>
      <w:tblPr>
        <w:tblStyle w:val="TableGrid"/>
        <w:tblW w:w="10082" w:type="dxa"/>
        <w:tblInd w:w="180" w:type="dxa"/>
        <w:tblCellMar>
          <w:top w:w="7" w:type="dxa"/>
          <w:left w:w="79" w:type="dxa"/>
          <w:right w:w="90" w:type="dxa"/>
        </w:tblCellMar>
        <w:tblLook w:val="04A0" w:firstRow="1" w:lastRow="0" w:firstColumn="1" w:lastColumn="0" w:noHBand="0" w:noVBand="1"/>
      </w:tblPr>
      <w:tblGrid>
        <w:gridCol w:w="720"/>
        <w:gridCol w:w="2341"/>
        <w:gridCol w:w="4320"/>
        <w:gridCol w:w="901"/>
        <w:gridCol w:w="900"/>
        <w:gridCol w:w="900"/>
      </w:tblGrid>
      <w:tr w:rsidR="00F3169B">
        <w:trPr>
          <w:trHeight w:val="139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spacing w:after="16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учебного оборудования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spacing w:after="21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Должно быть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spacing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Факти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чески </w:t>
            </w:r>
          </w:p>
          <w:p w:rsidR="00F3169B" w:rsidRDefault="0059344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имеет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spacing w:after="17"/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3169B" w:rsidRDefault="00593447">
            <w:pPr>
              <w:ind w:left="4" w:hanging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Планир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уемые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сроки </w:t>
            </w:r>
          </w:p>
          <w:p w:rsidR="00F3169B" w:rsidRDefault="0059344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приобр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етения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3169B">
        <w:trPr>
          <w:trHeight w:val="533"/>
        </w:trPr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9B" w:rsidRDefault="00593447">
            <w:pPr>
              <w:ind w:left="5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1.Учебная литература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9B" w:rsidRDefault="00F3169B"/>
        </w:tc>
      </w:tr>
      <w:tr w:rsidR="00F3169B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Программы 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numPr>
                <w:ilvl w:val="0"/>
                <w:numId w:val="9"/>
              </w:numPr>
              <w:spacing w:after="21"/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английскому языку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3169B" w:rsidRDefault="00593447" w:rsidP="00593447">
            <w:pPr>
              <w:numPr>
                <w:ilvl w:val="0"/>
                <w:numId w:val="9"/>
              </w:numPr>
              <w:ind w:hanging="2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немецкому языку 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6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Учебники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447" w:rsidRDefault="00593447" w:rsidP="00593447">
            <w:pPr>
              <w:spacing w:after="21"/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По английскому языку 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F3169B" w:rsidRDefault="00593447" w:rsidP="00593447">
            <w:r>
              <w:rPr>
                <w:rFonts w:ascii="Times New Roman" w:eastAsia="Times New Roman" w:hAnsi="Times New Roman" w:cs="Times New Roman"/>
                <w:sz w:val="24"/>
              </w:rPr>
              <w:t xml:space="preserve">2 По немецкому языку 6-8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83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Методические пособия для учителя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spacing w:after="18"/>
              <w:ind w:lef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УМК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Тематическое планирование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EF3D4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</w:t>
            </w:r>
            <w:r w:rsidR="00593447">
              <w:rPr>
                <w:rFonts w:ascii="Times New Roman" w:eastAsia="Times New Roman" w:hAnsi="Times New Roman" w:cs="Times New Roman"/>
                <w:sz w:val="24"/>
              </w:rPr>
              <w:t xml:space="preserve">6,7,8,10,11 классы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Поурочное планирование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EF3D4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5,</w:t>
            </w:r>
            <w:r w:rsidR="00593447">
              <w:rPr>
                <w:rFonts w:ascii="Times New Roman" w:eastAsia="Times New Roman" w:hAnsi="Times New Roman" w:cs="Times New Roman"/>
                <w:sz w:val="24"/>
              </w:rPr>
              <w:t xml:space="preserve">6,7,8,10,11 классы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9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6.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Тестовые задания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EF3D43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 </w:t>
            </w:r>
            <w:r w:rsidR="00593447">
              <w:rPr>
                <w:rFonts w:ascii="Times New Roman" w:eastAsia="Times New Roman" w:hAnsi="Times New Roman" w:cs="Times New Roman"/>
                <w:sz w:val="24"/>
              </w:rPr>
              <w:t xml:space="preserve">6,7,8,10,11 классы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62"/>
        </w:trPr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9B" w:rsidRDefault="00593447">
            <w:pPr>
              <w:ind w:left="5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9B" w:rsidRDefault="00F3169B"/>
        </w:tc>
      </w:tr>
      <w:tr w:rsidR="00F3169B">
        <w:trPr>
          <w:trHeight w:val="494"/>
        </w:trPr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9B" w:rsidRDefault="00593447">
            <w:pPr>
              <w:ind w:left="569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Экранно-звуковые пособия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9B" w:rsidRDefault="00F3169B"/>
        </w:tc>
      </w:tr>
      <w:tr w:rsidR="00F3169B">
        <w:trPr>
          <w:trHeight w:val="64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Компакт</w:t>
            </w:r>
            <w:r w:rsidR="00223AD3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диски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</w:rPr>
              <w:t>CDROM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62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Мультимедийные разработки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38"/>
        </w:trPr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9B" w:rsidRDefault="00593447">
            <w:pPr>
              <w:ind w:left="5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 Технические средства обучения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9B" w:rsidRDefault="00F3169B"/>
        </w:tc>
      </w:tr>
      <w:tr w:rsidR="00F3169B">
        <w:trPr>
          <w:trHeight w:val="3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Компьютер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мультимедийное оборудование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колонки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2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6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480"/>
        </w:trPr>
        <w:tc>
          <w:tcPr>
            <w:tcW w:w="7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169B" w:rsidRDefault="00593447">
            <w:pPr>
              <w:ind w:left="56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Учебно-практическое оборудование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3169B" w:rsidRDefault="00F3169B"/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169B" w:rsidRDefault="00F3169B"/>
        </w:tc>
      </w:tr>
      <w:tr w:rsidR="00F3169B">
        <w:trPr>
          <w:trHeight w:val="28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Классная доска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r>
              <w:rPr>
                <w:rFonts w:ascii="Times New Roman" w:eastAsia="Times New Roman" w:hAnsi="Times New Roman" w:cs="Times New Roman"/>
                <w:sz w:val="24"/>
              </w:rPr>
              <w:t>100%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Шкафы книжные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Стол учительский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49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Стул учительский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Ученические столы двуместные с комплектом стульев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Стенды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8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29"/>
            </w:pPr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3169B">
        <w:trPr>
          <w:trHeight w:val="50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r>
              <w:rPr>
                <w:rFonts w:ascii="Times New Roman" w:eastAsia="Times New Roman" w:hAnsi="Times New Roman" w:cs="Times New Roman"/>
                <w:sz w:val="24"/>
              </w:rPr>
              <w:t xml:space="preserve">Жалюзи оконные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36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7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+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r>
              <w:rPr>
                <w:rFonts w:ascii="Times New Roman" w:eastAsia="Times New Roman" w:hAnsi="Times New Roman" w:cs="Times New Roman"/>
              </w:rPr>
              <w:t xml:space="preserve">100%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42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F3169B" w:rsidRDefault="00593447">
      <w:pP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1. </w:t>
      </w:r>
      <w:r>
        <w:rPr>
          <w:rFonts w:ascii="Times New Roman" w:eastAsia="Times New Roman" w:hAnsi="Times New Roman" w:cs="Times New Roman"/>
          <w:b/>
          <w:sz w:val="24"/>
        </w:rPr>
        <w:t xml:space="preserve">Учебная литература: </w:t>
      </w:r>
    </w:p>
    <w:p w:rsidR="00F3169B" w:rsidRDefault="00593447">
      <w:pPr>
        <w:numPr>
          <w:ilvl w:val="0"/>
          <w:numId w:val="7"/>
        </w:numPr>
        <w:spacing w:after="0"/>
        <w:ind w:hanging="221"/>
      </w:pPr>
      <w:r>
        <w:rPr>
          <w:rFonts w:ascii="Times New Roman" w:eastAsia="Times New Roman" w:hAnsi="Times New Roman" w:cs="Times New Roman"/>
          <w:b/>
        </w:rPr>
        <w:t xml:space="preserve">Программно-методическое обеспечение </w:t>
      </w:r>
    </w:p>
    <w:tbl>
      <w:tblPr>
        <w:tblStyle w:val="TableGrid"/>
        <w:tblW w:w="10210" w:type="dxa"/>
        <w:tblInd w:w="53" w:type="dxa"/>
        <w:tblCellMar>
          <w:top w:w="7" w:type="dxa"/>
          <w:left w:w="108" w:type="dxa"/>
          <w:right w:w="76" w:type="dxa"/>
        </w:tblCellMar>
        <w:tblLook w:val="04A0" w:firstRow="1" w:lastRow="0" w:firstColumn="1" w:lastColumn="0" w:noHBand="0" w:noVBand="1"/>
      </w:tblPr>
      <w:tblGrid>
        <w:gridCol w:w="688"/>
        <w:gridCol w:w="8468"/>
        <w:gridCol w:w="1054"/>
      </w:tblGrid>
      <w:tr w:rsidR="00F3169B" w:rsidTr="00287124">
        <w:trPr>
          <w:trHeight w:val="100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left="125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№ 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(автор, издательство, год издания)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Кол</w:t>
            </w:r>
            <w:r w:rsidR="00287124">
              <w:rPr>
                <w:rFonts w:ascii="Times New Roman" w:eastAsia="Times New Roman" w:hAnsi="Times New Roman" w:cs="Times New Roman"/>
                <w:b/>
                <w:sz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во экз. </w:t>
            </w:r>
          </w:p>
        </w:tc>
      </w:tr>
      <w:tr w:rsidR="00F3169B" w:rsidTr="00287124">
        <w:trPr>
          <w:trHeight w:val="10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r>
              <w:rPr>
                <w:rFonts w:ascii="Times New Roman" w:eastAsia="Times New Roman" w:hAnsi="Times New Roman" w:cs="Times New Roman"/>
              </w:rPr>
              <w:t xml:space="preserve">Федеральный государственный образовательный стандарт основного общего образования, утвержденным Приказом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РФ от 17 декабря 2010 г. № 1897 (в ред. Приказа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России от 21.03.2014 Ж» 215)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F3169B" w:rsidTr="00287124">
        <w:trPr>
          <w:trHeight w:val="137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2 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 w:rsidP="005816CF">
            <w:r>
              <w:rPr>
                <w:rFonts w:ascii="Times New Roman" w:eastAsia="Times New Roman" w:hAnsi="Times New Roman" w:cs="Times New Roman"/>
              </w:rPr>
              <w:t>Государственный образовательный стандарт. Стандарт основного общего образования по обществознанию. Стандарт среднего (полного) общего об</w:t>
            </w:r>
            <w:r w:rsidR="005816CF">
              <w:rPr>
                <w:rFonts w:ascii="Times New Roman" w:eastAsia="Times New Roman" w:hAnsi="Times New Roman" w:cs="Times New Roman"/>
              </w:rPr>
              <w:t>разования по иностранному языку</w:t>
            </w:r>
            <w:r>
              <w:rPr>
                <w:rFonts w:ascii="Times New Roman" w:eastAsia="Times New Roman" w:hAnsi="Times New Roman" w:cs="Times New Roman"/>
              </w:rPr>
              <w:t xml:space="preserve"> (базовый уровень).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F3169B" w:rsidTr="00287124">
        <w:trPr>
          <w:trHeight w:val="108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3 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Pr="005816CF" w:rsidRDefault="005934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816CF" w:rsidRPr="0058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Примерной программы к УМК О.В. Афанасьевой, </w:t>
            </w:r>
            <w:proofErr w:type="spellStart"/>
            <w:r w:rsidR="005816CF" w:rsidRPr="0058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И.В.Михеевой</w:t>
            </w:r>
            <w:proofErr w:type="spellEnd"/>
            <w:r w:rsidR="005816CF" w:rsidRPr="0058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«Новый курс английского языка для российских школ».1-5 годы обучения.5-9 </w:t>
            </w:r>
            <w:proofErr w:type="spellStart"/>
            <w:proofErr w:type="gramStart"/>
            <w:r w:rsidR="005816CF" w:rsidRPr="0058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5816CF" w:rsidRPr="0058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.;</w:t>
            </w:r>
            <w:proofErr w:type="gramEnd"/>
            <w:r w:rsidR="005816CF" w:rsidRPr="005816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учебная программа по английскому языку для общеобразовательных учреждений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  <w:tr w:rsidR="00F3169B" w:rsidTr="00287124">
        <w:trPr>
          <w:trHeight w:val="59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4 </w:t>
            </w:r>
          </w:p>
        </w:tc>
        <w:tc>
          <w:tcPr>
            <w:tcW w:w="8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080" w:rsidRPr="00223AD3" w:rsidRDefault="005F0080" w:rsidP="005F0080">
            <w:pPr>
              <w:pBdr>
                <w:bottom w:val="single" w:sz="6" w:space="0" w:color="D6DDB9"/>
              </w:pBdr>
              <w:shd w:val="clear" w:color="auto" w:fill="F4F4F4"/>
              <w:ind w:left="150" w:right="150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</w:pPr>
            <w:r w:rsidRPr="00223AD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Рабочая программа по немецкому языку как второму иностранному для 5-9 класса. «Горизонты. Немецкий язык 9 </w:t>
            </w:r>
            <w:proofErr w:type="spellStart"/>
            <w:r w:rsidRPr="00223AD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класс</w:t>
            </w:r>
            <w:proofErr w:type="gramStart"/>
            <w:r w:rsidRPr="00223AD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»,авторы</w:t>
            </w:r>
            <w:proofErr w:type="spellEnd"/>
            <w:proofErr w:type="gramEnd"/>
            <w:r w:rsidRPr="00223AD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: Аверин М.М., Джин Ф., </w:t>
            </w:r>
            <w:proofErr w:type="spellStart"/>
            <w:r w:rsidRPr="00223AD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>Рорман</w:t>
            </w:r>
            <w:proofErr w:type="spellEnd"/>
            <w:r w:rsidRPr="00223AD3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</w:rPr>
              <w:t xml:space="preserve"> Л.</w:t>
            </w:r>
          </w:p>
          <w:p w:rsidR="00F3169B" w:rsidRDefault="00F3169B"/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69B" w:rsidRDefault="00593447">
            <w:pPr>
              <w:ind w:right="3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</w:tr>
    </w:tbl>
    <w:p w:rsidR="00F3169B" w:rsidRPr="005A756E" w:rsidRDefault="00593447">
      <w:pPr>
        <w:numPr>
          <w:ilvl w:val="0"/>
          <w:numId w:val="7"/>
        </w:numPr>
        <w:spacing w:after="55"/>
        <w:ind w:hanging="221"/>
      </w:pPr>
      <w:r>
        <w:rPr>
          <w:rFonts w:ascii="Times New Roman" w:eastAsia="Times New Roman" w:hAnsi="Times New Roman" w:cs="Times New Roman"/>
          <w:b/>
        </w:rPr>
        <w:t xml:space="preserve">Учебники </w:t>
      </w:r>
    </w:p>
    <w:p w:rsidR="005A756E" w:rsidRDefault="005A756E" w:rsidP="005A756E">
      <w:pPr>
        <w:spacing w:after="55"/>
        <w:rPr>
          <w:rFonts w:ascii="Times New Roman" w:eastAsia="Times New Roman" w:hAnsi="Times New Roman" w:cs="Times New Roman"/>
          <w:b/>
        </w:rPr>
      </w:pPr>
    </w:p>
    <w:p w:rsidR="00F3169B" w:rsidRPr="005A756E" w:rsidRDefault="00593447">
      <w:pPr>
        <w:numPr>
          <w:ilvl w:val="0"/>
          <w:numId w:val="7"/>
        </w:numPr>
        <w:spacing w:after="55"/>
        <w:ind w:hanging="221"/>
      </w:pPr>
      <w:r>
        <w:rPr>
          <w:rFonts w:ascii="Times New Roman" w:eastAsia="Times New Roman" w:hAnsi="Times New Roman" w:cs="Times New Roman"/>
          <w:b/>
        </w:rPr>
        <w:t xml:space="preserve">Методические пособия для учителя </w:t>
      </w:r>
    </w:p>
    <w:tbl>
      <w:tblPr>
        <w:tblStyle w:val="a4"/>
        <w:tblW w:w="10348" w:type="dxa"/>
        <w:tblInd w:w="-5" w:type="dxa"/>
        <w:tblLook w:val="04A0" w:firstRow="1" w:lastRow="0" w:firstColumn="1" w:lastColumn="0" w:noHBand="0" w:noVBand="1"/>
      </w:tblPr>
      <w:tblGrid>
        <w:gridCol w:w="458"/>
        <w:gridCol w:w="3086"/>
        <w:gridCol w:w="1693"/>
        <w:gridCol w:w="1851"/>
        <w:gridCol w:w="1417"/>
        <w:gridCol w:w="1843"/>
      </w:tblGrid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Автор 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Издательство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</w:tr>
      <w:tr w:rsidR="005F0080" w:rsidRPr="00402BF0" w:rsidTr="005F0080">
        <w:trPr>
          <w:trHeight w:val="3151"/>
        </w:trPr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723B" w:rsidRPr="001B723B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 «</w:t>
            </w:r>
            <w:proofErr w:type="spellStart"/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» (2-4)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в том числе учебник, книга для учителя, рабочая тетрадь, сборник упражнений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О. В. Афанасьевой, И. В. Михеевой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УМК.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» 5, в том числе учебник, книга для учителя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, сборник упражнений,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 В. Афанасьевой, И. В.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Михеевой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»  6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., в том числе учебник, книга для учителя, рабочая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О. В. Афанасьевой, И. В. Михеевой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» 7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учебник, книга для учителя, рабочая тетрадь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О. В. Афанасьевой, И. В. Михеевой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» 8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учебник, книга для учителя, рабочая тетрадь,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О. В. Афанасьевой, И. В. Михеевой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6E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» 9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учебник, книга для учителя, рабочая тетрадь,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О. В. Афанасьевой, И. В. Михеевой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6E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» 10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учебник, книга для учителя, рабочая тетрадь,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О. В. Афанасьевой, И. В. Михеевой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6E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УМК «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» 11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учебник, книга для учителя, рабочая тетрадь,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сборник упражнений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>аудиоприложение</w:t>
            </w:r>
            <w:proofErr w:type="spellEnd"/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t xml:space="preserve"> к учебнику и рабочей 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</w:t>
            </w:r>
            <w:r w:rsidR="001B723B" w:rsidRPr="001B723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 В. Афанасьевой, И. В. Михеевой</w:t>
            </w:r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96764C" w:rsidRDefault="005A756E" w:rsidP="008443F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 </w:t>
            </w:r>
            <w:r w:rsidRPr="0096764C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«Дрофа»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УМК Горизонты, немецкий язык как второй иностранный язык, 5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книга для учителя, рабочая тетрадь, сборник упражнений, рабочие листы, рабочая программа 5-9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М.М. Аверин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Ф. Джин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0080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УМК Горизонты, немецкий язык как второй иностранный язык, 6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учебник, книга для учителя, рабочая тетрадь, сборник упражнений, рабочие листы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М.М. Аверин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Ф. Джин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6E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УМК Горизонты, немецкий язык как второй иностранный язык, 7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учебник, книга для учителя, рабочая тетрадь, сборник упражнений, рабочие листы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М.М. Аверин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Ф. Джин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756E" w:rsidRPr="00402BF0" w:rsidTr="005F0080">
        <w:tc>
          <w:tcPr>
            <w:tcW w:w="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1B7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УМК Горизонты, немецкий язык как второй иностранный язык, 8 </w:t>
            </w:r>
            <w:proofErr w:type="spellStart"/>
            <w:proofErr w:type="gram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</w:t>
            </w:r>
            <w:r w:rsidR="001B7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учебник, книга для учителя, рабочая тетрадь, сборник упражнений, рабочие листы</w:t>
            </w:r>
          </w:p>
        </w:tc>
        <w:tc>
          <w:tcPr>
            <w:tcW w:w="1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М.М. Аверин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Ф. Джин</w:t>
            </w:r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</w:p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Збранкова</w:t>
            </w:r>
            <w:proofErr w:type="spellEnd"/>
          </w:p>
        </w:tc>
        <w:tc>
          <w:tcPr>
            <w:tcW w:w="1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56E" w:rsidRPr="00402BF0" w:rsidRDefault="005A756E" w:rsidP="00844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A756E" w:rsidRPr="001B723B" w:rsidRDefault="005A756E" w:rsidP="001B723B">
      <w:pPr>
        <w:ind w:left="9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3D43" w:rsidRDefault="00EF3D43" w:rsidP="00EF3D43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453C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EF3D43" w:rsidRPr="00E17127" w:rsidRDefault="00EF3D43" w:rsidP="00EF3D4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7127">
        <w:rPr>
          <w:rFonts w:ascii="Times New Roman" w:hAnsi="Times New Roman" w:cs="Times New Roman"/>
          <w:sz w:val="28"/>
          <w:szCs w:val="28"/>
          <w:u w:val="single"/>
        </w:rPr>
        <w:t xml:space="preserve">Таблицы 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1.  Общий вопрос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2.</w:t>
      </w:r>
      <w:r w:rsidRPr="00E17127">
        <w:rPr>
          <w:rFonts w:ascii="Times New Roman" w:hAnsi="Times New Roman" w:cs="Times New Roman"/>
          <w:sz w:val="24"/>
          <w:szCs w:val="24"/>
        </w:rPr>
        <w:tab/>
        <w:t>Краткие ответы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3.</w:t>
      </w:r>
      <w:r w:rsidRPr="00E17127">
        <w:rPr>
          <w:rFonts w:ascii="Times New Roman" w:hAnsi="Times New Roman" w:cs="Times New Roman"/>
          <w:sz w:val="24"/>
          <w:szCs w:val="24"/>
        </w:rPr>
        <w:tab/>
        <w:t>Общие и альтернативные вопросы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4.</w:t>
      </w:r>
      <w:r w:rsidRPr="00E17127">
        <w:rPr>
          <w:rFonts w:ascii="Times New Roman" w:hAnsi="Times New Roman" w:cs="Times New Roman"/>
          <w:sz w:val="24"/>
          <w:szCs w:val="24"/>
        </w:rPr>
        <w:tab/>
        <w:t>Вопросительные слова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5.</w:t>
      </w:r>
      <w:r w:rsidRPr="00E17127">
        <w:rPr>
          <w:rFonts w:ascii="Times New Roman" w:hAnsi="Times New Roman" w:cs="Times New Roman"/>
          <w:sz w:val="24"/>
          <w:szCs w:val="24"/>
        </w:rPr>
        <w:tab/>
        <w:t>Специальный вопрос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6.</w:t>
      </w:r>
      <w:r w:rsidRPr="00E17127">
        <w:rPr>
          <w:rFonts w:ascii="Times New Roman" w:hAnsi="Times New Roman" w:cs="Times New Roman"/>
          <w:sz w:val="24"/>
          <w:szCs w:val="24"/>
        </w:rPr>
        <w:tab/>
        <w:t>Вопрос к подлежащему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7.</w:t>
      </w:r>
      <w:r w:rsidRPr="00E17127">
        <w:rPr>
          <w:rFonts w:ascii="Times New Roman" w:hAnsi="Times New Roman" w:cs="Times New Roman"/>
          <w:sz w:val="24"/>
          <w:szCs w:val="24"/>
        </w:rPr>
        <w:tab/>
        <w:t>Ответ на вопрос к подлежащему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8.</w:t>
      </w:r>
      <w:r w:rsidRPr="00E17127">
        <w:rPr>
          <w:rFonts w:ascii="Times New Roman" w:hAnsi="Times New Roman" w:cs="Times New Roman"/>
          <w:sz w:val="24"/>
          <w:szCs w:val="24"/>
        </w:rPr>
        <w:tab/>
        <w:t>Отрицательные предложения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 xml:space="preserve">9. </w:t>
      </w:r>
      <w:r w:rsidRPr="00E17127">
        <w:rPr>
          <w:rFonts w:ascii="Times New Roman" w:hAnsi="Times New Roman" w:cs="Times New Roman"/>
          <w:sz w:val="24"/>
          <w:szCs w:val="24"/>
        </w:rPr>
        <w:tab/>
        <w:t>Неправильные глаголы (1,2)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10. Глагол “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>” в прошедшем времени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>: утверждения, вопросы и отрицания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12. Present Simple/ Past Simple. </w:t>
      </w:r>
      <w:r w:rsidRPr="00E17127">
        <w:rPr>
          <w:rFonts w:ascii="Times New Roman" w:hAnsi="Times New Roman" w:cs="Times New Roman"/>
          <w:sz w:val="24"/>
          <w:szCs w:val="24"/>
        </w:rPr>
        <w:t>Вопросы</w:t>
      </w:r>
      <w:r w:rsidRPr="00E1712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7127">
        <w:rPr>
          <w:rFonts w:ascii="Times New Roman" w:hAnsi="Times New Roman" w:cs="Times New Roman"/>
          <w:sz w:val="24"/>
          <w:szCs w:val="24"/>
        </w:rPr>
        <w:t>Отрицательные предложения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are</w:t>
      </w:r>
      <w:proofErr w:type="spellEnd"/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>: утверждения, вопросы и отрицания (1,2)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Progressive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>: утверждения, вопросы и отрицания (1,2)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16. Множественное число существительных (1,2)</w:t>
      </w:r>
    </w:p>
    <w:p w:rsidR="00EF3D43" w:rsidRPr="00E17127" w:rsidRDefault="00EF3D43" w:rsidP="00EF3D43">
      <w:pPr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17. Степени сравнения прилагательных (1,2)</w:t>
      </w:r>
    </w:p>
    <w:p w:rsidR="00EF3D43" w:rsidRDefault="00EF3D43" w:rsidP="00EF3D43">
      <w:pPr>
        <w:ind w:left="-1134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D43" w:rsidRPr="00E17127" w:rsidRDefault="005A756E" w:rsidP="00EF3D4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Таблицы </w:t>
      </w:r>
    </w:p>
    <w:p w:rsidR="00EF3D43" w:rsidRDefault="00EF3D43" w:rsidP="00EF3D4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1.</w:t>
      </w:r>
      <w:r w:rsidRPr="00E17127">
        <w:rPr>
          <w:rFonts w:ascii="Times New Roman" w:hAnsi="Times New Roman" w:cs="Times New Roman"/>
          <w:sz w:val="24"/>
          <w:szCs w:val="24"/>
        </w:rPr>
        <w:tab/>
        <w:t>Притяжательный падеж существительных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2.</w:t>
      </w:r>
      <w:r w:rsidRPr="00E17127">
        <w:rPr>
          <w:rFonts w:ascii="Times New Roman" w:hAnsi="Times New Roman" w:cs="Times New Roman"/>
          <w:sz w:val="24"/>
          <w:szCs w:val="24"/>
        </w:rPr>
        <w:tab/>
        <w:t xml:space="preserve">Глагол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have</w:t>
      </w:r>
      <w:proofErr w:type="spellEnd"/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3.</w:t>
      </w:r>
      <w:r w:rsidRPr="00E17127">
        <w:rPr>
          <w:rFonts w:ascii="Times New Roman" w:hAnsi="Times New Roman" w:cs="Times New Roman"/>
          <w:sz w:val="24"/>
          <w:szCs w:val="24"/>
        </w:rPr>
        <w:tab/>
        <w:t xml:space="preserve">Глагол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в отрицательных предложениях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4.</w:t>
      </w:r>
      <w:r w:rsidRPr="00E17127">
        <w:rPr>
          <w:rFonts w:ascii="Times New Roman" w:hAnsi="Times New Roman" w:cs="Times New Roman"/>
          <w:sz w:val="24"/>
          <w:szCs w:val="24"/>
        </w:rPr>
        <w:tab/>
        <w:t xml:space="preserve">Глагол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в вопросах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5.</w:t>
      </w:r>
      <w:r w:rsidRPr="00E17127">
        <w:rPr>
          <w:rFonts w:ascii="Times New Roman" w:hAnsi="Times New Roman" w:cs="Times New Roman"/>
          <w:sz w:val="24"/>
          <w:szCs w:val="24"/>
        </w:rPr>
        <w:tab/>
        <w:t xml:space="preserve">Глагол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be</w:t>
      </w:r>
      <w:proofErr w:type="spellEnd"/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6.</w:t>
      </w:r>
      <w:r w:rsidRPr="00E17127">
        <w:rPr>
          <w:rFonts w:ascii="Times New Roman" w:hAnsi="Times New Roman" w:cs="Times New Roman"/>
          <w:sz w:val="24"/>
          <w:szCs w:val="24"/>
        </w:rPr>
        <w:tab/>
        <w:t xml:space="preserve">Глагол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в отрицательных предложениях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7.</w:t>
      </w:r>
      <w:r w:rsidRPr="00E17127">
        <w:rPr>
          <w:rFonts w:ascii="Times New Roman" w:hAnsi="Times New Roman" w:cs="Times New Roman"/>
          <w:sz w:val="24"/>
          <w:szCs w:val="24"/>
        </w:rPr>
        <w:tab/>
        <w:t xml:space="preserve">Глагол </w:t>
      </w:r>
      <w:proofErr w:type="spellStart"/>
      <w:r w:rsidRPr="00E17127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E17127">
        <w:rPr>
          <w:rFonts w:ascii="Times New Roman" w:hAnsi="Times New Roman" w:cs="Times New Roman"/>
          <w:sz w:val="24"/>
          <w:szCs w:val="24"/>
        </w:rPr>
        <w:t xml:space="preserve"> в вопросах</w:t>
      </w:r>
    </w:p>
    <w:p w:rsidR="00EF3D43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8.</w:t>
      </w:r>
      <w:r w:rsidRPr="00E17127">
        <w:rPr>
          <w:rFonts w:ascii="Times New Roman" w:hAnsi="Times New Roman" w:cs="Times New Roman"/>
          <w:sz w:val="24"/>
          <w:szCs w:val="24"/>
        </w:rPr>
        <w:tab/>
        <w:t>Сокращенные формы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9.</w:t>
      </w:r>
      <w:r w:rsidRPr="00E17127">
        <w:rPr>
          <w:rFonts w:ascii="Times New Roman" w:hAnsi="Times New Roman" w:cs="Times New Roman"/>
          <w:sz w:val="24"/>
          <w:szCs w:val="24"/>
        </w:rPr>
        <w:tab/>
        <w:t>Исчисляемые и неисчисляемые существительные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10.</w:t>
      </w:r>
      <w:r w:rsidRPr="00E17127">
        <w:rPr>
          <w:rFonts w:ascii="Times New Roman" w:hAnsi="Times New Roman" w:cs="Times New Roman"/>
          <w:sz w:val="24"/>
          <w:szCs w:val="24"/>
        </w:rPr>
        <w:tab/>
        <w:t>Личные и притяжательные местоимения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17127">
        <w:rPr>
          <w:rFonts w:ascii="Times New Roman" w:hAnsi="Times New Roman" w:cs="Times New Roman"/>
          <w:sz w:val="24"/>
          <w:szCs w:val="24"/>
        </w:rPr>
        <w:t>11.</w:t>
      </w:r>
      <w:r w:rsidRPr="00E17127">
        <w:rPr>
          <w:rFonts w:ascii="Times New Roman" w:hAnsi="Times New Roman" w:cs="Times New Roman"/>
          <w:sz w:val="24"/>
          <w:szCs w:val="24"/>
        </w:rPr>
        <w:tab/>
        <w:t>Указательные местоимения</w:t>
      </w:r>
    </w:p>
    <w:p w:rsidR="00EF3D43" w:rsidRPr="008443F9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hAnsi="Times New Roman" w:cs="Times New Roman"/>
          <w:sz w:val="24"/>
          <w:szCs w:val="24"/>
        </w:rPr>
        <w:t>12.</w:t>
      </w:r>
      <w:r w:rsidRPr="008443F9">
        <w:rPr>
          <w:rFonts w:ascii="Times New Roman" w:hAnsi="Times New Roman" w:cs="Times New Roman"/>
          <w:sz w:val="24"/>
          <w:szCs w:val="24"/>
        </w:rPr>
        <w:tab/>
      </w:r>
      <w:r w:rsidRPr="00E17127">
        <w:rPr>
          <w:rFonts w:ascii="Times New Roman" w:hAnsi="Times New Roman" w:cs="Times New Roman"/>
          <w:sz w:val="24"/>
          <w:szCs w:val="24"/>
        </w:rPr>
        <w:t>Глагол</w:t>
      </w:r>
      <w:r w:rsidRPr="008443F9">
        <w:rPr>
          <w:rFonts w:ascii="Times New Roman" w:hAnsi="Times New Roman" w:cs="Times New Roman"/>
          <w:sz w:val="24"/>
          <w:szCs w:val="24"/>
        </w:rPr>
        <w:t xml:space="preserve"> </w:t>
      </w:r>
      <w:r w:rsidRPr="00716F5F">
        <w:rPr>
          <w:rFonts w:ascii="Times New Roman" w:hAnsi="Times New Roman" w:cs="Times New Roman"/>
          <w:sz w:val="24"/>
          <w:szCs w:val="24"/>
          <w:lang w:val="en-US"/>
        </w:rPr>
        <w:t>can</w:t>
      </w:r>
    </w:p>
    <w:p w:rsidR="00EF3D43" w:rsidRPr="008443F9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443F9">
        <w:rPr>
          <w:rFonts w:ascii="Times New Roman" w:hAnsi="Times New Roman" w:cs="Times New Roman"/>
          <w:sz w:val="24"/>
          <w:szCs w:val="24"/>
        </w:rPr>
        <w:t>13.</w:t>
      </w:r>
      <w:r w:rsidRPr="008443F9">
        <w:rPr>
          <w:rFonts w:ascii="Times New Roman" w:hAnsi="Times New Roman" w:cs="Times New Roman"/>
          <w:sz w:val="24"/>
          <w:szCs w:val="24"/>
        </w:rPr>
        <w:tab/>
      </w:r>
      <w:r w:rsidRPr="00E17127">
        <w:rPr>
          <w:rFonts w:ascii="Times New Roman" w:hAnsi="Times New Roman" w:cs="Times New Roman"/>
          <w:sz w:val="24"/>
          <w:szCs w:val="24"/>
        </w:rPr>
        <w:t>Глагол</w:t>
      </w:r>
      <w:r w:rsidRPr="008443F9">
        <w:rPr>
          <w:rFonts w:ascii="Times New Roman" w:hAnsi="Times New Roman" w:cs="Times New Roman"/>
          <w:sz w:val="24"/>
          <w:szCs w:val="24"/>
        </w:rPr>
        <w:t xml:space="preserve"> </w:t>
      </w:r>
      <w:r w:rsidRPr="00716F5F">
        <w:rPr>
          <w:rFonts w:ascii="Times New Roman" w:hAnsi="Times New Roman" w:cs="Times New Roman"/>
          <w:sz w:val="24"/>
          <w:szCs w:val="24"/>
          <w:lang w:val="en-US"/>
        </w:rPr>
        <w:t>must</w:t>
      </w:r>
    </w:p>
    <w:p w:rsidR="00EF3D43" w:rsidRPr="00E17127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E17127">
        <w:rPr>
          <w:rFonts w:ascii="Times New Roman" w:hAnsi="Times New Roman" w:cs="Times New Roman"/>
          <w:sz w:val="24"/>
          <w:szCs w:val="24"/>
          <w:lang w:val="en-US"/>
        </w:rPr>
        <w:t>14.</w:t>
      </w:r>
      <w:r w:rsidRPr="00E17127">
        <w:rPr>
          <w:rFonts w:ascii="Times New Roman" w:hAnsi="Times New Roman" w:cs="Times New Roman"/>
          <w:sz w:val="24"/>
          <w:szCs w:val="24"/>
          <w:lang w:val="en-US"/>
        </w:rPr>
        <w:tab/>
        <w:t>Future Simple</w:t>
      </w:r>
    </w:p>
    <w:p w:rsidR="00EF3D43" w:rsidRPr="00892229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892229">
        <w:rPr>
          <w:rFonts w:ascii="Times New Roman" w:hAnsi="Times New Roman" w:cs="Times New Roman"/>
          <w:sz w:val="24"/>
          <w:szCs w:val="24"/>
          <w:lang w:val="en-US"/>
        </w:rPr>
        <w:t>15.</w:t>
      </w:r>
      <w:r w:rsidRPr="0089222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E1712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92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7127">
        <w:rPr>
          <w:rFonts w:ascii="Times New Roman" w:hAnsi="Times New Roman" w:cs="Times New Roman"/>
          <w:sz w:val="24"/>
          <w:szCs w:val="24"/>
          <w:lang w:val="en-US"/>
        </w:rPr>
        <w:t>Progressive</w:t>
      </w:r>
      <w:r w:rsidRPr="0089222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E17127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8922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17127">
        <w:rPr>
          <w:rFonts w:ascii="Times New Roman" w:hAnsi="Times New Roman" w:cs="Times New Roman"/>
          <w:sz w:val="24"/>
          <w:szCs w:val="24"/>
          <w:lang w:val="en-US"/>
        </w:rPr>
        <w:t>Simple</w:t>
      </w:r>
    </w:p>
    <w:p w:rsidR="00EF3D43" w:rsidRPr="00EF3D43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F3D43">
        <w:rPr>
          <w:rFonts w:ascii="Times New Roman" w:hAnsi="Times New Roman" w:cs="Times New Roman"/>
          <w:sz w:val="24"/>
          <w:szCs w:val="24"/>
        </w:rPr>
        <w:t>16.</w:t>
      </w:r>
      <w:r w:rsidRPr="00EF3D43">
        <w:rPr>
          <w:rFonts w:ascii="Times New Roman" w:hAnsi="Times New Roman" w:cs="Times New Roman"/>
          <w:sz w:val="24"/>
          <w:szCs w:val="24"/>
        </w:rPr>
        <w:tab/>
      </w:r>
      <w:r w:rsidRPr="00E17127">
        <w:rPr>
          <w:rFonts w:ascii="Times New Roman" w:hAnsi="Times New Roman" w:cs="Times New Roman"/>
          <w:sz w:val="24"/>
          <w:szCs w:val="24"/>
        </w:rPr>
        <w:t>Числительные</w:t>
      </w:r>
    </w:p>
    <w:p w:rsidR="00EF3D43" w:rsidRPr="00EF3D43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F3D43" w:rsidRPr="00EF3D43" w:rsidRDefault="00EF3D43" w:rsidP="00EF3D43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123EB6">
        <w:rPr>
          <w:rFonts w:ascii="Times New Roman" w:hAnsi="Times New Roman" w:cs="Times New Roman"/>
          <w:sz w:val="28"/>
          <w:szCs w:val="28"/>
          <w:u w:val="single"/>
          <w:lang w:eastAsia="en-US"/>
        </w:rPr>
        <w:t>Наглядные</w:t>
      </w:r>
      <w:r w:rsidRPr="00EF3D43">
        <w:rPr>
          <w:rFonts w:ascii="Caladea" w:hAnsi="Caladea"/>
          <w:sz w:val="28"/>
          <w:szCs w:val="28"/>
          <w:u w:val="single"/>
          <w:lang w:eastAsia="en-US"/>
        </w:rPr>
        <w:t xml:space="preserve"> </w:t>
      </w:r>
      <w:r w:rsidRPr="00123EB6">
        <w:rPr>
          <w:rFonts w:ascii="Times New Roman" w:hAnsi="Times New Roman" w:cs="Times New Roman"/>
          <w:sz w:val="28"/>
          <w:szCs w:val="28"/>
          <w:u w:val="single"/>
          <w:lang w:eastAsia="en-US"/>
        </w:rPr>
        <w:t>материалы</w:t>
      </w:r>
      <w:r w:rsidR="005A756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EF3D43" w:rsidRPr="00123EB6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Наглядный английский</w:t>
      </w:r>
    </w:p>
    <w:p w:rsidR="00EF3D43" w:rsidRPr="00123EB6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Наглядное пособие: гл. </w:t>
      </w:r>
      <w:r w:rsidRPr="00123EB6">
        <w:rPr>
          <w:rFonts w:ascii="Times New Roman" w:hAnsi="Times New Roman" w:cs="Times New Roman"/>
          <w:sz w:val="24"/>
          <w:szCs w:val="24"/>
          <w:lang w:val="en-US" w:eastAsia="en-US"/>
        </w:rPr>
        <w:t>HAVE</w:t>
      </w: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 как смысловой</w:t>
      </w:r>
    </w:p>
    <w:p w:rsidR="00EF3D43" w:rsidRPr="00123EB6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Наглядное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пособие: гл. HAVE как вспомогательный</w:t>
      </w:r>
    </w:p>
    <w:p w:rsidR="00EF3D43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Наглядное пособие: гл. </w:t>
      </w:r>
      <w:r w:rsidRPr="00123EB6">
        <w:rPr>
          <w:rFonts w:ascii="Times New Roman" w:hAnsi="Times New Roman" w:cs="Times New Roman"/>
          <w:sz w:val="24"/>
          <w:szCs w:val="24"/>
          <w:lang w:val="en-US" w:eastAsia="en-US"/>
        </w:rPr>
        <w:t>DO</w:t>
      </w: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 как смысловой</w:t>
      </w:r>
    </w:p>
    <w:p w:rsidR="00EF3D43" w:rsidRPr="00123EB6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Наглядное пособие: гл. </w:t>
      </w:r>
      <w:r w:rsidRPr="00123EB6">
        <w:rPr>
          <w:rFonts w:ascii="Times New Roman" w:hAnsi="Times New Roman" w:cs="Times New Roman"/>
          <w:sz w:val="24"/>
          <w:szCs w:val="24"/>
          <w:lang w:val="en-US" w:eastAsia="en-US"/>
        </w:rPr>
        <w:t>DO</w:t>
      </w: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 как </w:t>
      </w:r>
      <w:r>
        <w:rPr>
          <w:rFonts w:ascii="Times New Roman" w:hAnsi="Times New Roman" w:cs="Times New Roman"/>
          <w:sz w:val="24"/>
          <w:szCs w:val="24"/>
          <w:lang w:eastAsia="en-US"/>
        </w:rPr>
        <w:t>вспомогательный</w:t>
      </w:r>
    </w:p>
    <w:p w:rsidR="00EF3D43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Наглядное пособие: гл. </w:t>
      </w:r>
      <w:r w:rsidRPr="00123EB6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 как смысловой</w:t>
      </w:r>
    </w:p>
    <w:p w:rsidR="00EF3D43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Наглядное пособие: гл. </w:t>
      </w:r>
      <w:r w:rsidRPr="00123EB6">
        <w:rPr>
          <w:rFonts w:ascii="Times New Roman" w:hAnsi="Times New Roman" w:cs="Times New Roman"/>
          <w:sz w:val="24"/>
          <w:szCs w:val="24"/>
          <w:lang w:val="en-US" w:eastAsia="en-US"/>
        </w:rPr>
        <w:t>BE</w:t>
      </w:r>
      <w:r w:rsidRPr="00123EB6">
        <w:rPr>
          <w:rFonts w:ascii="Times New Roman" w:hAnsi="Times New Roman" w:cs="Times New Roman"/>
          <w:sz w:val="24"/>
          <w:szCs w:val="24"/>
          <w:lang w:eastAsia="en-US"/>
        </w:rPr>
        <w:t xml:space="preserve"> как </w:t>
      </w:r>
      <w:r>
        <w:rPr>
          <w:rFonts w:ascii="Times New Roman" w:hAnsi="Times New Roman" w:cs="Times New Roman"/>
          <w:sz w:val="24"/>
          <w:szCs w:val="24"/>
          <w:lang w:eastAsia="en-US"/>
        </w:rPr>
        <w:t>вспомогательный</w:t>
      </w:r>
    </w:p>
    <w:p w:rsidR="00EF3D43" w:rsidRDefault="00EF3D43" w:rsidP="00EF3D43">
      <w:pPr>
        <w:numPr>
          <w:ilvl w:val="0"/>
          <w:numId w:val="13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Наглядный немецкий</w:t>
      </w:r>
    </w:p>
    <w:p w:rsidR="00EF3D43" w:rsidRPr="00123EB6" w:rsidRDefault="00EF3D43" w:rsidP="00EF3D43">
      <w:pPr>
        <w:ind w:left="720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</w:p>
    <w:p w:rsidR="00EF3D43" w:rsidRPr="00123EB6" w:rsidRDefault="00EF3D43" w:rsidP="00EF3D43">
      <w:pPr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 w:rsidRPr="00123EB6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Раздаточные материалы</w:t>
      </w:r>
      <w:r w:rsidR="005A756E">
        <w:rPr>
          <w:rFonts w:ascii="Times New Roman" w:hAnsi="Times New Roman" w:cs="Times New Roman"/>
          <w:sz w:val="28"/>
          <w:szCs w:val="28"/>
          <w:u w:val="single"/>
          <w:lang w:eastAsia="en-US"/>
        </w:rPr>
        <w:t xml:space="preserve"> </w:t>
      </w:r>
    </w:p>
    <w:p w:rsidR="00EF3D43" w:rsidRPr="005A756E" w:rsidRDefault="00EF3D43" w:rsidP="00EF3D43">
      <w:pPr>
        <w:pStyle w:val="a3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5A756E">
        <w:rPr>
          <w:rFonts w:ascii="Times New Roman" w:hAnsi="Times New Roman" w:cs="Times New Roman"/>
          <w:sz w:val="24"/>
          <w:szCs w:val="24"/>
          <w:lang w:eastAsia="en-US"/>
        </w:rPr>
        <w:t>Комплект разрезных карточек для тренировки навыков чтения</w:t>
      </w:r>
    </w:p>
    <w:p w:rsidR="00EF3D43" w:rsidRPr="00892229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892229">
        <w:rPr>
          <w:rFonts w:ascii="Times New Roman" w:hAnsi="Times New Roman" w:cs="Times New Roman"/>
          <w:sz w:val="24"/>
          <w:szCs w:val="24"/>
          <w:lang w:eastAsia="en-US"/>
        </w:rPr>
        <w:t>Касса букв и слов</w:t>
      </w:r>
    </w:p>
    <w:p w:rsidR="00EF3D43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Тестовые карточки для пошаговой подготовки к итоговой аттестации</w:t>
      </w:r>
    </w:p>
    <w:p w:rsidR="00EF3D43" w:rsidRPr="00123EB6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Комплект тематических карточек на отработку лексики английского языка</w:t>
      </w:r>
    </w:p>
    <w:p w:rsidR="00EF3D43" w:rsidRPr="00123EB6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Раздаточный материал: учимся считать (24 шт.)</w:t>
      </w:r>
    </w:p>
    <w:p w:rsidR="00EF3D43" w:rsidRPr="00123EB6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Раздаточный материал: алфавит (24 шт.)</w:t>
      </w:r>
    </w:p>
    <w:p w:rsidR="00EF3D43" w:rsidRPr="00123EB6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Раздаточный материал: еда (24 шт.)</w:t>
      </w:r>
    </w:p>
    <w:p w:rsidR="00EF3D43" w:rsidRPr="00123EB6" w:rsidRDefault="00EF3D43" w:rsidP="00EF3D43">
      <w:pPr>
        <w:numPr>
          <w:ilvl w:val="0"/>
          <w:numId w:val="14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  <w:lang w:eastAsia="en-US"/>
        </w:rPr>
      </w:pPr>
      <w:r w:rsidRPr="00123EB6">
        <w:rPr>
          <w:rFonts w:ascii="Times New Roman" w:hAnsi="Times New Roman" w:cs="Times New Roman"/>
          <w:sz w:val="24"/>
          <w:szCs w:val="24"/>
          <w:lang w:eastAsia="en-US"/>
        </w:rPr>
        <w:t>Раздаточный материал: одежда (24 шт.)</w:t>
      </w:r>
    </w:p>
    <w:p w:rsidR="00EF3D43" w:rsidRDefault="00EF3D43" w:rsidP="00EF3D43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3169B" w:rsidRDefault="00F3169B">
      <w:pPr>
        <w:spacing w:after="0"/>
        <w:ind w:left="540"/>
      </w:pPr>
    </w:p>
    <w:p w:rsidR="00F3169B" w:rsidRDefault="00593447">
      <w:pPr>
        <w:spacing w:after="216"/>
        <w:ind w:left="54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:rsidR="00F3169B" w:rsidRDefault="00593447">
      <w:pPr>
        <w:spacing w:after="213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216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p w:rsidR="00F3169B" w:rsidRDefault="00593447">
      <w:pPr>
        <w:spacing w:after="0"/>
        <w:ind w:left="54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F3169B" w:rsidSect="008443F9">
      <w:pgSz w:w="11906" w:h="16838"/>
      <w:pgMar w:top="1134" w:right="566" w:bottom="114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adea">
    <w:altName w:val="Cambria Math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C1FC4"/>
    <w:multiLevelType w:val="hybridMultilevel"/>
    <w:tmpl w:val="A49430FC"/>
    <w:lvl w:ilvl="0" w:tplc="BD829B80">
      <w:start w:val="1"/>
      <w:numFmt w:val="decimal"/>
      <w:lvlText w:val="%1."/>
      <w:lvlJc w:val="left"/>
      <w:pPr>
        <w:ind w:left="9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54BBC6">
      <w:start w:val="1"/>
      <w:numFmt w:val="lowerLetter"/>
      <w:lvlText w:val="%2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358976A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10A3F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6EFFDC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7E7BAE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CF2D4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562E26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DE3148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5744FF"/>
    <w:multiLevelType w:val="hybridMultilevel"/>
    <w:tmpl w:val="5E868D58"/>
    <w:lvl w:ilvl="0" w:tplc="DE842638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C23A6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7A539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041A1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F0780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70BE66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30450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2634B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44CDBE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4C4A94"/>
    <w:multiLevelType w:val="hybridMultilevel"/>
    <w:tmpl w:val="7CC8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31D6B"/>
    <w:multiLevelType w:val="hybridMultilevel"/>
    <w:tmpl w:val="B6C42358"/>
    <w:lvl w:ilvl="0" w:tplc="2EA616B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A08F0">
      <w:start w:val="1"/>
      <w:numFmt w:val="bullet"/>
      <w:lvlText w:val="•"/>
      <w:lvlJc w:val="left"/>
      <w:pPr>
        <w:ind w:left="1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3EADE9C">
      <w:start w:val="1"/>
      <w:numFmt w:val="bullet"/>
      <w:lvlText w:val="▪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9CE06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4447B8">
      <w:start w:val="1"/>
      <w:numFmt w:val="bullet"/>
      <w:lvlText w:val="o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EEA674">
      <w:start w:val="1"/>
      <w:numFmt w:val="bullet"/>
      <w:lvlText w:val="▪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8445B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9E8558">
      <w:start w:val="1"/>
      <w:numFmt w:val="bullet"/>
      <w:lvlText w:val="o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4757A">
      <w:start w:val="1"/>
      <w:numFmt w:val="bullet"/>
      <w:lvlText w:val="▪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244C7B"/>
    <w:multiLevelType w:val="hybridMultilevel"/>
    <w:tmpl w:val="8CD65758"/>
    <w:lvl w:ilvl="0" w:tplc="3E8E446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8AA5A6">
      <w:start w:val="3"/>
      <w:numFmt w:val="decimal"/>
      <w:lvlText w:val="%2.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221A4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AADAB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9E173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8E730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434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922C8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32AC7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A04A2F"/>
    <w:multiLevelType w:val="hybridMultilevel"/>
    <w:tmpl w:val="5C522D60"/>
    <w:lvl w:ilvl="0" w:tplc="050844DC">
      <w:start w:val="4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8AF80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6377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6A7F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63F0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D0E43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2262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2232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08D4E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EB2B09"/>
    <w:multiLevelType w:val="hybridMultilevel"/>
    <w:tmpl w:val="A410A1AA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1B750CF5"/>
    <w:multiLevelType w:val="hybridMultilevel"/>
    <w:tmpl w:val="A4A85560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367607A3"/>
    <w:multiLevelType w:val="hybridMultilevel"/>
    <w:tmpl w:val="7592D1E4"/>
    <w:lvl w:ilvl="0" w:tplc="9E06CF46">
      <w:start w:val="1"/>
      <w:numFmt w:val="decimal"/>
      <w:lvlText w:val="%1."/>
      <w:lvlJc w:val="left"/>
      <w:pPr>
        <w:ind w:left="1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3CDD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A794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BAC95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72227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A2889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665F6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D0EE7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0692A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25198C"/>
    <w:multiLevelType w:val="hybridMultilevel"/>
    <w:tmpl w:val="7BA8557A"/>
    <w:lvl w:ilvl="0" w:tplc="B400FA6A">
      <w:start w:val="10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1E0892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0C97E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EA85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24C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AEB80A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EEADC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CA8A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C84A2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7F62D7"/>
    <w:multiLevelType w:val="hybridMultilevel"/>
    <w:tmpl w:val="53F0A81A"/>
    <w:lvl w:ilvl="0" w:tplc="6B12F99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A6B71A">
      <w:start w:val="1"/>
      <w:numFmt w:val="decimal"/>
      <w:lvlText w:val="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92422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CEA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8E88D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78F57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62D60E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09A8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7ACF3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0AD51DF"/>
    <w:multiLevelType w:val="hybridMultilevel"/>
    <w:tmpl w:val="8FAE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2753B"/>
    <w:multiLevelType w:val="hybridMultilevel"/>
    <w:tmpl w:val="60EA6092"/>
    <w:lvl w:ilvl="0" w:tplc="14AC53F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898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5478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064E5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8A9F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3C6B2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4E1FD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21F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9059C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339084F"/>
    <w:multiLevelType w:val="hybridMultilevel"/>
    <w:tmpl w:val="1C94BDF6"/>
    <w:lvl w:ilvl="0" w:tplc="1BB2C532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E01A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3A0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2C170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AEC4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6CE5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A0F0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2058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6D7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40103B3"/>
    <w:multiLevelType w:val="hybridMultilevel"/>
    <w:tmpl w:val="29309312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 w15:restartNumberingAfterBreak="0">
    <w:nsid w:val="5EB059C8"/>
    <w:multiLevelType w:val="hybridMultilevel"/>
    <w:tmpl w:val="A994121A"/>
    <w:lvl w:ilvl="0" w:tplc="5E1496E0">
      <w:start w:val="4"/>
      <w:numFmt w:val="decimal"/>
      <w:lvlText w:val="%1"/>
      <w:lvlJc w:val="left"/>
      <w:pPr>
        <w:ind w:left="12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6CF24297"/>
    <w:multiLevelType w:val="hybridMultilevel"/>
    <w:tmpl w:val="9ED2685A"/>
    <w:lvl w:ilvl="0" w:tplc="041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7C326DF3"/>
    <w:multiLevelType w:val="hybridMultilevel"/>
    <w:tmpl w:val="80E0AAE0"/>
    <w:lvl w:ilvl="0" w:tplc="C1EE8426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B22CD8">
      <w:start w:val="1"/>
      <w:numFmt w:val="decimal"/>
      <w:lvlText w:val="%2."/>
      <w:lvlJc w:val="left"/>
      <w:pPr>
        <w:ind w:left="1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3EAF4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287C7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A2440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E7C6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96F36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D6320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D2BFF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5"/>
  </w:num>
  <w:num w:numId="3">
    <w:abstractNumId w:val="17"/>
  </w:num>
  <w:num w:numId="4">
    <w:abstractNumId w:val="10"/>
  </w:num>
  <w:num w:numId="5">
    <w:abstractNumId w:val="3"/>
  </w:num>
  <w:num w:numId="6">
    <w:abstractNumId w:val="4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9"/>
  </w:num>
  <w:num w:numId="12">
    <w:abstractNumId w:val="6"/>
  </w:num>
  <w:num w:numId="13">
    <w:abstractNumId w:val="11"/>
  </w:num>
  <w:num w:numId="14">
    <w:abstractNumId w:val="2"/>
  </w:num>
  <w:num w:numId="15">
    <w:abstractNumId w:val="14"/>
  </w:num>
  <w:num w:numId="16">
    <w:abstractNumId w:val="16"/>
  </w:num>
  <w:num w:numId="17">
    <w:abstractNumId w:val="7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9B"/>
    <w:rsid w:val="001B723B"/>
    <w:rsid w:val="00223AD3"/>
    <w:rsid w:val="00287124"/>
    <w:rsid w:val="005816CF"/>
    <w:rsid w:val="00593447"/>
    <w:rsid w:val="005A756E"/>
    <w:rsid w:val="005F0080"/>
    <w:rsid w:val="008443F9"/>
    <w:rsid w:val="00A06FF6"/>
    <w:rsid w:val="00EF3D43"/>
    <w:rsid w:val="00F3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93E26-C942-4C90-8D63-9DF14202E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244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46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93447"/>
    <w:pPr>
      <w:ind w:left="720"/>
      <w:contextualSpacing/>
    </w:pPr>
  </w:style>
  <w:style w:type="table" w:styleId="a4">
    <w:name w:val="Table Grid"/>
    <w:basedOn w:val="a1"/>
    <w:uiPriority w:val="59"/>
    <w:rsid w:val="005A756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1B72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3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cp:lastModifiedBy>Даниил</cp:lastModifiedBy>
  <cp:revision>4</cp:revision>
  <dcterms:created xsi:type="dcterms:W3CDTF">2023-01-29T08:08:00Z</dcterms:created>
  <dcterms:modified xsi:type="dcterms:W3CDTF">2023-01-30T12:07:00Z</dcterms:modified>
</cp:coreProperties>
</file>