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90" w:rsidRDefault="00DB7F90" w:rsidP="00DB7F90">
      <w:pPr>
        <w:rPr>
          <w:sz w:val="24"/>
          <w:szCs w:val="24"/>
        </w:rPr>
      </w:pPr>
      <w:r>
        <w:rPr>
          <w:sz w:val="24"/>
          <w:szCs w:val="24"/>
        </w:rPr>
        <w:t xml:space="preserve">«Специальная (коррекционная) общеобразовательная школа-интернат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вида»</w:t>
      </w:r>
    </w:p>
    <w:p w:rsidR="00D12848" w:rsidRDefault="00D12848" w:rsidP="00D12848">
      <w:pPr>
        <w:rPr>
          <w:sz w:val="24"/>
          <w:szCs w:val="24"/>
        </w:rPr>
      </w:pPr>
      <w:r>
        <w:rPr>
          <w:sz w:val="24"/>
          <w:szCs w:val="24"/>
        </w:rPr>
        <w:tab/>
        <w:t>Дубовик Т.Д. Белый яр 2016 год.</w:t>
      </w:r>
      <w:bookmarkStart w:id="0" w:name="_GoBack"/>
      <w:bookmarkEnd w:id="0"/>
    </w:p>
    <w:p w:rsidR="00D12848" w:rsidRDefault="00D12848" w:rsidP="00DB7F90">
      <w:pPr>
        <w:rPr>
          <w:sz w:val="24"/>
          <w:szCs w:val="24"/>
        </w:rPr>
      </w:pPr>
    </w:p>
    <w:p w:rsidR="00D33516" w:rsidRPr="00B05424" w:rsidRDefault="00D33516" w:rsidP="00D33516">
      <w:pPr>
        <w:spacing w:after="0" w:line="330" w:lineRule="atLeast"/>
        <w:ind w:firstLine="851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B054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Коррекция и развитие обучающихся с ОВЗ во внеурочное время. </w:t>
      </w:r>
    </w:p>
    <w:p w:rsidR="00D33516" w:rsidRPr="001D29F9" w:rsidRDefault="00D33516" w:rsidP="001D29F9">
      <w:pPr>
        <w:pStyle w:val="c11"/>
        <w:spacing w:before="0" w:beforeAutospacing="0" w:after="0" w:afterAutospacing="0"/>
        <w:ind w:right="10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4A2C60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="001D29F9" w:rsidRPr="009416A6">
        <w:rPr>
          <w:color w:val="000000"/>
          <w:sz w:val="28"/>
          <w:szCs w:val="28"/>
        </w:rPr>
        <w:t>Школа выполняет не только образовательные функции, но и является основной сферой жизнедеятельности ребенка. Через уважение и принятие индивидуальности каждого из них происходит формирование личности, имеющей свою собственную образовательную траекторию. Вместе с тем, ученики в школе находятся в коллективе, учатся взаимодействовать друг с друг</w:t>
      </w:r>
      <w:r w:rsidR="001D29F9">
        <w:rPr>
          <w:color w:val="000000"/>
          <w:sz w:val="28"/>
          <w:szCs w:val="28"/>
        </w:rPr>
        <w:t>ом, выстраивать взаимоотношения.</w:t>
      </w:r>
    </w:p>
    <w:p w:rsidR="009416A6" w:rsidRPr="009416A6" w:rsidRDefault="00D33516" w:rsidP="009416A6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416A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9416A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имеют абсолютное влияние на маленьких детей, и если они ясно выразят, что является приемлемым или неприемлемым, то дети на это обязательно отреагируют. Даже очень маленькие дети в состоянии принять такие правила и сделать их своими. Вы не можете заставить детей быть близкими друзьями со всеми, но вы можете научить их быть терпимыми, добрыми и уважать чувства других, а также поддерживать друг друга, как в классе, так и за его пределами. Дети хотят иметь гармоничную и счастливую атмосферу, так как они много времени проводят в классах и чувствуют себя комфортно в такой атмосфере. Это относится также и к тем детям, которые плохо себя ведут. Даже дети с трудным поведением, которые уже получили душевную травму из-за того, что произошло в их жизни раньше, могут расцвести в благополучной атмосфере взаимопомощи. Это основная задача инклюзивного образования и нас – педагогов.</w:t>
      </w:r>
    </w:p>
    <w:p w:rsidR="00D33516" w:rsidRPr="00637A7F" w:rsidRDefault="00D33516" w:rsidP="00D3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качества коррекционной работы</w:t>
      </w:r>
      <w:r w:rsidR="0005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внеурочное время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выполнение следующих условий:</w:t>
      </w:r>
    </w:p>
    <w:p w:rsidR="00D33516" w:rsidRPr="00637A7F" w:rsidRDefault="00D33516" w:rsidP="00D3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детей (в процессе формирования представлений) выявлению характерных, существенных признаков предметов, развитие умений сравнивать, обобщать, классифицировать, анализировать, делать выводы и т.д.;</w:t>
      </w:r>
    </w:p>
    <w:p w:rsidR="00D33516" w:rsidRPr="00637A7F" w:rsidRDefault="00D33516" w:rsidP="00D33516">
      <w:pPr>
        <w:spacing w:after="0" w:line="330" w:lineRule="atLeast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побуждение к речевой деятельности, осуществление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речевой деятельностью  детей через игру, так как о</w:t>
      </w:r>
      <w:r w:rsidRPr="004A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собое место в игре отводится речи, которая не только сопровождает игру, но и выполняет в ней специфическую функцию замещения воображаемых в мысленном плане действий, предметов, образов. Поэтому практически на всех занятиях в процессе целесообразно включать игровой материалДля развертывания игры, воспроизведения игровых де</w:t>
      </w:r>
      <w:r w:rsidR="001D2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йствий и отношений</w:t>
      </w:r>
      <w:r w:rsidRPr="004A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дети-инвалиды должны овладеть разнообразными знаниями и практическими умениями. Вместе с тем игра является средством обогащения и уточнения представлений, создает условия для освоения способов поведения в тех или иных жизненных ситуациях, способствует формированию произвольности поведения – ребенок с ОВЗ учится выполнять определенные действия и правила, </w:t>
      </w:r>
      <w:r w:rsidRPr="004A2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подчинять свои жела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интересы требованиям роли, непроизвольно происходит коррекция поведения.</w:t>
      </w:r>
    </w:p>
    <w:p w:rsidR="00D33516" w:rsidRPr="00637A7F" w:rsidRDefault="00D33516" w:rsidP="00D3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взаимосвязи между воспринимаемым предметом, его словесным обозначением и практическим действием;</w:t>
      </w:r>
    </w:p>
    <w:p w:rsidR="00D33516" w:rsidRPr="00637A7F" w:rsidRDefault="00D33516" w:rsidP="00D3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более медленного темпа обучения, многократного возвращения к изученному материалу;</w:t>
      </w:r>
    </w:p>
    <w:p w:rsidR="00D33516" w:rsidRPr="00637A7F" w:rsidRDefault="00D33516" w:rsidP="00D3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D33516" w:rsidRPr="00D33516" w:rsidRDefault="00D3351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упражнений, направленных на развитие восприятия, внимания, памяти.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 интересы,  склонности,  способности, возможности обучающихся к различным видам деятельности;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поисках «себя»;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индивидуального развития ребенка в избранной сфере;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опыт творческой деятельности, творческих способностей;</w:t>
      </w:r>
    </w:p>
    <w:p w:rsidR="00D33516" w:rsidRPr="009416A6" w:rsidRDefault="009416A6" w:rsidP="009416A6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реализации приобретенных знаний, умений и навыков;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опыт неформального общения, взаимодействия, сотрудничества;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рамки общения с социумом;</w:t>
      </w:r>
    </w:p>
    <w:p w:rsidR="00D33516" w:rsidRPr="009416A6" w:rsidRDefault="009416A6" w:rsidP="009416A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мероприятий для развития творческих способностей детей;</w:t>
      </w:r>
    </w:p>
    <w:p w:rsidR="00D33516" w:rsidRPr="009416A6" w:rsidRDefault="006C10AD" w:rsidP="006C10AD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благоприятную предметно-развивающую среду для социального развития ребенка;</w:t>
      </w:r>
    </w:p>
    <w:p w:rsidR="00D33516" w:rsidRPr="009416A6" w:rsidRDefault="006C10AD" w:rsidP="006C10AD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D33516" w:rsidRPr="009416A6" w:rsidRDefault="006C10AD" w:rsidP="006C10AD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жизни;</w:t>
      </w:r>
    </w:p>
    <w:p w:rsidR="00D33516" w:rsidRPr="009416A6" w:rsidRDefault="006C10AD" w:rsidP="006C10AD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учащемуся спектр возможностей и помочь ему сделать выбор;</w:t>
      </w:r>
    </w:p>
    <w:p w:rsidR="00D33516" w:rsidRPr="009416A6" w:rsidRDefault="006C10AD" w:rsidP="006C10AD">
      <w:pPr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каждому ребенку равных стартовых возможностей в реализации интересов;</w:t>
      </w:r>
    </w:p>
    <w:p w:rsidR="00D33516" w:rsidRPr="006C10AD" w:rsidRDefault="006C10AD" w:rsidP="006C10AD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3516" w:rsidRPr="00941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числа детей, активно занимающихся творческой, интеллектуальной деятельностью;</w:t>
      </w:r>
    </w:p>
    <w:p w:rsidR="00D33516" w:rsidRPr="00637A7F" w:rsidRDefault="00D33516" w:rsidP="00D33516">
      <w:pPr>
        <w:spacing w:after="0" w:line="240" w:lineRule="auto"/>
        <w:ind w:right="284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работы – это  фактический материал, который должны усвоить дети, на базе которого они могут адекватно ориентироваться в окружающей действительности и успешно войти в общеобразовательный процесс. Элементы содержания коррекционной работы направлены на формирование социально-адаптивных знаний, получаемых детьми в результате непосредственного контакта с предметом и явлениями реального мира.</w:t>
      </w:r>
    </w:p>
    <w:p w:rsidR="00D33516" w:rsidRPr="00637A7F" w:rsidRDefault="00D33516" w:rsidP="00D33516">
      <w:pPr>
        <w:spacing w:after="0" w:line="240" w:lineRule="auto"/>
        <w:ind w:right="284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 проведении  коррекционной работы следует применять следующие требования:</w:t>
      </w:r>
    </w:p>
    <w:p w:rsidR="00D33516" w:rsidRPr="00637A7F" w:rsidRDefault="00D33516" w:rsidP="00D33516">
      <w:pPr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возможности, исключая методы принуждения, использовать приёмы активизации работы учащихся, такие как свободный выбор количества и сложности выполнения заданий, различные творческие работы и т.д.;</w:t>
      </w:r>
    </w:p>
    <w:p w:rsidR="00D33516" w:rsidRPr="00637A7F" w:rsidRDefault="00D33516" w:rsidP="00D33516">
      <w:pPr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обеспечить возможность последовательного продвижения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простого к сложному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разноуровневых  и самостоятельных работ;</w:t>
      </w:r>
    </w:p>
    <w:p w:rsidR="00D33516" w:rsidRPr="00637A7F" w:rsidRDefault="00D33516" w:rsidP="00D33516">
      <w:pPr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дать возможность обучающимся достигать более высоких целей обучения, помогая раскрыть потенциальные возможности ребёнка с помощью заданий на смека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лку, сообразительность, заданий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требующих творческого мышления; сравнивать успехи с прошлыми достижениями, а не ученика с учеником;</w:t>
      </w:r>
    </w:p>
    <w:p w:rsidR="00D33516" w:rsidRPr="00637A7F" w:rsidRDefault="00D33516" w:rsidP="00D33516">
      <w:pPr>
        <w:spacing w:after="0" w:line="240" w:lineRule="auto"/>
        <w:ind w:right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создавать необходимый психо</w:t>
      </w:r>
      <w:r w:rsidR="006C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логический микроклимат на занятиях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доброжелательное отношение к детям, положительные эмоции, состояние успеха.</w:t>
      </w:r>
    </w:p>
    <w:p w:rsidR="00D33516" w:rsidRPr="00637A7F" w:rsidRDefault="00D33516" w:rsidP="00D33516">
      <w:pPr>
        <w:spacing w:after="0" w:line="240" w:lineRule="auto"/>
        <w:ind w:right="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коррекционной работы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D33516" w:rsidRPr="00637A7F" w:rsidRDefault="00D33516" w:rsidP="00D33516">
      <w:pPr>
        <w:spacing w:after="0" w:line="240" w:lineRule="auto"/>
        <w:ind w:right="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успешности коррекционной работы и повышения качества знаний обучающихся необходимо соблюдать следующие принципы:</w:t>
      </w:r>
    </w:p>
    <w:p w:rsidR="00D33516" w:rsidRPr="00637A7F" w:rsidRDefault="00D33516" w:rsidP="00D3351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 динамичности – построение обучения таким образом, чтобы оно осуществлялось на достаточно высоком уровне подачи учебной информации, с определенным уровнем трудности, проблемности. Обучающиеся, преодолевая такие трудности, решая проблемную ситуацию в учебной ситуации, раскрывают свои возможности и способности.</w:t>
      </w:r>
    </w:p>
    <w:p w:rsidR="00D33516" w:rsidRPr="00637A7F" w:rsidRDefault="00D33516" w:rsidP="00D3351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продуктивной обработки информации – педагог так организовывает обучение, чтобы у обучающихся развивался так называемый механизм самостоятельного поиска, выбора и принятия решения, таким образом, формируются не только знания, но и навыки.</w:t>
      </w:r>
    </w:p>
    <w:p w:rsidR="00D33516" w:rsidRPr="00637A7F" w:rsidRDefault="00D33516" w:rsidP="00D3351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развития и коррекции высших психических функций, предполагает организацию обучения таким образом, чтобы в ходе каждого занятия упражнялись и развивались различные психические процессы обучающихся: мышление, внимание, память и  речь.</w:t>
      </w:r>
    </w:p>
    <w:p w:rsidR="00D33516" w:rsidRPr="00637A7F" w:rsidRDefault="00D33516" w:rsidP="00D3351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мотивации к учению — задания для самостоятельной работы должны быть творческими, проблемными.</w:t>
      </w:r>
    </w:p>
    <w:p w:rsidR="00D33516" w:rsidRDefault="00D33516" w:rsidP="00D33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коррекционное обучение достигало следующих целей: образовательной, коррекционной, воспитательной. Образовательная цель определяет, чему педагог учит на данном уроке. Коррекционная цель помогает решить,</w:t>
      </w:r>
      <w:r w:rsidR="006C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методами на данном занятии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корригировать психические процессы личности обучающихся. 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Воспитательная цель позволяет выстраивать линию позитивного психологического и социального влияния на личность обучаемых. Все эти три цели обучения осуществляться должны одновременно.</w:t>
      </w:r>
    </w:p>
    <w:p w:rsidR="00D51C57" w:rsidRPr="00637A7F" w:rsidRDefault="00D51C57" w:rsidP="00D3351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работа педагога была продуктивной и успешной необходимо:</w:t>
      </w:r>
    </w:p>
    <w:p w:rsidR="00D33516" w:rsidRPr="00637A7F" w:rsidRDefault="00D33516" w:rsidP="00D33516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приемлемых, современных методов и приёмов обучения, изучение специальной и коррекционной педагогики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иметь осторожность, профессионализм и большой такт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то, без чего не обойтись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современному педагогу </w:t>
      </w: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инклюзивного образования.  </w:t>
      </w:r>
    </w:p>
    <w:p w:rsidR="00D33516" w:rsidRPr="00637A7F" w:rsidRDefault="00D33516" w:rsidP="00D33516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D33516" w:rsidRPr="00637A7F" w:rsidRDefault="00D33516" w:rsidP="00D33516">
      <w:pPr>
        <w:numPr>
          <w:ilvl w:val="0"/>
          <w:numId w:val="2"/>
        </w:numPr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С.Г. Коррекционно-развивающее обучение: Организационно-педагогические аспекты: Метод.пособие для учителей классов коррекционно-развивающего обучения. – ВЛАДОС, 2001.- 125с.</w:t>
      </w:r>
    </w:p>
    <w:p w:rsidR="00D33516" w:rsidRPr="00637A7F" w:rsidRDefault="00D33516" w:rsidP="00D33516">
      <w:pPr>
        <w:numPr>
          <w:ilvl w:val="0"/>
          <w:numId w:val="2"/>
        </w:numPr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637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С.Г., Бабкина. Н.В., Вильшанская А.Д. Дети с ЗПР: коррекционные занятия в общеобразовательной школе. – М.: Школьная пресса, 2006.- 78с.</w:t>
      </w:r>
    </w:p>
    <w:p w:rsidR="00D33516" w:rsidRDefault="00D33516" w:rsidP="00D33516"/>
    <w:p w:rsidR="000449D5" w:rsidRDefault="000449D5"/>
    <w:sectPr w:rsidR="000449D5" w:rsidSect="0024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96C"/>
    <w:multiLevelType w:val="multilevel"/>
    <w:tmpl w:val="D2F8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D468F"/>
    <w:multiLevelType w:val="multilevel"/>
    <w:tmpl w:val="4D3C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D3F51"/>
    <w:multiLevelType w:val="multilevel"/>
    <w:tmpl w:val="6B72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934B35"/>
    <w:rsid w:val="000449D5"/>
    <w:rsid w:val="00051C04"/>
    <w:rsid w:val="001D29F9"/>
    <w:rsid w:val="001E747A"/>
    <w:rsid w:val="00240F96"/>
    <w:rsid w:val="006C10AD"/>
    <w:rsid w:val="00934B35"/>
    <w:rsid w:val="009416A6"/>
    <w:rsid w:val="00BF1FC9"/>
    <w:rsid w:val="00D12848"/>
    <w:rsid w:val="00D33516"/>
    <w:rsid w:val="00D51C57"/>
    <w:rsid w:val="00DB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516"/>
  </w:style>
  <w:style w:type="character" w:customStyle="1" w:styleId="c0">
    <w:name w:val="c0"/>
    <w:basedOn w:val="a0"/>
    <w:rsid w:val="00D33516"/>
  </w:style>
  <w:style w:type="character" w:customStyle="1" w:styleId="c7">
    <w:name w:val="c7"/>
    <w:basedOn w:val="a0"/>
    <w:rsid w:val="00D33516"/>
  </w:style>
  <w:style w:type="paragraph" w:customStyle="1" w:styleId="c11">
    <w:name w:val="c11"/>
    <w:basedOn w:val="a"/>
    <w:rsid w:val="00D3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516"/>
  </w:style>
  <w:style w:type="character" w:customStyle="1" w:styleId="c0">
    <w:name w:val="c0"/>
    <w:basedOn w:val="a0"/>
    <w:rsid w:val="00D33516"/>
  </w:style>
  <w:style w:type="character" w:customStyle="1" w:styleId="c7">
    <w:name w:val="c7"/>
    <w:basedOn w:val="a0"/>
    <w:rsid w:val="00D33516"/>
  </w:style>
  <w:style w:type="paragraph" w:customStyle="1" w:styleId="c11">
    <w:name w:val="c11"/>
    <w:basedOn w:val="a"/>
    <w:rsid w:val="00D3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User</cp:lastModifiedBy>
  <cp:revision>2</cp:revision>
  <dcterms:created xsi:type="dcterms:W3CDTF">2016-05-12T08:26:00Z</dcterms:created>
  <dcterms:modified xsi:type="dcterms:W3CDTF">2016-05-12T08:26:00Z</dcterms:modified>
</cp:coreProperties>
</file>