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2" w:rsidRDefault="001D0192" w:rsidP="001D0192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Принимала участие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внедрению  в программу государственных требований к уровню физической подготовленности  ВФСК «Готов к труду и обороне». </w:t>
      </w:r>
    </w:p>
    <w:p w:rsidR="001D0192" w:rsidRDefault="001D0192" w:rsidP="001D019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Присвоена судейская категория спортивного судьи </w:t>
      </w:r>
      <w:r>
        <w:rPr>
          <w:rFonts w:ascii="Times New Roman" w:hAnsi="Times New Roman" w:cs="Times New Roman"/>
          <w:sz w:val="24"/>
          <w:szCs w:val="24"/>
        </w:rPr>
        <w:t>ВФСК «ГТО».</w:t>
      </w:r>
    </w:p>
    <w:p w:rsidR="001D0192" w:rsidRDefault="001D0192" w:rsidP="001D0192">
      <w:pPr>
        <w:pStyle w:val="Default"/>
      </w:pPr>
      <w:r>
        <w:t xml:space="preserve">3.Входила в состав творческой группы по изучению в учебно-воспитательный процесс </w:t>
      </w:r>
      <w:proofErr w:type="gramStart"/>
      <w:r>
        <w:t>дистанционного</w:t>
      </w:r>
      <w:proofErr w:type="gramEnd"/>
      <w:r>
        <w:t xml:space="preserve"> образованию.</w:t>
      </w:r>
    </w:p>
    <w:p w:rsidR="001D0192" w:rsidRPr="00D60994" w:rsidRDefault="001D0192" w:rsidP="001D0192">
      <w:pPr>
        <w:pStyle w:val="Default"/>
      </w:pPr>
    </w:p>
    <w:p w:rsidR="001D0192" w:rsidRDefault="001D0192" w:rsidP="001D0192">
      <w:pPr>
        <w:spacing w:after="120" w:line="36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1376F6">
        <w:rPr>
          <w:rFonts w:ascii="Times New Roman" w:hAnsi="Times New Roman" w:cs="Times New Roman"/>
          <w:sz w:val="24"/>
          <w:szCs w:val="24"/>
        </w:rPr>
        <w:t>редставляет свой педагогический опыт на школьном и муниципальном уровнях и активно принимает участие в профессиональных конкурсах.</w:t>
      </w:r>
      <w:r w:rsidRPr="00584C8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1D0192" w:rsidRDefault="001D0192" w:rsidP="001D019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>
        <w:rPr>
          <w:rFonts w:ascii="Times New Roman" w:hAnsi="Times New Roman" w:cs="Times New Roman"/>
          <w:sz w:val="24"/>
          <w:szCs w:val="24"/>
        </w:rPr>
        <w:t>существляю работу по наставничеству с молодыми специалистами.</w:t>
      </w:r>
    </w:p>
    <w:p w:rsidR="001D0192" w:rsidRPr="00584C86" w:rsidRDefault="001D0192" w:rsidP="001D019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2017 г. присвоен бронзовый знак ВФСК «ГТО».</w:t>
      </w:r>
    </w:p>
    <w:p w:rsidR="00B14454" w:rsidRDefault="00B14454"/>
    <w:sectPr w:rsidR="00B1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2"/>
    <w:rsid w:val="001D0192"/>
    <w:rsid w:val="007C1F22"/>
    <w:rsid w:val="00B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192"/>
    <w:rPr>
      <w:b/>
      <w:bCs/>
    </w:rPr>
  </w:style>
  <w:style w:type="paragraph" w:customStyle="1" w:styleId="Default">
    <w:name w:val="Default"/>
    <w:rsid w:val="001D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D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192"/>
    <w:rPr>
      <w:b/>
      <w:bCs/>
    </w:rPr>
  </w:style>
  <w:style w:type="paragraph" w:customStyle="1" w:styleId="Default">
    <w:name w:val="Default"/>
    <w:rsid w:val="001D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D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2017-12-22T03:33:00Z</dcterms:created>
  <dcterms:modified xsi:type="dcterms:W3CDTF">2017-12-22T03:37:00Z</dcterms:modified>
</cp:coreProperties>
</file>