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99" w:rsidRDefault="00872899" w:rsidP="00872899">
      <w:pPr>
        <w:pStyle w:val="a3"/>
        <w:shd w:val="clear" w:color="auto" w:fill="71BEF7"/>
        <w:spacing w:before="30" w:beforeAutospacing="0" w:after="30" w:afterAutospacing="0"/>
        <w:jc w:val="center"/>
        <w:outlineLvl w:val="1"/>
        <w:rPr>
          <w:rFonts w:ascii="Verdana" w:hAnsi="Verdana"/>
          <w:b/>
          <w:bCs/>
          <w:color w:val="FFFFFF"/>
          <w:kern w:val="36"/>
          <w:sz w:val="34"/>
          <w:szCs w:val="34"/>
        </w:rPr>
      </w:pPr>
      <w:r>
        <w:rPr>
          <w:rStyle w:val="a4"/>
          <w:rFonts w:ascii="Verdana" w:hAnsi="Verdana"/>
          <w:b/>
          <w:bCs/>
          <w:color w:val="FF0080"/>
          <w:kern w:val="36"/>
          <w:sz w:val="48"/>
          <w:szCs w:val="48"/>
        </w:rPr>
        <w:t>ПРЕДШКОЛЬНАЯ ПОДГОТОВКА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5"/>
          <w:rFonts w:ascii="Verdana" w:hAnsi="Verdana"/>
          <w:color w:val="800080"/>
        </w:rPr>
        <w:t>Уважаемые родители будущих первоклассников! Эта страничка для вас!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 Поступление в школу - </w:t>
      </w:r>
      <w:proofErr w:type="spellStart"/>
      <w:r>
        <w:rPr>
          <w:rFonts w:ascii="Verdana" w:hAnsi="Verdana"/>
          <w:color w:val="000000"/>
          <w:sz w:val="20"/>
          <w:szCs w:val="20"/>
        </w:rPr>
        <w:t>чрезычайно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ответственный </w:t>
      </w:r>
      <w:proofErr w:type="gramStart"/>
      <w:r>
        <w:rPr>
          <w:rFonts w:ascii="Verdana" w:hAnsi="Verdana"/>
          <w:color w:val="000000"/>
          <w:sz w:val="20"/>
          <w:szCs w:val="20"/>
        </w:rPr>
        <w:t>момент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для самого ребёнка, так и для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 Понимая важность подготовки детей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  <w:sz w:val="20"/>
          <w:szCs w:val="20"/>
        </w:rPr>
        <w:t>Многое могут сделать для ребёнка в этом отношении родители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- первые и самые важные его воспитатели.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 Психологическая готовность к школьному обучению предполагает следующие компоненты: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прежде </w:t>
      </w:r>
      <w:proofErr w:type="gramStart"/>
      <w:r>
        <w:rPr>
          <w:rFonts w:ascii="Verdana" w:hAnsi="Verdana"/>
          <w:color w:val="000000"/>
          <w:sz w:val="20"/>
          <w:szCs w:val="20"/>
        </w:rPr>
        <w:t>всего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 ребёнка должно быть желание идти в школу, то есть на языке психологии 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  <w:sz w:val="20"/>
          <w:szCs w:val="20"/>
        </w:rPr>
        <w:t>мотивация к обучению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должна быть сформирована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  <w:sz w:val="20"/>
          <w:szCs w:val="20"/>
        </w:rPr>
        <w:t>социальная позиция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школьника: он должен уметь взаимодействовать со сверстниками, выполнять требования учителя, контролировать своё поведение;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-важно, чтобы ребёнок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  <w:sz w:val="20"/>
          <w:szCs w:val="20"/>
        </w:rPr>
        <w:t>был здоровым, выносливым</w:t>
      </w:r>
      <w:r>
        <w:rPr>
          <w:rFonts w:ascii="Verdana" w:hAnsi="Verdana"/>
          <w:color w:val="000000"/>
          <w:sz w:val="20"/>
          <w:szCs w:val="20"/>
        </w:rPr>
        <w:t>, иначе ему будет трудно выдержать нагрузку в течение урока и всего учебного дня;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 него должно быть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  <w:sz w:val="20"/>
          <w:szCs w:val="20"/>
        </w:rPr>
        <w:t>хорошее умственное развитие</w:t>
      </w:r>
      <w:r>
        <w:rPr>
          <w:rFonts w:ascii="Verdana" w:hAnsi="Verdana"/>
          <w:color w:val="000000"/>
          <w:sz w:val="20"/>
          <w:szCs w:val="20"/>
        </w:rPr>
        <w:t>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деятельности, чтобы ребёнок успевал работать вместе с классом.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Иногда родители думают, что если ребёнок перед школой умеет читать, писать и считать, то ему обеспечен успех. Однако педагогическая практика показывает, что часто такие дети, с лёгкостью приступив к учёбе, вдруг, совершенно неожиданно для родителей, начинают снижать свои успехи.          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 Почему? Очень важно, чтобы к моменту поступления в школу у ребёнка были развиты  такие познавательные процессы, как внимание, память, мышление, воображение, моторика.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 Здесь Вы найдёте материал, который даст Вам представление о том, какой объём знаний, умений и навыков должен иметь ребёнок 6-7 лет к моменту поступления в школу, поможет вам определить, какие способности вашего малыша развиты лучше всего, какие на достаточном уровне, а над чем ещё нужно поработать.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</w:t>
      </w:r>
      <w:r>
        <w:rPr>
          <w:rStyle w:val="a5"/>
          <w:rFonts w:ascii="Verdana" w:hAnsi="Verdana"/>
          <w:color w:val="000000"/>
          <w:sz w:val="20"/>
          <w:szCs w:val="20"/>
        </w:rPr>
        <w:t>  Ребёнок дошкольного возраста обладает поистине огромными возможностями развития и способностями познавать. Помогите ребёнку развить и реализовать свои возможности. Не жалейте затраченного времени. Оно многократно окупится. Ваш ребёнок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         Чтобы ваши усилия были эффективными, воспользуйтесь следующими советами: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   1.Не допускайте, чтобы ребёнок скучал во время занятий. Если ребёнку весело учиться, он учится лучше. Интерес - лучшая из мотиваций, он делает детей творческими личностями и дает им возможность испытывать удовлетворение от интеллектуальных занятий.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  2.Повторяйте упражнения. Развитие умственных способностей ребёнка определяется временем и практикой. Если какое-то упражнение не получается, сделайте перерыв, вернитесь к нему позднее или предложите ребёнку более легкий вариант.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  3.Не проявляйте излишней тревоги по поводу недостаточных успехов и недостаточного продвижения вперед.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     4.Будьте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терпеливы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,н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спешите, не давайте ребёнку задания, превышающие его интеллектуальные возможности.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  5.В занятиях с ребёнком нужна мера. Не заставляйте ребёнка делать упражнения, если он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очень небольшое время. Предоставьте ребёнку возможность заниматься тем делом, которое ему нравится.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 6.Дети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   7.Развивайте в ребёнке навыки общения, дух сотрудничества.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 8.Избегайте неодобрительной оценки, находите слова поддержки, чаще хвалите ребёнка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i/>
          <w:iCs/>
          <w:color w:val="000000"/>
          <w:sz w:val="20"/>
          <w:szCs w:val="20"/>
        </w:rPr>
        <w:t>А самое главное, постарайтесь не воспринимать занятия с ребёнком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ребёнком.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bCs/>
          <w:color w:val="000000"/>
          <w:sz w:val="20"/>
          <w:szCs w:val="20"/>
        </w:rPr>
        <w:t>         Успехов вам и больше веры в себя и возможности своего ребёнка!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800040"/>
          <w:sz w:val="20"/>
          <w:szCs w:val="20"/>
        </w:rPr>
        <w:t>Тесты и упражнения для будущего первоклассника</w:t>
      </w:r>
    </w:p>
    <w:p w:rsidR="00872899" w:rsidRDefault="00872899" w:rsidP="00872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Общая подготовка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Ответы на эти вопросы должен знать каждый ребёнок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Назови своё полное имя и фамилию.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Сколько тебе лет?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Назови дату своего рождения.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Назови имя и отчество твоей мамы.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Где и кем она работает?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Назови имя и отчество твоего папы.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Где и кем он работает?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Есть ли у тебя брат или сестра? Сколько им лет? Старше они тебя или младше?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Назови свой домашний адрес.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В каком городе ты живёшь?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Как называется страна, в которой ты живёшь?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Хочешь ли ты идти в школу? Почему? Нравится ли тебе заниматься?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Умение действовать по правилу.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Методика «да» и «нет»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с тобой будем играть в игру, в которой нельзя произносить слова «да» и «нет». Повтори, какие слова нельзя произносить? («да» и «нет»). Теперь будь внимателен, я буду задавать вопросы, а ты будешь отвечать на них, но без слов «да» и «нет».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Пробные вопросы (не оцениваются):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любишь мороженое? (Я люблю мороженое)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Заяц бегает медленно? (Заяц бегает быстро)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Тест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1.Мяч сделан из резины?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2.Мухомор можно есть?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3.Снег белого цвета?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4.Лиса рыжего цвета?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5.Ворона меньше воробья?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Лягушка кукарекает?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Голуби умеют плавать?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часов одна стрелка?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Медведи бывают белыми?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коровы две ноги?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Оценка полученных результатов: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Высокий уровень – не допущено ни одной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уровень – одна, две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Низкий уровень – более двух ошибок</w:t>
      </w:r>
    </w:p>
    <w:p w:rsidR="00872899" w:rsidRDefault="00872899" w:rsidP="008728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Внимание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Проверьте, как развито внимание у вашего ребёнка.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Задание 1</w:t>
      </w:r>
      <w:r>
        <w:rPr>
          <w:rFonts w:ascii="Arial" w:hAnsi="Arial" w:cs="Arial"/>
          <w:color w:val="000000"/>
          <w:sz w:val="20"/>
          <w:szCs w:val="20"/>
        </w:rPr>
        <w:t>: Я буду произносить слова, если услышишь название цветка, хлопни в ладоши.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Морковь, мак, синица, самолёт, ромашка, карандаш, тетрадь, расчёска, астра, трава, роза, берёза, куст, лист, ветка, гладиолус, муравей, пион, шпион, пират, дерево, незабудка, чашка, пенал, василёк.</w:t>
      </w:r>
      <w:proofErr w:type="gramEnd"/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Высокий уровень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ни одной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уровень – 1-2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Низкий уровень – более 2 ошибок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>Задание 2</w:t>
      </w:r>
      <w:r>
        <w:rPr>
          <w:rFonts w:ascii="Arial" w:hAnsi="Arial" w:cs="Arial"/>
          <w:color w:val="000000"/>
          <w:sz w:val="20"/>
          <w:szCs w:val="20"/>
        </w:rPr>
        <w:t>: Хлопни в ладоши, когда в словах, которые я назову, услышишь звук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Арбуз, автобус, ананас, утюг, шапка, бант, лиса, волк, медведь.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Высокий уровень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ни одной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уровень – 1 ошибка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Низкий уровень –2 и более ошибок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Задание 3</w:t>
      </w:r>
      <w:r>
        <w:rPr>
          <w:rFonts w:ascii="Arial" w:hAnsi="Arial" w:cs="Arial"/>
          <w:color w:val="000000"/>
          <w:sz w:val="20"/>
          <w:szCs w:val="20"/>
        </w:rPr>
        <w:t xml:space="preserve">: Я назову четыре слова, а ты назови два из них, которые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звучат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похоже.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Лук</w:t>
      </w:r>
      <w:r>
        <w:rPr>
          <w:rFonts w:ascii="Arial" w:hAnsi="Arial" w:cs="Arial"/>
          <w:color w:val="000000"/>
          <w:sz w:val="20"/>
          <w:szCs w:val="20"/>
        </w:rPr>
        <w:t>, медведь, трава,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жук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Ослик,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санки</w:t>
      </w:r>
      <w:r>
        <w:rPr>
          <w:rFonts w:ascii="Arial" w:hAnsi="Arial" w:cs="Arial"/>
          <w:color w:val="000000"/>
          <w:sz w:val="20"/>
          <w:szCs w:val="20"/>
        </w:rPr>
        <w:t>, лейка,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банки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Мишка</w:t>
      </w:r>
      <w:r>
        <w:rPr>
          <w:rFonts w:ascii="Arial" w:hAnsi="Arial" w:cs="Arial"/>
          <w:color w:val="000000"/>
          <w:sz w:val="20"/>
          <w:szCs w:val="20"/>
        </w:rPr>
        <w:t>, рубашка,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шишка</w:t>
      </w:r>
      <w:r>
        <w:rPr>
          <w:rFonts w:ascii="Arial" w:hAnsi="Arial" w:cs="Arial"/>
          <w:color w:val="000000"/>
          <w:sz w:val="20"/>
          <w:szCs w:val="20"/>
        </w:rPr>
        <w:t>, берёза.</w:t>
      </w:r>
    </w:p>
    <w:p w:rsidR="00872899" w:rsidRDefault="00872899" w:rsidP="008728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4080"/>
          <w:sz w:val="20"/>
          <w:szCs w:val="20"/>
        </w:rPr>
        <w:t>Память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Успехи малыша в школе во многом зависят от его памяти. С помощью приведённых ниже заданий (лучше выполнять не более одного задания в день) Вы сможете оценить память своего ребёнка. Не расстраивайтесь, если результат не будет блестящим. Память можно развивать!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3366"/>
          <w:sz w:val="20"/>
          <w:szCs w:val="20"/>
        </w:rPr>
        <w:t>Задание 1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Прослушай внимательно 10 слов и постарайся их запомнить.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Шар, кот, лес, окно, гриб, часы, ветер, стол, очки, книга.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Попросите ребёнка повторить слова, которые он запомнил, в любом порядке.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Результат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менее 6 слов – высокий уровень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4-5 слов – средний уровень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Менее 4 слов – низкий уровень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3366"/>
          <w:sz w:val="20"/>
          <w:szCs w:val="20"/>
        </w:rPr>
        <w:t>Задание 2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Читайте ребёнку фразы по одной и просите повторить каждую.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1.В лесу растут грибы.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2.Утром шёл сильный дождь.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3.Мама читает детям интересную книгу.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4.Вова и Саша несли красные и синие шары.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Результат</w:t>
      </w:r>
      <w:r>
        <w:rPr>
          <w:rFonts w:ascii="Arial" w:hAnsi="Arial" w:cs="Arial"/>
          <w:color w:val="000000"/>
          <w:sz w:val="20"/>
          <w:szCs w:val="20"/>
        </w:rPr>
        <w:t>: Хорошо, если ребёнок с первого раза дословно повторил фразу и не поменял слова местами.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Высокий уровень – все 4 фразы повторил точно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уровень – ошибся только в 1 фразе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Низкий уровень – ошибся в 2 фразах и более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3366"/>
          <w:sz w:val="20"/>
          <w:szCs w:val="20"/>
        </w:rPr>
        <w:t>Задание 3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Послушай и запомни стихотворение.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Прочитайте ребёнку это стихотворение и попросите повторить его. Если ребёнок повторил с ошибками, прочитайте его ещё раз и опять попросите повторить. Стихотворение можно читать не более 4 раз.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Снежок порхает, кружится,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улице бело.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превратились лужицы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холодное стекло.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Результат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Высокий уровень – повторил стихотворение дословно после 1-2 прочтений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уровень – повторил стихотворение дословно после 3-4 прочтений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Низкий уровень –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допустил ошибки после 4 прочтений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3366"/>
          <w:sz w:val="20"/>
          <w:szCs w:val="20"/>
        </w:rPr>
        <w:t>Задание 4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Послушай внимательно пары слов и постарайся их запомнить.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Зачитайте ребёнку все 10 пар слов. Затем называйте ребёнку только первое слово из пары, а он пусть вспоминает второе слово.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Осень – дождь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Ваза – цветы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Кукла – платье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Чашка – блюдце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Книга – страница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Вода – рыба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Машина – колесо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Дом – окно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Конура – собака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Часы – стрелки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Результат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Высокий уровень – 8-10 пар слов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уровень – 5-7 пар слов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Низкий уровень – менее 5 пар слов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3366"/>
          <w:sz w:val="20"/>
          <w:szCs w:val="20"/>
        </w:rPr>
        <w:lastRenderedPageBreak/>
        <w:t>Задание 5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Упражнение на развитие объёма кратковременной слуховой памяти «Каскад слов».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Попросите ребёнка повторять за вами слова. Начинайте с одного слова, затем называйте два слова, ребёнок повторяет обязательно в этой же последовательности, три слова и т.д. (интервалы между словами – 1 секунда).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ребёнок не сможет повторить определённый словесный ряд, зачитайте ему такое же количество слов, но других (для этого следует подготовить другой список слов).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во второй попытке ребёнок справился с этим словесным рядом, то переходите к следующему ряду, и так до тех пор, пока и во втором прочтении ребёнок не сможет воспроизвести заданное количество слов.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Огонь.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Дом, молоко.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Конь гриб, игла.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Петух, солнце, асфальт, тетрадь.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Крыша, пень, вода, свеча, школа.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Карандаш, машина, брат, мел, птица, хлеб.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Орёл, игра, дуб, телефон, стакан, сын, пальто.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Гора, ворона, часы, стол, снег, книга, сосна, мёд.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Мяч, яблоко, шапка, морковь, стул, бабочка, метро, цыплёнок, носки.</w:t>
      </w:r>
    </w:p>
    <w:p w:rsidR="00872899" w:rsidRDefault="00872899" w:rsidP="008728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Грузовик, камень, ягоды, портфель, санки, молоток, девочка, скатерть, арбуз, памятник.</w:t>
      </w:r>
    </w:p>
    <w:p w:rsidR="00872899" w:rsidRDefault="00872899" w:rsidP="008728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4080"/>
          <w:sz w:val="20"/>
          <w:szCs w:val="20"/>
        </w:rPr>
        <w:t>Мышление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Ребёнок познаёт мир и учится мыслить. Он учится анализировать и обобщать, устанавливать причинно-следственные связи.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Малыш может столкнуться с трудностями при выполнении этих заданий. В этом случае объясните ему принцип выполнения заданий, а затем предложите ему аналогичные упражнения.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Задание 1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Ответь на вопросы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1.Чего в огороде больше – картофеля или овощей?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2.Кого в лесу больше – зайцев или зверей?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3.Чего в шкафу больше – одежды или платьев?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Ответы: 1- овощей, 2- зверей, 3-одежды.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Задание 2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Прочтите ребёнку рассказы и попросите ответить на вопрос после каждого рассказа.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Саша и Петя были одеты в куртки разного цвета: синюю и зелёную. Саша был одет не в синюю куртку.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куртку какого цвета был одет Петя?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(синюю)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2.Оля и Лена рисовали красками и карандашами. Оля рисовала не красками. Чем рисовала Лена? (красками)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3.Алёша и Миша читали стихи и сказки. Алёша читал не сказки.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читал Миша?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(сказки)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4.Растут три дерева: берёза, дуб и сосна. Берёза ниже дуба, а дуб ниже сосны. Какое дерево самое высокое? Какое самое низкое?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5.Серёжа, Женя и Антон соревновались, кто быстрее бегает. Серёжа прибежал быстрее Жени, а Женя – быстрее Антона. Кто прибежал первым, а кто – последним?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6.Жили-были три щенка: Кузя, Тузик и Шарик. Кузя пушистее Тузика, а Тузик пушистее Шарика. Какой из щенков самый пушистый? Какой самый гладкий?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Задание 3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Ответь на вопросы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1.Какое животное больше – лошадь или собака?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2.Утром мы завтракаем, а в полдень …?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3.Днём светло, а ночью …?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4.Небо голубое, а трава …?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5.Черешня, слива, вишня – это …?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6.Почему,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раньше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проедет поезд, вдоль пути опускаются шлагбаумы?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7.Что такое Москва, Калуга, Курск?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8.Чем отличается день от ночи?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9.Маленькая корова – это телёнок, маленькая собака – это …? Маленькая овечка – это …?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10.Собака больше похожа на кошку или курицу? Чем, что у них одинакового?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11.Почему у всех автомобилей есть тормоза?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12.Чем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похожи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молоток и топор?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13.Чем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похожи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друг на друга белка и кошка?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14.Чем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различаются гвоздь и винт? Как бы ты их узнал, если бы они тут лежали рядом с тобой, на столе?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15.Футбол, теннис, плавание – это…?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16.Какие ты знаешь виды транспорта?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17.Чем отличается старый человек от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молодого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18.Почему люди занимаются спортом?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19.Почему стыдно уклоняться от работы?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20.Зачем на письмо нужно наклеивать марку?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Когда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это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возможно, старайтесь, чтобы ребёнок дал 2-4 варианта ответов, задавая ему вопрос: «А ещё?»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Норма не менее 15 правильных ответов.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Задание 4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Найди лишнее слово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Читайте ребёнку группу слов. 3 слова в каждой являются близкими по значению и могут быть объединены по общему для них признаку, а 1 слово отличается от них и должно быть исключено. Предложите ребёнку найти лишнее слово.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1.Старый, дряхлый,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маленький</w:t>
      </w:r>
      <w:r>
        <w:rPr>
          <w:rFonts w:ascii="Arial" w:hAnsi="Arial" w:cs="Arial"/>
          <w:color w:val="000000"/>
          <w:sz w:val="20"/>
          <w:szCs w:val="20"/>
        </w:rPr>
        <w:t>, ветхий.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2.Храбрый,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злой</w:t>
      </w:r>
      <w:r>
        <w:rPr>
          <w:rFonts w:ascii="Arial" w:hAnsi="Arial" w:cs="Arial"/>
          <w:color w:val="000000"/>
          <w:sz w:val="20"/>
          <w:szCs w:val="20"/>
        </w:rPr>
        <w:t>, отважный, смелый.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3.Яблоко, слива,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огурец</w:t>
      </w:r>
      <w:r>
        <w:rPr>
          <w:rFonts w:ascii="Arial" w:hAnsi="Arial" w:cs="Arial"/>
          <w:color w:val="000000"/>
          <w:sz w:val="20"/>
          <w:szCs w:val="20"/>
        </w:rPr>
        <w:t>, груша.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4.Молоко, творог, сметана,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хлеб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5.Час, минута,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лето</w:t>
      </w:r>
      <w:r>
        <w:rPr>
          <w:rFonts w:ascii="Arial" w:hAnsi="Arial" w:cs="Arial"/>
          <w:color w:val="000000"/>
          <w:sz w:val="20"/>
          <w:szCs w:val="20"/>
        </w:rPr>
        <w:t>, секунда.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6.Ложка, тарелка,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сумка</w:t>
      </w:r>
      <w:r>
        <w:rPr>
          <w:rFonts w:ascii="Arial" w:hAnsi="Arial" w:cs="Arial"/>
          <w:color w:val="000000"/>
          <w:sz w:val="20"/>
          <w:szCs w:val="20"/>
        </w:rPr>
        <w:t>, кастрюля.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7.Платье,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шапка</w:t>
      </w:r>
      <w:r>
        <w:rPr>
          <w:rFonts w:ascii="Arial" w:hAnsi="Arial" w:cs="Arial"/>
          <w:color w:val="000000"/>
          <w:sz w:val="20"/>
          <w:szCs w:val="20"/>
        </w:rPr>
        <w:t>, рубашка, свитер.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8.Мыло, зубная паста,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метла</w:t>
      </w:r>
      <w:r>
        <w:rPr>
          <w:rFonts w:ascii="Arial" w:hAnsi="Arial" w:cs="Arial"/>
          <w:color w:val="000000"/>
          <w:sz w:val="20"/>
          <w:szCs w:val="20"/>
        </w:rPr>
        <w:t>, шампунь.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9.Берёза, дуб, сосна,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земляника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Книга</w:t>
      </w:r>
      <w:r>
        <w:rPr>
          <w:rFonts w:ascii="Arial" w:hAnsi="Arial" w:cs="Arial"/>
          <w:color w:val="000000"/>
          <w:sz w:val="20"/>
          <w:szCs w:val="20"/>
        </w:rPr>
        <w:t>, телевизор, магнитофон, радио.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Задание 5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Упражнение на развитие гибкости ума.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Предложите ребёнку назвать как можно больше слов, обозначающих какое-либо понятие.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1.Назови слова, обозначающие деревья.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2.Назови слова, относящиеся к спорту.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3.Назови слова, обозначающие зверей.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4.Назови слова, обозначающие домашних животных.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5.Назови слова, обозначающие наземный транспорт.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6.Назови слова, обозначающие воздушный транспорт.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7.Назови слова, обозначающие водный транспорт.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8.Назови слова, относящиеся к искусству.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9.Назови слова, обозначающие овощи.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4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10.Назови слова, обозначающие фрукты.</w:t>
      </w:r>
    </w:p>
    <w:p w:rsidR="00872899" w:rsidRDefault="00872899" w:rsidP="008728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Развитие речи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6-7 годам речь ребёнка должна быть связной и логичной, с богатым словарным запасом. Малыш должен правильно слышать и произносить все звуки родного языка. Развитие устной речи – основное условие успешного овладения письмом и чтением.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Больше разговаривайте с ребёнком, просите его пересказывать мультфильмы, которые он смотрит, книги, которые читаете. Предлагайте составлять рассказы по картинкам.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ваш ребёнок испытывает трудности при произнесении отдельных звуков или плохо различает звуки на слух, то вам следует обратиться за помощью к логопеду.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Задание 1</w:t>
      </w:r>
      <w:r>
        <w:rPr>
          <w:rFonts w:ascii="Verdana" w:hAnsi="Verdana"/>
          <w:b/>
          <w:bCs/>
          <w:color w:val="000000"/>
          <w:sz w:val="20"/>
          <w:szCs w:val="20"/>
        </w:rPr>
        <w:t>: Определи на слух, какими звуками различаются слова.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Прочтите ребёнку пары слов. Ребёнок должен давать ответ после каждой пары.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Коза – коса, игра – игла, дочка – точка, день – тень, почка – бочка.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Высокий уровень – без ошибок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Средний уровень – 1 ошибка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Низкий уровень – 2 и более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Задание 2</w:t>
      </w:r>
      <w:r>
        <w:rPr>
          <w:rFonts w:ascii="Verdana" w:hAnsi="Verdana"/>
          <w:b/>
          <w:bCs/>
          <w:color w:val="000000"/>
          <w:sz w:val="20"/>
          <w:szCs w:val="20"/>
        </w:rPr>
        <w:t>: Хлопни в ладоши, когда услышишь другой звук.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Прочтите ребёнку цепочки звуков.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Ш-ш-ш-с-ш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Г-г-г-г-к-г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С-с-с-з-с-с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Р-р-р-р-л-р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Высокий уровень – без ошибок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Средний уровень – 1 ошибка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Низкий уровень – 2 и более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Задание 3</w:t>
      </w:r>
      <w:r>
        <w:rPr>
          <w:rFonts w:ascii="Verdana" w:hAnsi="Verdana"/>
          <w:b/>
          <w:bCs/>
          <w:color w:val="000000"/>
          <w:sz w:val="20"/>
          <w:szCs w:val="20"/>
        </w:rPr>
        <w:t>: Хлопни в ладоши, когда услышишь слово, которое отличается от других звуком.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Прочтите ребёнку ряды слов.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Рама, рама, рама, лама, рама.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Колобок, колобок, коробок, колобок.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Коса, коса, коса, коза, коса.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Голос, голос, колос, голос, голос.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Высокий уровень – без ошибок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Средний уровень – 1 ошибка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Низкий уровень – 2 и более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Задание 4</w:t>
      </w:r>
      <w:r>
        <w:rPr>
          <w:rFonts w:ascii="Verdana" w:hAnsi="Verdana"/>
          <w:b/>
          <w:bCs/>
          <w:color w:val="000000"/>
          <w:sz w:val="20"/>
          <w:szCs w:val="20"/>
        </w:rPr>
        <w:t>: Правильно подбери противоположные по смыслу слова.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Ребёнок должен правильно подобрать противоположное слово к каждому из </w:t>
      </w:r>
      <w:proofErr w:type="gramStart"/>
      <w:r>
        <w:rPr>
          <w:rFonts w:ascii="Verdana" w:hAnsi="Verdana"/>
          <w:color w:val="000000"/>
          <w:sz w:val="20"/>
          <w:szCs w:val="20"/>
        </w:rPr>
        <w:t>предложенных</w:t>
      </w:r>
      <w:proofErr w:type="gramEnd"/>
      <w:r>
        <w:rPr>
          <w:rFonts w:ascii="Verdana" w:hAnsi="Verdana"/>
          <w:color w:val="000000"/>
          <w:sz w:val="20"/>
          <w:szCs w:val="20"/>
        </w:rPr>
        <w:t>. Ошибкой считается ответ типа «громкий – негромкий».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Медленно – (быстро)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День – (ночь)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Горячий – (холодный)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Толстый – (тонкий)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Добрый – (злой)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Высокий уровень – без ошибок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Средний уровень – 1 ошибка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Низкий уровень – 2 и более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Задание 5</w:t>
      </w:r>
      <w:r>
        <w:rPr>
          <w:rFonts w:ascii="Verdana" w:hAnsi="Verdana"/>
          <w:b/>
          <w:bCs/>
          <w:color w:val="000000"/>
          <w:sz w:val="20"/>
          <w:szCs w:val="20"/>
        </w:rPr>
        <w:t>: Ответь на вопросы.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Прочтите ребёнку вопросы. Он должен правильно подобрать слова к каждому из </w:t>
      </w:r>
      <w:proofErr w:type="gramStart"/>
      <w:r>
        <w:rPr>
          <w:rFonts w:ascii="Verdana" w:hAnsi="Verdana"/>
          <w:color w:val="000000"/>
          <w:sz w:val="20"/>
          <w:szCs w:val="20"/>
        </w:rPr>
        <w:t>предложенных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Что бывает: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кислым, быстрым, красным, мягким?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Кто умеет: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прыгать, плавать, рычать, петь?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Что делает: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рыба, самолёт, лягушка, машина?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Высокий уровень – без ошибок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Средний уровень – 1-2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Низкий уровень – 3 и более ошибки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Задание 6</w:t>
      </w:r>
      <w:r>
        <w:rPr>
          <w:rFonts w:ascii="Verdana" w:hAnsi="Verdana"/>
          <w:b/>
          <w:bCs/>
          <w:color w:val="000000"/>
          <w:sz w:val="20"/>
          <w:szCs w:val="20"/>
        </w:rPr>
        <w:t>: Объясни значения слов.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Прочитайте ребёнку слово. Попросите объяснить его значение. Перед тем, как выполнять это задание, объясните ребёнку на примере слова «стул», как его выполнять. При объяснении ребёнок должен назвать группу, к которой принадлежит этот предмет (стул – это мебель), сказать из чего состоит данный предмет (стул сделан из дерева) и объяснить, для чего он нужен (он нужен для того, чтобы на нём сидеть).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Тетрадь, самолёт, карандаш, стол.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Высокий уровень – ребёнок объяснил правильно все понятия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Средний уровень – ребёнок объяснил правильно 2-3 понятия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Низкий уровень – ребёнок объяснил правильно не более одного понятия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99"/>
          <w:sz w:val="20"/>
          <w:szCs w:val="20"/>
        </w:rPr>
        <w:t>Задание 7</w:t>
      </w:r>
      <w:r>
        <w:rPr>
          <w:rFonts w:ascii="Verdana" w:hAnsi="Verdana"/>
          <w:b/>
          <w:bCs/>
          <w:color w:val="000000"/>
          <w:sz w:val="20"/>
          <w:szCs w:val="20"/>
        </w:rPr>
        <w:t>: Послушай внимательно рассказ.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Прочтите ребёнку рассказ и предложите ответить на вопросы.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Вьюга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Утром первоклассник Толя вышел из дому. На дворе была вьюга. Грозно шумели деревья. Испугался мальчик, стал под тополем, думает: «Не пойду в школу. Страшно».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Тут он увидел Сашу, стоявшего под липой. Саша жил рядом, он тоже собирался в школу и тоже испугался.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Мальчики увидели друг друга. Им стало радостно. Они побежали навстречу, взялись за руки и вместе пошли в школу.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Вьюга выла, свистела, но она уже была не страшной.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В.А.Сухомлинский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Ответь на вопросы: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1.Про кого говорилось в рассказе?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2.В каком классе учились мальчики?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3.Отчего мальчикам стало радостно?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Высокий уровень – ребёнок правильно ответил на все вопросы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Средний уровень – ребёнок правильно ответил на 2 вопроса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Низкий уровень – ребёнок правильно ответил только на 1 вопрос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Окружающий мир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момент поступления в школу ребёнок должен иметь определённый запас знаний и представлений об окружающем мире. Хорошо, если у него есть элементарные знания о растениях и животных, о свойствах предметов и явлений, знания в области географии и астрономии, представление о времени. Ниже перечислены основные вопросы об окружающем мире, на которые ребёнок должен уметь ответить.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1.Природа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Назови времена </w:t>
      </w:r>
      <w:proofErr w:type="gramStart"/>
      <w:r>
        <w:rPr>
          <w:rFonts w:ascii="Verdana" w:hAnsi="Verdana"/>
          <w:color w:val="000000"/>
          <w:sz w:val="20"/>
          <w:szCs w:val="20"/>
        </w:rPr>
        <w:t>года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приметы каждого времени года.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отличаются дикие животные от домашних?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Какую пользу приносят домашние животные?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Каких ты знаешь хищных животных?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Каких ты знаешь травоядных животных?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Назови перелётных и зимующих птиц. Почему их так называют?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травы, деревья, кустарники?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отличаются травы от деревьев и кустарников?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Назови садовые и полевые цветы.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называются плоды сосны, дуба, яблони?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явления природы?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2.Время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Назови части суток по порядку.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отличается день от ночи?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Назови по порядку дни недели.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Назови весенние, летние, осенние, зимние месяцы года.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больше: минута или час, день или неделя, месяц или год?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Назови месяцы по порядку.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3.География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страны?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города, в каких странах они находятся?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отличается город от деревни?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реки?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отличается река от озера?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планеты?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какой планете мы живём?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называется спутник Земли?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4.Мир и человек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Назови профессии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учит детей?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лечит людей?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пишет стихи?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сочиняет музыку?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Кто пишет картины?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строит дома?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водит автомобили?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шьёт одежду?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играет в кино и театре?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Какой предмет нужен, чтобы: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-измерять время;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-разговаривать на расстоянии;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-наблюдать за звёздами;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-измерять вес;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-измерять температуру?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виды спорта?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каких видах спорта нужен мяч? Коньки?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ты знаешь музыкальные инструменты?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Каких ты знаешь писателей?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такое честность, доброта, жадность, трусость, лень, трудолюбие?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Зачем нужно учиться? Работать?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правильно переходить дорогу?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5.Свойства предметов.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бывает деревянным, стеклянным, металлическим, пластмассовым?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бывает мягким, твёрдым, сыпучим, гладким, жидким, острым?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8040"/>
          <w:sz w:val="20"/>
          <w:szCs w:val="20"/>
        </w:rPr>
        <w:t>Список использованной литературы: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1.Гаврина С.Е., </w:t>
      </w:r>
      <w:proofErr w:type="spellStart"/>
      <w:r>
        <w:rPr>
          <w:rFonts w:ascii="Verdana" w:hAnsi="Verdana"/>
          <w:color w:val="000000"/>
          <w:sz w:val="20"/>
          <w:szCs w:val="20"/>
        </w:rPr>
        <w:t>Кутявина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Н.Л., Топоркова И.Г. Щербинина С.В. Готов ли ваш ребенок к школе? Книга тестов. - М.: ООО "Издательство "</w:t>
      </w:r>
      <w:proofErr w:type="spellStart"/>
      <w:r>
        <w:rPr>
          <w:rFonts w:ascii="Verdana" w:hAnsi="Verdana"/>
          <w:color w:val="000000"/>
          <w:sz w:val="20"/>
          <w:szCs w:val="20"/>
        </w:rPr>
        <w:t>Росмэн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-Пресс". - 2002. - 80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. - (Школа для дошколят)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2.Ковалева Е.С., Синицына Е.И.. Готовим ребёнка к школе. - М.: Лист Нью, Вече, КАРО 2001.-256с.</w:t>
      </w:r>
      <w:proofErr w:type="gramStart"/>
      <w:r>
        <w:rPr>
          <w:rFonts w:ascii="Verdana" w:hAnsi="Verdana"/>
          <w:color w:val="000000"/>
          <w:sz w:val="20"/>
          <w:szCs w:val="20"/>
        </w:rPr>
        <w:t>,и</w:t>
      </w:r>
      <w:proofErr w:type="gramEnd"/>
      <w:r>
        <w:rPr>
          <w:rFonts w:ascii="Verdana" w:hAnsi="Verdana"/>
          <w:color w:val="000000"/>
          <w:sz w:val="20"/>
          <w:szCs w:val="20"/>
        </w:rPr>
        <w:t>л.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3.Морозова О.В. Я иду в школу./Большая книга о школе для маленьких детей. Ростов</w:t>
      </w:r>
      <w:proofErr w:type="gramStart"/>
      <w:r>
        <w:rPr>
          <w:rFonts w:ascii="Verdana" w:hAnsi="Verdana"/>
          <w:color w:val="000000"/>
          <w:sz w:val="20"/>
          <w:szCs w:val="20"/>
        </w:rPr>
        <w:t>/Д</w:t>
      </w:r>
      <w:proofErr w:type="gramEnd"/>
      <w:r>
        <w:rPr>
          <w:rFonts w:ascii="Verdana" w:hAnsi="Verdana"/>
          <w:color w:val="000000"/>
          <w:sz w:val="20"/>
          <w:szCs w:val="20"/>
        </w:rPr>
        <w:t>: "Феникс", 2000. - 320с.</w:t>
      </w:r>
    </w:p>
    <w:p w:rsidR="00872899" w:rsidRDefault="00872899" w:rsidP="0087289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4.Чивикова Н.Ю. Как подготовить ребёнка к школе. - М.: </w:t>
      </w:r>
      <w:proofErr w:type="spellStart"/>
      <w:r>
        <w:rPr>
          <w:rFonts w:ascii="Verdana" w:hAnsi="Verdana"/>
          <w:color w:val="000000"/>
          <w:sz w:val="20"/>
          <w:szCs w:val="20"/>
        </w:rPr>
        <w:t>Рольф</w:t>
      </w:r>
      <w:proofErr w:type="spellEnd"/>
      <w:r>
        <w:rPr>
          <w:rFonts w:ascii="Verdana" w:hAnsi="Verdana"/>
          <w:color w:val="000000"/>
          <w:sz w:val="20"/>
          <w:szCs w:val="20"/>
        </w:rPr>
        <w:t>, 2001. - 208с.</w:t>
      </w:r>
    </w:p>
    <w:p w:rsidR="008B0FDF" w:rsidRDefault="008B0FDF">
      <w:bookmarkStart w:id="0" w:name="_GoBack"/>
      <w:bookmarkEnd w:id="0"/>
    </w:p>
    <w:sectPr w:rsidR="008B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C4"/>
    <w:multiLevelType w:val="multilevel"/>
    <w:tmpl w:val="958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D09D0"/>
    <w:multiLevelType w:val="multilevel"/>
    <w:tmpl w:val="54EA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67F56"/>
    <w:multiLevelType w:val="multilevel"/>
    <w:tmpl w:val="979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61385"/>
    <w:multiLevelType w:val="multilevel"/>
    <w:tmpl w:val="0E0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85584"/>
    <w:multiLevelType w:val="multilevel"/>
    <w:tmpl w:val="F40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E15B5"/>
    <w:multiLevelType w:val="multilevel"/>
    <w:tmpl w:val="052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B57C8"/>
    <w:multiLevelType w:val="multilevel"/>
    <w:tmpl w:val="C826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99"/>
    <w:rsid w:val="00872899"/>
    <w:rsid w:val="008B0FDF"/>
    <w:rsid w:val="00B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9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72899"/>
    <w:rPr>
      <w:i/>
      <w:iCs/>
    </w:rPr>
  </w:style>
  <w:style w:type="character" w:styleId="a5">
    <w:name w:val="Strong"/>
    <w:basedOn w:val="a0"/>
    <w:uiPriority w:val="22"/>
    <w:qFormat/>
    <w:rsid w:val="00872899"/>
    <w:rPr>
      <w:b/>
      <w:bCs/>
    </w:rPr>
  </w:style>
  <w:style w:type="character" w:customStyle="1" w:styleId="apple-converted-space">
    <w:name w:val="apple-converted-space"/>
    <w:basedOn w:val="a0"/>
    <w:rsid w:val="0087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9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72899"/>
    <w:rPr>
      <w:i/>
      <w:iCs/>
    </w:rPr>
  </w:style>
  <w:style w:type="character" w:styleId="a5">
    <w:name w:val="Strong"/>
    <w:basedOn w:val="a0"/>
    <w:uiPriority w:val="22"/>
    <w:qFormat/>
    <w:rsid w:val="00872899"/>
    <w:rPr>
      <w:b/>
      <w:bCs/>
    </w:rPr>
  </w:style>
  <w:style w:type="character" w:customStyle="1" w:styleId="apple-converted-space">
    <w:name w:val="apple-converted-space"/>
    <w:basedOn w:val="a0"/>
    <w:rsid w:val="0087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2015-02-06T19:36:00Z</dcterms:created>
  <dcterms:modified xsi:type="dcterms:W3CDTF">2015-02-06T20:40:00Z</dcterms:modified>
</cp:coreProperties>
</file>