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BC" w:rsidRPr="00833F49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  <w:proofErr w:type="spellStart"/>
      <w:r w:rsidRPr="00833F49">
        <w:rPr>
          <w:rFonts w:ascii="Times New Roman" w:hAnsi="Times New Roman"/>
          <w:b/>
          <w:sz w:val="28"/>
          <w:szCs w:val="28"/>
        </w:rPr>
        <w:t>Дмитриевщинский</w:t>
      </w:r>
      <w:proofErr w:type="spellEnd"/>
      <w:r w:rsidRPr="00833F49">
        <w:rPr>
          <w:rFonts w:ascii="Times New Roman" w:hAnsi="Times New Roman"/>
          <w:b/>
          <w:sz w:val="28"/>
          <w:szCs w:val="28"/>
        </w:rPr>
        <w:t xml:space="preserve"> филиал МБОУ Платоновская СОШ</w:t>
      </w:r>
    </w:p>
    <w:p w:rsidR="008E03BC" w:rsidRPr="00833F49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Pr="00833F49" w:rsidRDefault="008E03BC" w:rsidP="00833F49">
      <w:pPr>
        <w:keepNext/>
        <w:spacing w:before="100" w:beforeAutospacing="1" w:after="62" w:line="240" w:lineRule="auto"/>
        <w:ind w:firstLine="709"/>
        <w:jc w:val="center"/>
        <w:outlineLvl w:val="3"/>
        <w:rPr>
          <w:rFonts w:ascii="Times New Roman" w:hAnsi="Times New Roman"/>
          <w:sz w:val="72"/>
          <w:szCs w:val="72"/>
        </w:rPr>
      </w:pPr>
      <w:r w:rsidRPr="00833F49">
        <w:rPr>
          <w:rFonts w:ascii="Times New Roman" w:hAnsi="Times New Roman"/>
          <w:b/>
          <w:bCs/>
          <w:sz w:val="72"/>
          <w:szCs w:val="72"/>
        </w:rPr>
        <w:t>Взаимосвязь социальной сферы – возрождение села</w:t>
      </w: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33F49" w:rsidRPr="00833F49" w:rsidRDefault="00833F49" w:rsidP="00833F49">
      <w:pPr>
        <w:keepNext/>
        <w:spacing w:before="100" w:beforeAutospacing="1" w:after="62" w:line="240" w:lineRule="auto"/>
        <w:ind w:firstLine="709"/>
        <w:jc w:val="right"/>
        <w:outlineLvl w:val="3"/>
        <w:rPr>
          <w:rFonts w:ascii="Times New Roman" w:hAnsi="Times New Roman"/>
          <w:b/>
          <w:sz w:val="28"/>
          <w:szCs w:val="28"/>
        </w:rPr>
      </w:pPr>
      <w:r w:rsidRPr="00833F49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833F49">
        <w:rPr>
          <w:rFonts w:ascii="Times New Roman" w:hAnsi="Times New Roman"/>
          <w:b/>
          <w:sz w:val="28"/>
          <w:szCs w:val="28"/>
        </w:rPr>
        <w:t>Шалагина</w:t>
      </w:r>
      <w:proofErr w:type="spellEnd"/>
      <w:r w:rsidRPr="00833F49">
        <w:rPr>
          <w:rFonts w:ascii="Times New Roman" w:hAnsi="Times New Roman"/>
          <w:b/>
          <w:sz w:val="28"/>
          <w:szCs w:val="28"/>
        </w:rPr>
        <w:t xml:space="preserve"> Н.Я. </w:t>
      </w:r>
    </w:p>
    <w:p w:rsidR="008E03BC" w:rsidRPr="00833F49" w:rsidRDefault="00833F49" w:rsidP="00833F49">
      <w:pPr>
        <w:keepNext/>
        <w:spacing w:before="100" w:beforeAutospacing="1" w:after="62" w:line="240" w:lineRule="auto"/>
        <w:ind w:firstLine="709"/>
        <w:jc w:val="right"/>
        <w:outlineLvl w:val="3"/>
        <w:rPr>
          <w:rFonts w:ascii="Times New Roman" w:hAnsi="Times New Roman"/>
          <w:b/>
          <w:sz w:val="28"/>
          <w:szCs w:val="28"/>
        </w:rPr>
      </w:pPr>
      <w:r w:rsidRPr="00833F49"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:rsidR="00833F49" w:rsidRPr="00833F49" w:rsidRDefault="00833F49" w:rsidP="00833F49">
      <w:pPr>
        <w:keepNext/>
        <w:spacing w:before="100" w:beforeAutospacing="1" w:after="62" w:line="240" w:lineRule="auto"/>
        <w:ind w:firstLine="709"/>
        <w:jc w:val="right"/>
        <w:outlineLvl w:val="3"/>
        <w:rPr>
          <w:rFonts w:ascii="Times New Roman" w:hAnsi="Times New Roman"/>
          <w:b/>
          <w:sz w:val="28"/>
          <w:szCs w:val="28"/>
        </w:rPr>
      </w:pPr>
      <w:r w:rsidRPr="00833F49">
        <w:rPr>
          <w:rFonts w:ascii="Times New Roman" w:hAnsi="Times New Roman"/>
          <w:b/>
          <w:sz w:val="28"/>
          <w:szCs w:val="28"/>
        </w:rPr>
        <w:t>Дмитриевщинского филиала</w:t>
      </w:r>
    </w:p>
    <w:p w:rsidR="008E03BC" w:rsidRPr="00833F49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Default="008E03BC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</w:p>
    <w:p w:rsidR="008E03BC" w:rsidRPr="00833F49" w:rsidRDefault="00833F49" w:rsidP="00833F49">
      <w:pPr>
        <w:keepNext/>
        <w:spacing w:before="100" w:beforeAutospacing="1" w:after="62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3F49">
        <w:rPr>
          <w:rFonts w:ascii="Times New Roman" w:hAnsi="Times New Roman"/>
          <w:b/>
          <w:sz w:val="28"/>
          <w:szCs w:val="28"/>
        </w:rPr>
        <w:t>2016 год</w:t>
      </w:r>
    </w:p>
    <w:p w:rsidR="00831807" w:rsidRPr="00831807" w:rsidRDefault="00951F7D" w:rsidP="00831807">
      <w:pPr>
        <w:keepNext/>
        <w:spacing w:before="100" w:beforeAutospacing="1" w:after="62" w:line="240" w:lineRule="auto"/>
        <w:ind w:firstLine="709"/>
        <w:outlineLvl w:val="3"/>
        <w:rPr>
          <w:rFonts w:ascii="Times New Roman" w:hAnsi="Times New Roman"/>
          <w:sz w:val="28"/>
          <w:szCs w:val="28"/>
        </w:rPr>
      </w:pPr>
      <w:r w:rsidRPr="00831807">
        <w:rPr>
          <w:rFonts w:ascii="Times New Roman" w:hAnsi="Times New Roman"/>
          <w:sz w:val="28"/>
          <w:szCs w:val="28"/>
        </w:rPr>
        <w:lastRenderedPageBreak/>
        <w:t>В последнее время насущная необходимость возрождения села переросла в национальную проблему</w:t>
      </w:r>
      <w:r w:rsidR="00831807">
        <w:rPr>
          <w:rFonts w:ascii="Times New Roman" w:hAnsi="Times New Roman"/>
          <w:sz w:val="28"/>
          <w:szCs w:val="28"/>
        </w:rPr>
        <w:t xml:space="preserve">. </w:t>
      </w:r>
      <w:r w:rsidRPr="00831807">
        <w:rPr>
          <w:rFonts w:ascii="Times New Roman" w:hAnsi="Times New Roman"/>
          <w:sz w:val="28"/>
          <w:szCs w:val="28"/>
        </w:rPr>
        <w:t xml:space="preserve"> </w:t>
      </w:r>
      <w:r w:rsidR="00831807">
        <w:rPr>
          <w:rFonts w:ascii="Times New Roman" w:hAnsi="Times New Roman"/>
          <w:sz w:val="28"/>
          <w:szCs w:val="28"/>
        </w:rPr>
        <w:t>В</w:t>
      </w:r>
      <w:r w:rsidRPr="00831807">
        <w:rPr>
          <w:rFonts w:ascii="Times New Roman" w:hAnsi="Times New Roman"/>
          <w:sz w:val="28"/>
          <w:szCs w:val="28"/>
        </w:rPr>
        <w:t xml:space="preserve"> условиях нравственного и культурного кризиса, нельзя не вспомнить, что деревня исторически всегда служила источником и хранителем духовно-нравственных традиций, самобытной культуры нашего народа. Подъем сельского хозяйства, </w:t>
      </w:r>
      <w:r w:rsidR="00831807">
        <w:rPr>
          <w:rFonts w:ascii="Times New Roman" w:hAnsi="Times New Roman"/>
          <w:sz w:val="28"/>
          <w:szCs w:val="28"/>
        </w:rPr>
        <w:t xml:space="preserve">духовное и культурное </w:t>
      </w:r>
      <w:r w:rsidRPr="00831807">
        <w:rPr>
          <w:rFonts w:ascii="Times New Roman" w:hAnsi="Times New Roman"/>
          <w:sz w:val="28"/>
          <w:szCs w:val="28"/>
        </w:rPr>
        <w:t>возрождение села могли бы во многом определить будущее России как самостоятельного и великого государства, стать существенным фактором его экономической, продовольственной безопасности, культурной, нравственной и духовной мощи. Однако, согласно данным Минэкономразвития, за последние 20 лет в стране прекратило существование более 23000 деревень, ежегодно продол</w:t>
      </w:r>
      <w:r w:rsidR="00831807">
        <w:rPr>
          <w:rFonts w:ascii="Times New Roman" w:hAnsi="Times New Roman"/>
          <w:sz w:val="28"/>
          <w:szCs w:val="28"/>
        </w:rPr>
        <w:t xml:space="preserve">жают исчезать 3 - 4 тысячи сел. </w:t>
      </w:r>
      <w:r w:rsidRPr="00831807">
        <w:rPr>
          <w:rFonts w:ascii="Times New Roman" w:hAnsi="Times New Roman"/>
          <w:sz w:val="28"/>
          <w:szCs w:val="28"/>
        </w:rPr>
        <w:t>Банкротятся сельскохозяйственные предприятия, закрываются магазины, фельдшерские пункты, клубы, малые школы из-за отсутствия детей. Алкоголизм становится типичным явлением. Сме</w:t>
      </w:r>
      <w:r w:rsidR="00831807" w:rsidRPr="00831807">
        <w:rPr>
          <w:rFonts w:ascii="Times New Roman" w:hAnsi="Times New Roman"/>
          <w:sz w:val="28"/>
          <w:szCs w:val="28"/>
        </w:rPr>
        <w:t xml:space="preserve">ртность превышает рождаемость. Как остановить естественное </w:t>
      </w:r>
      <w:r w:rsidR="00831807">
        <w:rPr>
          <w:rFonts w:ascii="Times New Roman" w:hAnsi="Times New Roman"/>
          <w:sz w:val="28"/>
          <w:szCs w:val="28"/>
        </w:rPr>
        <w:t>вы</w:t>
      </w:r>
      <w:r w:rsidR="00831807" w:rsidRPr="00831807">
        <w:rPr>
          <w:rFonts w:ascii="Times New Roman" w:hAnsi="Times New Roman"/>
          <w:sz w:val="28"/>
          <w:szCs w:val="28"/>
        </w:rPr>
        <w:t>мирание сел</w:t>
      </w:r>
      <w:r w:rsidR="00831807">
        <w:rPr>
          <w:rFonts w:ascii="Times New Roman" w:hAnsi="Times New Roman"/>
          <w:sz w:val="28"/>
          <w:szCs w:val="28"/>
        </w:rPr>
        <w:t>? Этот вопрос волнует наиболее активных и неравнодушных людей села, а прежде всего педагогических и культурных работников. Спасение села в создании рабочих мест и создании услови</w:t>
      </w:r>
      <w:r w:rsidR="00C86214">
        <w:rPr>
          <w:rFonts w:ascii="Times New Roman" w:hAnsi="Times New Roman"/>
          <w:sz w:val="28"/>
          <w:szCs w:val="28"/>
        </w:rPr>
        <w:t>й для полноценного воспитания, образования и развития детей и молодежи. С этой целью и был открыт социокультурный комплекс в нашем селе 31 декабря 2013 года.</w:t>
      </w:r>
    </w:p>
    <w:p w:rsidR="0056379E" w:rsidRPr="00C11BF5" w:rsidRDefault="0056379E" w:rsidP="0056379E">
      <w:pPr>
        <w:keepNext/>
        <w:spacing w:before="100" w:beforeAutospacing="1" w:after="62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создания</w:t>
      </w:r>
      <w:r w:rsidRPr="00C11BF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6379E" w:rsidRPr="00C11BF5" w:rsidRDefault="0056379E" w:rsidP="0056379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Развития образовательно-культурного уровня сельского населения и его гражданского становления;</w:t>
      </w:r>
    </w:p>
    <w:p w:rsidR="0056379E" w:rsidRPr="00C11BF5" w:rsidRDefault="0056379E" w:rsidP="0056379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объединение ресурсов социума для создания социально-педагогических условий полноценного развития личности каждого ребёнка и его успешной социализации.</w:t>
      </w:r>
    </w:p>
    <w:p w:rsidR="0056379E" w:rsidRPr="00C11BF5" w:rsidRDefault="0056379E" w:rsidP="0056379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:</w:t>
      </w:r>
    </w:p>
    <w:p w:rsidR="0056379E" w:rsidRDefault="0056379E" w:rsidP="0056379E">
      <w:pPr>
        <w:spacing w:before="100" w:beforeAutospacing="1" w:after="119" w:line="240" w:lineRule="auto"/>
        <w:ind w:firstLine="2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1.Создать единое образовательное, воспитательное и </w:t>
      </w:r>
      <w:proofErr w:type="spellStart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социокультурное</w:t>
      </w:r>
      <w:proofErr w:type="spellEnd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пространство для решения задач по </w:t>
      </w:r>
      <w:proofErr w:type="spellStart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 образованию детей, молодёжи и взрослого населения округа , посредством использования современных технологий и создания новых технологических и теоретических подходов к проблемам образования на селе.</w:t>
      </w:r>
    </w:p>
    <w:p w:rsidR="0056379E" w:rsidRPr="00C11BF5" w:rsidRDefault="0056379E" w:rsidP="0056379E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Способствовать сохранению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Дмитриевщина</w:t>
      </w:r>
      <w:proofErr w:type="spellEnd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 территориальн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ой </w:t>
      </w: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 снизить миграцию местного населения, создать условия для образования и воспитания детей в селе.</w:t>
      </w:r>
    </w:p>
    <w:p w:rsidR="0056379E" w:rsidRPr="00C11BF5" w:rsidRDefault="0056379E" w:rsidP="0056379E">
      <w:pPr>
        <w:spacing w:before="100" w:beforeAutospacing="1" w:after="119" w:line="240" w:lineRule="auto"/>
        <w:ind w:firstLine="2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Улучшить морально – психологический климат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Дмитриевщина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E1EFD" w:rsidRDefault="00DE1EFD"/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СКК включает в себя следующие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пдразделения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62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Школа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Детский сад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Дмитриевщинского сельского совета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Сельский дом культуры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Фельдшерский акушерский пункт</w:t>
      </w:r>
    </w:p>
    <w:p w:rsidR="00C86214" w:rsidRDefault="00C86214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Сельская библиотека</w:t>
      </w:r>
    </w:p>
    <w:p w:rsidR="00E77A29" w:rsidRPr="00E77A29" w:rsidRDefault="00E77A29" w:rsidP="00E77A29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A2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За сравнительно небольшой срок, с 2013 года, значительно активизировалась инновационная деятельность педагогического коллектива школы и всех работников СКК.    Приведены  в систему природоохранная, </w:t>
      </w:r>
      <w:proofErr w:type="spellStart"/>
      <w:r w:rsidRPr="00E77A2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культурно-досуговая</w:t>
      </w:r>
      <w:proofErr w:type="spellEnd"/>
      <w:r w:rsidRPr="00E77A2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, физкультурно-спортивная, духовно-нравственная,  общественно-полезная деятельность, благотворительная.</w:t>
      </w:r>
    </w:p>
    <w:p w:rsidR="00E77A29" w:rsidRPr="00C86214" w:rsidRDefault="00E77A29" w:rsidP="0056379E">
      <w:pPr>
        <w:spacing w:before="100" w:beforeAutospacing="1" w:after="119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6379E" w:rsidRPr="00C11BF5" w:rsidRDefault="0056379E" w:rsidP="0056379E">
      <w:pPr>
        <w:spacing w:before="100" w:beforeAutospacing="1" w:after="119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ДЕЯТЕЛЬНОСТИ С</w:t>
      </w:r>
      <w:r w:rsidR="00C8621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КК</w:t>
      </w:r>
    </w:p>
    <w:p w:rsidR="0056379E" w:rsidRPr="00C86214" w:rsidRDefault="0056379E" w:rsidP="0056379E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BD5C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.Развитие образовательного и культурного уровня сельского населения.</w:t>
      </w:r>
      <w:r w:rsidR="00C862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379E" w:rsidRPr="00753989" w:rsidRDefault="00C86214" w:rsidP="0056379E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Основную работу в этом направлении проводит школа, детский сад, библиотека и сельский совет.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Они способствуют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созданию</w:t>
      </w:r>
      <w:r w:rsidR="0056379E" w:rsidRPr="00C86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непрерывного образовательного и культурного роста дошкольников, учащихся, молодёжи, сельского населения , проживающего в нашем сообществе;</w:t>
      </w:r>
    </w:p>
    <w:p w:rsidR="00753989" w:rsidRPr="00C86214" w:rsidRDefault="00753989" w:rsidP="0056379E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Создана сеть дополнительного образования, которая охватывает не только учащихся школы, но и молодежь села. В вечернее время действуют спортивные кружки «Волейбол для всех», «Футбол». На базе </w:t>
      </w:r>
      <w:r w:rsidR="00624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созданы также следующие объединения: «Рукоделие», «Резьба по дереву, «Истоки», </w:t>
      </w:r>
      <w:r w:rsidR="00624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рисование, вокал, танцевальный.</w:t>
      </w:r>
    </w:p>
    <w:p w:rsidR="0056379E" w:rsidRPr="00C11BF5" w:rsidRDefault="00753989" w:rsidP="0056379E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56379E" w:rsidRPr="00C11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села вовлечены </w:t>
      </w:r>
      <w:r w:rsidR="0056379E" w:rsidRPr="00C11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местную самоорганизацию и общественное 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Постоянно проводятся сходы села, на которых сельчане получают необходимую информацию, предлагают свое решение проблем. Трижды население села голосовало за распределение средств Акции «Народная инициатива».</w:t>
      </w:r>
    </w:p>
    <w:p w:rsidR="0056379E" w:rsidRPr="00C86214" w:rsidRDefault="0056379E" w:rsidP="0056379E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культурно-просветительская деятельность среди сельского населения (лекции, консультации, конференции, ИОП, участие в сходе села)</w:t>
      </w:r>
    </w:p>
    <w:p w:rsidR="00C86214" w:rsidRPr="00C11BF5" w:rsidRDefault="00624919" w:rsidP="00624919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Большое внимание работники СКК уделяют</w:t>
      </w:r>
    </w:p>
    <w:p w:rsidR="00BD5C75" w:rsidRPr="00BD5C75" w:rsidRDefault="0056379E" w:rsidP="0056379E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BD5C75" w:rsidRPr="00BD5C75">
        <w:rPr>
          <w:rFonts w:eastAsia="+mj-ea"/>
          <w:b/>
          <w:bCs/>
          <w:i/>
          <w:iCs/>
          <w:color w:val="464653"/>
          <w:kern w:val="24"/>
          <w:sz w:val="72"/>
          <w:szCs w:val="72"/>
        </w:rPr>
        <w:t xml:space="preserve"> </w:t>
      </w:r>
      <w:r w:rsidR="00BD5C75" w:rsidRPr="00BD5C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ЗОЖ СРЕДИ НАСЕЛЕНИЯ СОЦИУМА</w:t>
      </w:r>
    </w:p>
    <w:p w:rsidR="00A06D48" w:rsidRPr="00BD5C75" w:rsidRDefault="00833F49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епрерывное отслеживание развития детей, молодёжи села фельдшером села и школьной медицинской сестрой;</w:t>
      </w:r>
    </w:p>
    <w:p w:rsidR="00A06D48" w:rsidRDefault="00833F49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просветительскую работу – лектории, консультирование, классные часы о ЗОЖ;</w:t>
      </w:r>
    </w:p>
    <w:p w:rsidR="002D2E1D" w:rsidRDefault="00E77A29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с педагогами школы п</w:t>
      </w:r>
      <w:r w:rsidR="002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риглашают работников районной поликлиники, нарколога для проведения бесед с учащимися школы,</w:t>
      </w:r>
    </w:p>
    <w:p w:rsidR="002D2E1D" w:rsidRPr="00BD5C75" w:rsidRDefault="002D2E1D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Организуют работу поезда заботы на территории села,</w:t>
      </w:r>
    </w:p>
    <w:p w:rsidR="00A06D48" w:rsidRPr="00BD5C75" w:rsidRDefault="002D2E1D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объединений дополнительного образования прово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секций на базе ОУ для разных групп населения;</w:t>
      </w:r>
    </w:p>
    <w:p w:rsidR="00A06D48" w:rsidRDefault="00833F49" w:rsidP="00BD5C75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</w:t>
      </w:r>
      <w:r w:rsidR="002D2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уют </w:t>
      </w: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 - массовых мероприятий в социуме.</w:t>
      </w:r>
    </w:p>
    <w:p w:rsidR="00BD5C75" w:rsidRDefault="00BD5C75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3. </w:t>
      </w:r>
      <w:r w:rsidRPr="00BD5C75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Духовно-нравственное и патриотическое воспитание молодежи села</w:t>
      </w:r>
    </w:p>
    <w:p w:rsidR="00E77A29" w:rsidRPr="00E77A29" w:rsidRDefault="00E77A29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E77A2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Огромное внимание уделяет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</w:t>
      </w:r>
      <w:r w:rsidRPr="00E77A2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духовно-нравственному  и патриотическому воспитанию подрастающего поколения.</w:t>
      </w:r>
    </w:p>
    <w:p w:rsidR="00A06D48" w:rsidRPr="00951F7D" w:rsidRDefault="00E77A29" w:rsidP="00BD5C75">
      <w:pPr>
        <w:numPr>
          <w:ilvl w:val="0"/>
          <w:numId w:val="18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7 лет в нашей школе проводятся з</w:t>
      </w:r>
      <w:r w:rsidR="00833F49"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анятия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Основам православной культуры. Все семь лет родители выбирают модуль ОПК.</w:t>
      </w:r>
    </w:p>
    <w:p w:rsidR="00A06D48" w:rsidRPr="00951F7D" w:rsidRDefault="00AA4DF9" w:rsidP="00BD5C75">
      <w:pPr>
        <w:numPr>
          <w:ilvl w:val="0"/>
          <w:numId w:val="18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33F49"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атываем социально-педагогические проекты, освещающие </w:t>
      </w:r>
      <w:r w:rsidR="00833F49"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историю села, района, ориентированные на активное участие детей в социально и культурно значимых делах села</w:t>
      </w:r>
    </w:p>
    <w:p w:rsidR="00A06D48" w:rsidRDefault="00833F49" w:rsidP="00BD5C75">
      <w:pPr>
        <w:numPr>
          <w:ilvl w:val="0"/>
          <w:numId w:val="18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</w:t>
      </w:r>
      <w:r w:rsidR="00AA4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районных и областных социально-значимых акциях</w:t>
      </w:r>
    </w:p>
    <w:p w:rsidR="00AA4DF9" w:rsidRDefault="00AA4DF9" w:rsidP="00AA4DF9">
      <w:pPr>
        <w:spacing w:before="100" w:beforeAutospacing="1" w:after="119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A4DF9">
        <w:rPr>
          <w:rFonts w:ascii="Times New Roman" w:hAnsi="Times New Roman"/>
          <w:color w:val="000000"/>
          <w:sz w:val="28"/>
          <w:szCs w:val="28"/>
        </w:rPr>
        <w:t>С декабря 2012 года с учащимися 8 класса принима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AA4DF9">
        <w:rPr>
          <w:rFonts w:ascii="Times New Roman" w:hAnsi="Times New Roman"/>
          <w:color w:val="000000"/>
          <w:sz w:val="28"/>
          <w:szCs w:val="28"/>
        </w:rPr>
        <w:t xml:space="preserve"> участие в областной Акции «Восстановление духовно-исторической памяти». </w:t>
      </w:r>
      <w:r>
        <w:rPr>
          <w:rFonts w:ascii="Times New Roman" w:hAnsi="Times New Roman"/>
          <w:color w:val="000000"/>
          <w:sz w:val="28"/>
          <w:szCs w:val="28"/>
        </w:rPr>
        <w:t>Вначале</w:t>
      </w:r>
      <w:r w:rsidRPr="00AA4DF9">
        <w:rPr>
          <w:rFonts w:ascii="Times New Roman" w:hAnsi="Times New Roman"/>
          <w:color w:val="000000"/>
          <w:sz w:val="28"/>
          <w:szCs w:val="28"/>
        </w:rPr>
        <w:t xml:space="preserve"> собира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AA4DF9">
        <w:rPr>
          <w:rFonts w:ascii="Times New Roman" w:hAnsi="Times New Roman"/>
          <w:color w:val="000000"/>
          <w:sz w:val="28"/>
          <w:szCs w:val="28"/>
        </w:rPr>
        <w:t xml:space="preserve"> информацию о разрушенной церкви Дмитрия </w:t>
      </w:r>
      <w:proofErr w:type="spellStart"/>
      <w:r w:rsidRPr="00AA4DF9">
        <w:rPr>
          <w:rFonts w:ascii="Times New Roman" w:hAnsi="Times New Roman"/>
          <w:color w:val="000000"/>
          <w:sz w:val="28"/>
          <w:szCs w:val="28"/>
        </w:rPr>
        <w:t>Солунского</w:t>
      </w:r>
      <w:proofErr w:type="spellEnd"/>
      <w:r w:rsidRPr="00AA4DF9">
        <w:rPr>
          <w:rFonts w:ascii="Times New Roman" w:hAnsi="Times New Roman"/>
          <w:color w:val="000000"/>
          <w:sz w:val="28"/>
          <w:szCs w:val="28"/>
        </w:rPr>
        <w:t xml:space="preserve"> в нашем селе. Определенную информацию предоставили нам старожилы села, администрация сельского совета, настоятель </w:t>
      </w:r>
      <w:proofErr w:type="spellStart"/>
      <w:r w:rsidRPr="00AA4DF9">
        <w:rPr>
          <w:rFonts w:ascii="Times New Roman" w:hAnsi="Times New Roman"/>
          <w:color w:val="000000"/>
          <w:sz w:val="28"/>
          <w:szCs w:val="28"/>
        </w:rPr>
        <w:t>Иоанно-Богословской</w:t>
      </w:r>
      <w:proofErr w:type="spellEnd"/>
      <w:r w:rsidRPr="00AA4DF9">
        <w:rPr>
          <w:rFonts w:ascii="Times New Roman" w:hAnsi="Times New Roman"/>
          <w:color w:val="000000"/>
          <w:sz w:val="28"/>
          <w:szCs w:val="28"/>
        </w:rPr>
        <w:t xml:space="preserve"> церкви г. Рассказова. Интересную информацию получили в областном архиве, а также в работах местного краеведа </w:t>
      </w:r>
      <w:proofErr w:type="spellStart"/>
      <w:r w:rsidRPr="00AA4DF9">
        <w:rPr>
          <w:rFonts w:ascii="Times New Roman" w:hAnsi="Times New Roman"/>
          <w:color w:val="000000"/>
          <w:sz w:val="28"/>
          <w:szCs w:val="28"/>
        </w:rPr>
        <w:t>Черникова</w:t>
      </w:r>
      <w:proofErr w:type="spellEnd"/>
      <w:r w:rsidRPr="00AA4DF9">
        <w:rPr>
          <w:rFonts w:ascii="Times New Roman" w:hAnsi="Times New Roman"/>
          <w:color w:val="000000"/>
          <w:sz w:val="28"/>
          <w:szCs w:val="28"/>
        </w:rPr>
        <w:t xml:space="preserve"> А. Одним из результатов этой работы явилась установка Поклонного креста на месте утраченной церкви 8 ноября 2013 года. Данное мероприятие было приурочено ко дню Дмитрия </w:t>
      </w:r>
      <w:proofErr w:type="spellStart"/>
      <w:r w:rsidRPr="00AA4DF9">
        <w:rPr>
          <w:rFonts w:ascii="Times New Roman" w:hAnsi="Times New Roman"/>
          <w:color w:val="000000"/>
          <w:sz w:val="28"/>
          <w:szCs w:val="28"/>
        </w:rPr>
        <w:t>Солунского</w:t>
      </w:r>
      <w:proofErr w:type="spellEnd"/>
      <w:r w:rsidRPr="00AA4DF9">
        <w:rPr>
          <w:rFonts w:ascii="Times New Roman" w:hAnsi="Times New Roman"/>
          <w:color w:val="000000"/>
          <w:sz w:val="28"/>
          <w:szCs w:val="28"/>
        </w:rPr>
        <w:t xml:space="preserve">, престольного праздника нашего села. Поклонный крест был создан по эскизам архитектора Тамбовской епархии Георгия </w:t>
      </w:r>
      <w:proofErr w:type="spellStart"/>
      <w:r w:rsidRPr="00AA4DF9">
        <w:rPr>
          <w:rFonts w:ascii="Times New Roman" w:hAnsi="Times New Roman"/>
          <w:color w:val="000000"/>
          <w:sz w:val="28"/>
          <w:szCs w:val="28"/>
        </w:rPr>
        <w:t>Неретина</w:t>
      </w:r>
      <w:proofErr w:type="spellEnd"/>
      <w:r w:rsidRPr="00AA4DF9">
        <w:rPr>
          <w:rFonts w:ascii="Times New Roman" w:hAnsi="Times New Roman"/>
          <w:color w:val="000000"/>
          <w:sz w:val="28"/>
          <w:szCs w:val="28"/>
        </w:rPr>
        <w:t xml:space="preserve">, и установлен при поддержке жителей села.  Уборку территории проводили и проводят учащиеся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A4DF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A4DF9">
        <w:rPr>
          <w:rFonts w:ascii="Times New Roman" w:hAnsi="Times New Roman"/>
          <w:color w:val="000000"/>
          <w:sz w:val="28"/>
          <w:szCs w:val="28"/>
        </w:rPr>
        <w:t xml:space="preserve"> процессе работы были установлены связи учащихся с различными социальными </w:t>
      </w:r>
      <w:r w:rsidRPr="00AA4DF9">
        <w:rPr>
          <w:rFonts w:ascii="Times New Roman" w:hAnsi="Times New Roman"/>
          <w:color w:val="000000"/>
          <w:sz w:val="28"/>
          <w:szCs w:val="28"/>
        </w:rPr>
        <w:lastRenderedPageBreak/>
        <w:t>организациями.</w:t>
      </w:r>
      <w:r>
        <w:rPr>
          <w:rFonts w:ascii="Times New Roman" w:hAnsi="Times New Roman"/>
          <w:color w:val="000000"/>
          <w:sz w:val="28"/>
          <w:szCs w:val="28"/>
        </w:rPr>
        <w:t xml:space="preserve"> Еще одним результатом этой работы является исследовательская работа «Роль храма в жизни села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Дмитриевщина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F26782">
        <w:rPr>
          <w:rFonts w:ascii="Times New Roman" w:hAnsi="Times New Roman"/>
          <w:color w:val="000000"/>
          <w:sz w:val="28"/>
          <w:szCs w:val="28"/>
        </w:rPr>
        <w:t>.</w:t>
      </w:r>
    </w:p>
    <w:p w:rsidR="00E06072" w:rsidRDefault="00E06072" w:rsidP="00AA4DF9">
      <w:pPr>
        <w:spacing w:before="100" w:beforeAutospacing="1" w:after="119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акция подтолкнула жителей села к решению обратиться к Администрации села и района с просьбой открыть церковь в селе. Но средств для строительства церкви ни в селе, ни в районе нет. Поэтому администрация сельского совета выделила здание бывшего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 молельный дом. С лета 2015 года молельный дом открыл свои двери.</w:t>
      </w:r>
    </w:p>
    <w:p w:rsidR="00E06072" w:rsidRDefault="00E06072" w:rsidP="00AA4DF9">
      <w:pPr>
        <w:spacing w:before="100" w:beforeAutospacing="1" w:after="119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Большое внимание работники СКК уделяют патриотическому воспитанию.</w:t>
      </w:r>
    </w:p>
    <w:p w:rsidR="00F26782" w:rsidRDefault="00F26782" w:rsidP="00AA4DF9">
      <w:pPr>
        <w:spacing w:before="100" w:beforeAutospacing="1" w:after="119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2014 г. Администрация </w:t>
      </w:r>
      <w:r w:rsidR="00002AB9">
        <w:rPr>
          <w:rFonts w:ascii="Times New Roman" w:hAnsi="Times New Roman"/>
          <w:color w:val="000000"/>
          <w:sz w:val="28"/>
          <w:szCs w:val="28"/>
        </w:rPr>
        <w:t xml:space="preserve">Дмитриевщинского с /совета обратилась с инициативой  создания мемориала павшим односельчанам к Администрации Рассказовского района. Администрация района </w:t>
      </w:r>
      <w:r w:rsidR="004346D8">
        <w:rPr>
          <w:rFonts w:ascii="Times New Roman" w:hAnsi="Times New Roman"/>
          <w:color w:val="000000"/>
          <w:sz w:val="28"/>
          <w:szCs w:val="28"/>
        </w:rPr>
        <w:t xml:space="preserve"> при поддержке Областной Думы  и Администрации области и не только поддержала, но и решили установить два мемориала</w:t>
      </w:r>
      <w:r w:rsidR="00002AB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46D8">
        <w:rPr>
          <w:rFonts w:ascii="Times New Roman" w:hAnsi="Times New Roman"/>
          <w:color w:val="000000"/>
          <w:sz w:val="28"/>
          <w:szCs w:val="28"/>
        </w:rPr>
        <w:t xml:space="preserve"> Один на старом месте в парке, посвященный павшим воинам  и участникам в годы Отечественной войны 1812 г., русско-японской и 1 мировой войны. Мемориал погибшим односельчанам в годы ВОВ было решено установить на территории СКК. </w:t>
      </w:r>
      <w:r w:rsidR="00002AB9">
        <w:rPr>
          <w:rFonts w:ascii="Times New Roman" w:hAnsi="Times New Roman"/>
          <w:color w:val="000000"/>
          <w:sz w:val="28"/>
          <w:szCs w:val="28"/>
        </w:rPr>
        <w:t xml:space="preserve">Началась бурная работа по установке </w:t>
      </w:r>
      <w:r w:rsidR="004346D8">
        <w:rPr>
          <w:rFonts w:ascii="Times New Roman" w:hAnsi="Times New Roman"/>
          <w:color w:val="000000"/>
          <w:sz w:val="28"/>
          <w:szCs w:val="28"/>
        </w:rPr>
        <w:t xml:space="preserve">мемориалов. Работники СКК организовали сбор пожертвований с жителей села, учащиеся школы под руководством учителя истории собирали материал о участии жителей села в 1 мировой войне. Были установлены имена 83 односельчан участников 1 мировой войны. Коллектив работников СКК занимались также благоустройством и озеленением территории. </w:t>
      </w:r>
    </w:p>
    <w:p w:rsidR="00E06072" w:rsidRPr="00AA4DF9" w:rsidRDefault="00E06072" w:rsidP="00AA4DF9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70 -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летие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Победы село отмечало у мемориалов.</w:t>
      </w:r>
    </w:p>
    <w:p w:rsidR="00A06D48" w:rsidRPr="00951F7D" w:rsidRDefault="00BD5C75" w:rsidP="00BD5C75">
      <w:pPr>
        <w:numPr>
          <w:ilvl w:val="0"/>
          <w:numId w:val="18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школьного музея</w:t>
      </w:r>
      <w:r w:rsidR="00833F49" w:rsidRPr="00951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деятельности которого участвуют все учреждения социума, родители, сельское население </w:t>
      </w:r>
    </w:p>
    <w:p w:rsidR="00BD5C75" w:rsidRDefault="00BD5C75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4. </w:t>
      </w:r>
      <w:r w:rsidRPr="00BD5C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ОБЩЕСТВЕННО ПОЛЕЗНАЯ, ТРУДОВАЯ И ПРИРОДООХРАННАЯ ДЕЯТЕЛЬНОСТЬ</w:t>
      </w:r>
    </w:p>
    <w:p w:rsidR="00A06D48" w:rsidRPr="00BD5C75" w:rsidRDefault="00981F2F" w:rsidP="00BD5C75">
      <w:pPr>
        <w:numPr>
          <w:ilvl w:val="0"/>
          <w:numId w:val="19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храна и уход за памятниками погибших земляков</w:t>
      </w:r>
      <w:r w:rsidR="006D2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легла на плечи подрастающего поколения. В школе создан волонтерский отряд который организует уборку мемориалов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6D48" w:rsidRPr="00BD5C75" w:rsidRDefault="006D2727" w:rsidP="00BD5C75">
      <w:pPr>
        <w:numPr>
          <w:ilvl w:val="0"/>
          <w:numId w:val="19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решению жителей села средства акции «Народная инициатива» </w:t>
      </w:r>
      <w:r w:rsidR="0098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направлены на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сооружение </w:t>
      </w:r>
      <w:r w:rsidR="0098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отдыха в центр</w:t>
      </w:r>
      <w:r w:rsidR="0098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альном парке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</w:t>
      </w:r>
      <w:r w:rsidR="0098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 площадк</w:t>
      </w:r>
      <w:r w:rsidR="0098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и в малом парке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6D48" w:rsidRPr="00BD5C75" w:rsidRDefault="00833F49" w:rsidP="00BD5C75">
      <w:pPr>
        <w:numPr>
          <w:ilvl w:val="0"/>
          <w:numId w:val="19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ежегодные акции «Зеленая зона» и «Чистое село»;</w:t>
      </w:r>
    </w:p>
    <w:p w:rsidR="00BD5C75" w:rsidRDefault="00BD5C75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и озеленение территории СКК и парка;</w:t>
      </w:r>
    </w:p>
    <w:p w:rsidR="00E06072" w:rsidRDefault="00981F2F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апреле 2015 года на территории СКК был заложен сад Победы в честь погибших односельчан в годы ВОВ. Это совместный проект Дмитриевщинского социокультурного комплекса, Администрации Рассказовского района с  Мичуринским государственным аграрным университетом. Основная работа легла на плечи работников и учащихся школы.</w:t>
      </w:r>
    </w:p>
    <w:p w:rsidR="00BD5C75" w:rsidRDefault="00BD5C75" w:rsidP="00BD5C75">
      <w:pPr>
        <w:spacing w:before="100" w:beforeAutospacing="1" w:after="119" w:line="240" w:lineRule="auto"/>
        <w:ind w:left="72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5.ОБЕСПЕЧЕНИЕ ПОМОЩИ И ДУХОВНОЙ ПОДДЕРЖКИ МАЛООБЕСПЕЧЕННЫМ СЕМЬЯМ, ИНВАЛИДАМ, ОДИНОКИМ И ПРЕСТАРЕЛЫМ ЛЮДЯМ</w:t>
      </w:r>
    </w:p>
    <w:p w:rsidR="00A06D48" w:rsidRPr="00BD5C75" w:rsidRDefault="00981F2F" w:rsidP="00BD5C75">
      <w:pPr>
        <w:numPr>
          <w:ilvl w:val="0"/>
          <w:numId w:val="20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школы и сельского совета осуществляют с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истемный сбор и анализ данных о социальном положении населения социума;</w:t>
      </w:r>
    </w:p>
    <w:p w:rsidR="00A06D48" w:rsidRPr="00BD5C75" w:rsidRDefault="00833F49" w:rsidP="00BD5C75">
      <w:pPr>
        <w:numPr>
          <w:ilvl w:val="0"/>
          <w:numId w:val="20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материальной помощи многодетным и малообеспеченным через привлечение спонсорской помощи, пожертвований;</w:t>
      </w:r>
    </w:p>
    <w:p w:rsidR="00BD5C75" w:rsidRPr="00833F49" w:rsidRDefault="00BB349B" w:rsidP="00833F49">
      <w:pPr>
        <w:numPr>
          <w:ilvl w:val="0"/>
          <w:numId w:val="20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олонтерск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отряд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«Максимум»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деятельность </w:t>
      </w:r>
      <w:r w:rsidR="00833F49"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уходу за вдовами участников войны, пожилыми и престарелыми жителями села;</w:t>
      </w:r>
    </w:p>
    <w:p w:rsidR="0056379E" w:rsidRPr="00C11BF5" w:rsidRDefault="00BD5C75" w:rsidP="0056379E">
      <w:pPr>
        <w:numPr>
          <w:ilvl w:val="0"/>
          <w:numId w:val="10"/>
        </w:num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56379E" w:rsidRPr="00C11B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КУЛЬТУРНО-ДОСУГОВОЙ ДЕЯТЕЛЬНОСТИ ДЕТЕЙ И ВЗРОСЛЫХ</w:t>
      </w:r>
    </w:p>
    <w:p w:rsidR="0056379E" w:rsidRPr="00C11BF5" w:rsidRDefault="0056379E" w:rsidP="0056379E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деятельность организуется </w:t>
      </w:r>
      <w:r w:rsidR="00BB349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руководителем дома культуры, библиотекарем, а так же педагогическими коллективами школы и детского сада</w:t>
      </w:r>
      <w:r w:rsidRPr="00C11B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06D48" w:rsidRPr="00BD5C75" w:rsidRDefault="00833F49" w:rsidP="00BD5C75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КТД в социуме ; ( ежегодно, традиционные мероприятия: «День матери», «Масленица» , «Новогодний огонек» , «Женский день 8 марта» </w:t>
      </w:r>
      <w:r w:rsidR="00BB3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«День Защитника Отечества»</w:t>
      </w: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«Вахта памяти к 9 мая») , </w:t>
      </w:r>
    </w:p>
    <w:p w:rsidR="00A06D48" w:rsidRPr="00BD5C75" w:rsidRDefault="00833F49" w:rsidP="00BD5C75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Дня села,</w:t>
      </w:r>
    </w:p>
    <w:p w:rsidR="00A06D48" w:rsidRPr="00BD5C75" w:rsidRDefault="00833F49" w:rsidP="00BD5C75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деятельности кружков и дополнительных объединений;</w:t>
      </w:r>
    </w:p>
    <w:p w:rsidR="00A06D48" w:rsidRPr="00BD5C75" w:rsidRDefault="00833F49" w:rsidP="00BD5C75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летнего отдыха детей </w:t>
      </w:r>
      <w:r w:rsidR="00BB3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пришкольном лагере «Солнышко». Каждый год организуется две смены лагеря. В прошлом году в 1 смене отдохнули 80 детей, во вторую смену 50 детей. Каждый день насыщен разнообразными мероприятиями.</w:t>
      </w:r>
    </w:p>
    <w:p w:rsidR="0056379E" w:rsidRPr="00C11BF5" w:rsidRDefault="00BB349B" w:rsidP="0056379E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9B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слаженной и продуманной работы работников СКК снижен отток населения из села. На сегодняшний момент в селе проживает 1078 жителей. Эта цифра практически не изменилась за последние 2 года. В школе обучается 99 учащихся , плюс 10 детей группы кратковременного пребывания.  Детский сад открыт на 50 мест, все места укомплектованы.</w:t>
      </w:r>
      <w:r w:rsidR="008E03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спокойная обстановка, криминальных происшествий нет. На учете в ПДН состоит одна семья, за нарушение ребенком комендантского часа.</w:t>
      </w:r>
    </w:p>
    <w:sectPr w:rsidR="0056379E" w:rsidRPr="00C11BF5" w:rsidSect="00D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B1F"/>
    <w:multiLevelType w:val="multilevel"/>
    <w:tmpl w:val="196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E011C"/>
    <w:multiLevelType w:val="multilevel"/>
    <w:tmpl w:val="760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7279"/>
    <w:multiLevelType w:val="multilevel"/>
    <w:tmpl w:val="A3A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40869"/>
    <w:multiLevelType w:val="hybridMultilevel"/>
    <w:tmpl w:val="AA2CFC58"/>
    <w:lvl w:ilvl="0" w:tplc="7E0E4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C0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66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C5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2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A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ED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8A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22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C472EE"/>
    <w:multiLevelType w:val="multilevel"/>
    <w:tmpl w:val="EAA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E6EBF"/>
    <w:multiLevelType w:val="hybridMultilevel"/>
    <w:tmpl w:val="EED2A8B8"/>
    <w:lvl w:ilvl="0" w:tplc="32F2B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2F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527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A3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6D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83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B06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4F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1AD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474061"/>
    <w:multiLevelType w:val="hybridMultilevel"/>
    <w:tmpl w:val="F8B264FC"/>
    <w:lvl w:ilvl="0" w:tplc="82D47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6EF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EE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C0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03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82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09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9A3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8D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847147"/>
    <w:multiLevelType w:val="hybridMultilevel"/>
    <w:tmpl w:val="E044155E"/>
    <w:lvl w:ilvl="0" w:tplc="FE6E7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07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84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4C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B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42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107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6F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20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746963"/>
    <w:multiLevelType w:val="multilevel"/>
    <w:tmpl w:val="93F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5485"/>
    <w:multiLevelType w:val="multilevel"/>
    <w:tmpl w:val="5B6A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022C"/>
    <w:multiLevelType w:val="hybridMultilevel"/>
    <w:tmpl w:val="F79A9636"/>
    <w:lvl w:ilvl="0" w:tplc="023048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2BA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22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AF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CF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21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A9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A0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6E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194ED6"/>
    <w:multiLevelType w:val="multilevel"/>
    <w:tmpl w:val="5894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B065E"/>
    <w:multiLevelType w:val="multilevel"/>
    <w:tmpl w:val="EC6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B6359"/>
    <w:multiLevelType w:val="multilevel"/>
    <w:tmpl w:val="35A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67E80"/>
    <w:multiLevelType w:val="multilevel"/>
    <w:tmpl w:val="9A9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B5644"/>
    <w:multiLevelType w:val="multilevel"/>
    <w:tmpl w:val="922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A39A7"/>
    <w:multiLevelType w:val="multilevel"/>
    <w:tmpl w:val="09C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86556"/>
    <w:multiLevelType w:val="multilevel"/>
    <w:tmpl w:val="A2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C2D5F"/>
    <w:multiLevelType w:val="multilevel"/>
    <w:tmpl w:val="B13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F275D"/>
    <w:multiLevelType w:val="multilevel"/>
    <w:tmpl w:val="83F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90809"/>
    <w:multiLevelType w:val="multilevel"/>
    <w:tmpl w:val="EE9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"/>
  </w:num>
  <w:num w:numId="5">
    <w:abstractNumId w:val="17"/>
  </w:num>
  <w:num w:numId="6">
    <w:abstractNumId w:val="16"/>
  </w:num>
  <w:num w:numId="7">
    <w:abstractNumId w:val="8"/>
  </w:num>
  <w:num w:numId="8">
    <w:abstractNumId w:val="14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20"/>
  </w:num>
  <w:num w:numId="14">
    <w:abstractNumId w:val="0"/>
  </w:num>
  <w:num w:numId="15">
    <w:abstractNumId w:val="2"/>
  </w:num>
  <w:num w:numId="16">
    <w:abstractNumId w:val="19"/>
  </w:num>
  <w:num w:numId="17">
    <w:abstractNumId w:val="10"/>
  </w:num>
  <w:num w:numId="18">
    <w:abstractNumId w:val="5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79E"/>
    <w:rsid w:val="00002AB9"/>
    <w:rsid w:val="000F1814"/>
    <w:rsid w:val="001252EA"/>
    <w:rsid w:val="00150087"/>
    <w:rsid w:val="002D2E1D"/>
    <w:rsid w:val="00320ECD"/>
    <w:rsid w:val="003459F1"/>
    <w:rsid w:val="004346D8"/>
    <w:rsid w:val="004D5154"/>
    <w:rsid w:val="00524BEE"/>
    <w:rsid w:val="0056379E"/>
    <w:rsid w:val="00624919"/>
    <w:rsid w:val="006D2727"/>
    <w:rsid w:val="00753989"/>
    <w:rsid w:val="007E28FC"/>
    <w:rsid w:val="00831807"/>
    <w:rsid w:val="00833F49"/>
    <w:rsid w:val="008A66F2"/>
    <w:rsid w:val="008D0170"/>
    <w:rsid w:val="008E03BC"/>
    <w:rsid w:val="00951F7D"/>
    <w:rsid w:val="00981F2F"/>
    <w:rsid w:val="00A06D48"/>
    <w:rsid w:val="00AA4DF9"/>
    <w:rsid w:val="00AF7DB9"/>
    <w:rsid w:val="00BB349B"/>
    <w:rsid w:val="00BD5C75"/>
    <w:rsid w:val="00C86214"/>
    <w:rsid w:val="00DE1EFD"/>
    <w:rsid w:val="00E06072"/>
    <w:rsid w:val="00E77A29"/>
    <w:rsid w:val="00F249BE"/>
    <w:rsid w:val="00F2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4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2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7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1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2</cp:revision>
  <cp:lastPrinted>2016-03-22T21:10:00Z</cp:lastPrinted>
  <dcterms:created xsi:type="dcterms:W3CDTF">2019-02-07T13:56:00Z</dcterms:created>
  <dcterms:modified xsi:type="dcterms:W3CDTF">2019-02-07T13:56:00Z</dcterms:modified>
</cp:coreProperties>
</file>